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8B" w:rsidRDefault="0066678B" w:rsidP="0066678B">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76. Закона о буџетском систему Републике Србије („Службени гласник Републике Србије“, број 54/2009, 73/2010, 101/2010,  101/2011,  93/2012, 62/2013, исправка 108/2013</w:t>
      </w:r>
      <w:r w:rsidR="003232B7">
        <w:rPr>
          <w:rFonts w:ascii="Times New Roman" w:hAnsi="Times New Roman" w:cs="Times New Roman"/>
          <w:sz w:val="24"/>
          <w:szCs w:val="24"/>
        </w:rPr>
        <w:t>,</w:t>
      </w:r>
      <w:r>
        <w:rPr>
          <w:rFonts w:ascii="Times New Roman" w:hAnsi="Times New Roman" w:cs="Times New Roman"/>
          <w:sz w:val="24"/>
          <w:szCs w:val="24"/>
          <w:lang w:val="sr-Cyrl-CS"/>
        </w:rPr>
        <w:t xml:space="preserve"> 142/2014</w:t>
      </w:r>
      <w:r>
        <w:rPr>
          <w:rFonts w:ascii="Times New Roman" w:hAnsi="Times New Roman" w:cs="Times New Roman"/>
          <w:sz w:val="24"/>
          <w:szCs w:val="24"/>
        </w:rPr>
        <w:t xml:space="preserve">, 68/2015 – </w:t>
      </w:r>
      <w:r>
        <w:rPr>
          <w:rFonts w:ascii="Times New Roman" w:hAnsi="Times New Roman" w:cs="Times New Roman"/>
          <w:sz w:val="24"/>
          <w:szCs w:val="24"/>
          <w:lang w:val="sr-Cyrl-CS"/>
        </w:rPr>
        <w:t>др</w:t>
      </w:r>
      <w:r>
        <w:rPr>
          <w:rFonts w:ascii="Times New Roman" w:hAnsi="Times New Roman" w:cs="Times New Roman"/>
          <w:sz w:val="24"/>
          <w:szCs w:val="24"/>
        </w:rPr>
        <w:t xml:space="preserve">. </w:t>
      </w:r>
      <w:r w:rsidR="003232B7">
        <w:rPr>
          <w:rFonts w:ascii="Times New Roman" w:hAnsi="Times New Roman" w:cs="Times New Roman"/>
          <w:sz w:val="24"/>
          <w:szCs w:val="24"/>
        </w:rPr>
        <w:t>з</w:t>
      </w:r>
      <w:r>
        <w:rPr>
          <w:rFonts w:ascii="Times New Roman" w:hAnsi="Times New Roman" w:cs="Times New Roman"/>
          <w:sz w:val="24"/>
          <w:szCs w:val="24"/>
          <w:lang w:val="sr-Cyrl-CS"/>
        </w:rPr>
        <w:t>акон</w:t>
      </w:r>
      <w:r w:rsidR="003232B7">
        <w:rPr>
          <w:rFonts w:ascii="Times New Roman" w:hAnsi="Times New Roman" w:cs="Times New Roman"/>
          <w:sz w:val="24"/>
          <w:szCs w:val="24"/>
        </w:rPr>
        <w:t xml:space="preserve">, </w:t>
      </w:r>
      <w:r w:rsidR="00064803">
        <w:rPr>
          <w:rFonts w:ascii="Times New Roman" w:hAnsi="Times New Roman" w:cs="Times New Roman"/>
          <w:sz w:val="24"/>
          <w:szCs w:val="24"/>
          <w:lang w:val="sr-Cyrl-CS"/>
        </w:rPr>
        <w:t>03/2015</w:t>
      </w:r>
      <w:r w:rsidR="00214959">
        <w:rPr>
          <w:rFonts w:ascii="Times New Roman" w:hAnsi="Times New Roman" w:cs="Times New Roman"/>
          <w:sz w:val="24"/>
          <w:szCs w:val="24"/>
          <w:lang w:val="sr-Cyrl-CS"/>
        </w:rPr>
        <w:t xml:space="preserve">, </w:t>
      </w:r>
      <w:r w:rsidR="003232B7">
        <w:rPr>
          <w:rFonts w:ascii="Times New Roman" w:hAnsi="Times New Roman" w:cs="Times New Roman"/>
          <w:sz w:val="24"/>
          <w:szCs w:val="24"/>
          <w:lang w:val="sr-Cyrl-CS"/>
        </w:rPr>
        <w:t xml:space="preserve"> 99/2016</w:t>
      </w:r>
      <w:r w:rsidR="00C20DEB">
        <w:rPr>
          <w:rFonts w:ascii="Times New Roman" w:hAnsi="Times New Roman" w:cs="Times New Roman"/>
          <w:sz w:val="24"/>
          <w:szCs w:val="24"/>
        </w:rPr>
        <w:t xml:space="preserve">, </w:t>
      </w:r>
      <w:r w:rsidR="00214959">
        <w:rPr>
          <w:rFonts w:ascii="Times New Roman" w:hAnsi="Times New Roman" w:cs="Times New Roman"/>
          <w:sz w:val="24"/>
          <w:szCs w:val="24"/>
          <w:lang w:val="sr-Cyrl-CS"/>
        </w:rPr>
        <w:t>113</w:t>
      </w:r>
      <w:r w:rsidR="00214959" w:rsidRPr="00CB694F">
        <w:rPr>
          <w:rFonts w:ascii="Times New Roman" w:hAnsi="Times New Roman" w:cs="Times New Roman"/>
          <w:sz w:val="24"/>
          <w:szCs w:val="24"/>
          <w:lang w:val="sr-Cyrl-CS"/>
        </w:rPr>
        <w:t>/2017</w:t>
      </w:r>
      <w:r w:rsidR="00EE7091">
        <w:rPr>
          <w:rFonts w:ascii="Times New Roman" w:hAnsi="Times New Roman" w:cs="Times New Roman"/>
          <w:sz w:val="24"/>
          <w:szCs w:val="24"/>
          <w:lang w:val="sr-Cyrl-CS"/>
        </w:rPr>
        <w:t>,</w:t>
      </w:r>
      <w:r w:rsidR="00C20DEB" w:rsidRPr="00CB694F">
        <w:rPr>
          <w:rFonts w:ascii="Times New Roman" w:hAnsi="Times New Roman" w:cs="Times New Roman"/>
          <w:sz w:val="24"/>
          <w:szCs w:val="24"/>
          <w:lang w:val="sr-Cyrl-CS"/>
        </w:rPr>
        <w:t xml:space="preserve"> </w:t>
      </w:r>
      <w:r w:rsidR="00CB694F" w:rsidRPr="00D72060">
        <w:rPr>
          <w:rFonts w:ascii="Times New Roman" w:hAnsi="Times New Roman" w:cs="Times New Roman"/>
          <w:sz w:val="24"/>
          <w:szCs w:val="24"/>
        </w:rPr>
        <w:t>95/2018, 31/2019</w:t>
      </w:r>
      <w:r w:rsidR="00D72060">
        <w:rPr>
          <w:rFonts w:ascii="Times New Roman" w:hAnsi="Times New Roman" w:cs="Times New Roman"/>
          <w:sz w:val="24"/>
          <w:szCs w:val="24"/>
        </w:rPr>
        <w:t>,</w:t>
      </w:r>
      <w:r w:rsidR="00CB694F" w:rsidRPr="00D72060">
        <w:rPr>
          <w:rFonts w:ascii="Times New Roman" w:hAnsi="Times New Roman" w:cs="Times New Roman"/>
          <w:sz w:val="24"/>
          <w:szCs w:val="24"/>
        </w:rPr>
        <w:t xml:space="preserve"> 72/2019</w:t>
      </w:r>
      <w:r w:rsidR="0042495F">
        <w:rPr>
          <w:rFonts w:ascii="Times New Roman" w:hAnsi="Times New Roman" w:cs="Times New Roman"/>
          <w:sz w:val="24"/>
          <w:szCs w:val="24"/>
        </w:rPr>
        <w:t>,</w:t>
      </w:r>
      <w:r w:rsidR="00D72060">
        <w:rPr>
          <w:rFonts w:ascii="Times New Roman" w:hAnsi="Times New Roman" w:cs="Times New Roman"/>
          <w:sz w:val="24"/>
          <w:szCs w:val="24"/>
        </w:rPr>
        <w:t xml:space="preserve"> 149/2020</w:t>
      </w:r>
      <w:r w:rsidR="00FC64CC" w:rsidRPr="00FC64CC">
        <w:rPr>
          <w:rFonts w:ascii="Times New Roman" w:hAnsi="Times New Roman" w:cs="Times New Roman"/>
          <w:sz w:val="24"/>
          <w:szCs w:val="24"/>
        </w:rPr>
        <w:t>,</w:t>
      </w:r>
      <w:r w:rsidR="0042495F" w:rsidRPr="00FC64CC">
        <w:rPr>
          <w:rFonts w:ascii="Times New Roman" w:hAnsi="Times New Roman" w:cs="Times New Roman"/>
          <w:sz w:val="24"/>
          <w:szCs w:val="24"/>
        </w:rPr>
        <w:t xml:space="preserve"> 118/2021</w:t>
      </w:r>
      <w:r w:rsidR="00FC64CC">
        <w:rPr>
          <w:rFonts w:ascii="Times New Roman" w:hAnsi="Times New Roman" w:cs="Times New Roman"/>
          <w:sz w:val="24"/>
          <w:szCs w:val="24"/>
        </w:rPr>
        <w:t xml:space="preserve">, 138/2022 </w:t>
      </w:r>
      <w:r w:rsidR="00DC669B">
        <w:rPr>
          <w:rFonts w:ascii="Times New Roman" w:hAnsi="Times New Roman" w:cs="Times New Roman"/>
          <w:sz w:val="24"/>
          <w:szCs w:val="24"/>
        </w:rPr>
        <w:t xml:space="preserve">, </w:t>
      </w:r>
      <w:r w:rsidR="00FC64CC">
        <w:rPr>
          <w:rFonts w:ascii="Times New Roman" w:hAnsi="Times New Roman" w:cs="Times New Roman"/>
          <w:sz w:val="24"/>
          <w:szCs w:val="24"/>
        </w:rPr>
        <w:t xml:space="preserve"> 118/2021-др. </w:t>
      </w:r>
      <w:r w:rsidR="00DC669B">
        <w:rPr>
          <w:rFonts w:ascii="Times New Roman" w:hAnsi="Times New Roman" w:cs="Times New Roman"/>
          <w:sz w:val="24"/>
          <w:szCs w:val="24"/>
        </w:rPr>
        <w:t>З</w:t>
      </w:r>
      <w:r w:rsidR="00FC64CC">
        <w:rPr>
          <w:rFonts w:ascii="Times New Roman" w:hAnsi="Times New Roman" w:cs="Times New Roman"/>
          <w:sz w:val="24"/>
          <w:szCs w:val="24"/>
        </w:rPr>
        <w:t>акон</w:t>
      </w:r>
      <w:r w:rsidR="00DC669B">
        <w:rPr>
          <w:rFonts w:ascii="Times New Roman" w:hAnsi="Times New Roman" w:cs="Times New Roman"/>
        </w:rPr>
        <w:t xml:space="preserve"> и 92/2023)</w:t>
      </w:r>
      <w:r w:rsidRPr="00CB694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члана </w:t>
      </w:r>
      <w:r w:rsidR="00C20DEB">
        <w:rPr>
          <w:rFonts w:ascii="Times New Roman" w:hAnsi="Times New Roman" w:cs="Times New Roman"/>
          <w:sz w:val="24"/>
          <w:szCs w:val="24"/>
          <w:lang w:val="sr-Cyrl-CS"/>
        </w:rPr>
        <w:t xml:space="preserve">2. и </w:t>
      </w:r>
      <w:r>
        <w:rPr>
          <w:rFonts w:ascii="Times New Roman" w:hAnsi="Times New Roman" w:cs="Times New Roman"/>
          <w:sz w:val="24"/>
          <w:szCs w:val="24"/>
          <w:lang w:val="sr-Cyrl-CS"/>
        </w:rPr>
        <w:t>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0010656C">
        <w:rPr>
          <w:rFonts w:ascii="Times New Roman" w:hAnsi="Times New Roman" w:cs="Times New Roman"/>
          <w:sz w:val="24"/>
          <w:szCs w:val="24"/>
          <w:lang w:val="sr-Cyrl-CS"/>
        </w:rPr>
        <w:t>С</w:t>
      </w:r>
      <w:r>
        <w:rPr>
          <w:rFonts w:ascii="Times New Roman" w:hAnsi="Times New Roman" w:cs="Times New Roman"/>
          <w:sz w:val="24"/>
          <w:szCs w:val="24"/>
          <w:lang w:val="sr-Cyrl-CS"/>
        </w:rPr>
        <w:t>лужбени гласник Републике Србије“ број 18/2015</w:t>
      </w:r>
      <w:r w:rsidR="00D72060">
        <w:rPr>
          <w:rFonts w:ascii="Times New Roman" w:hAnsi="Times New Roman" w:cs="Times New Roman"/>
          <w:sz w:val="24"/>
          <w:szCs w:val="24"/>
          <w:lang w:val="sr-Cyrl-CS"/>
        </w:rPr>
        <w:t>,</w:t>
      </w:r>
      <w:r w:rsidR="00C20DEB">
        <w:rPr>
          <w:rFonts w:ascii="Times New Roman" w:hAnsi="Times New Roman" w:cs="Times New Roman"/>
          <w:sz w:val="24"/>
          <w:szCs w:val="24"/>
          <w:lang w:val="sr-Cyrl-CS"/>
        </w:rPr>
        <w:t xml:space="preserve"> 104/2018</w:t>
      </w:r>
      <w:r w:rsidR="0042495F">
        <w:rPr>
          <w:rFonts w:ascii="Times New Roman" w:hAnsi="Times New Roman" w:cs="Times New Roman"/>
          <w:sz w:val="24"/>
          <w:szCs w:val="24"/>
          <w:lang w:val="sr-Cyrl-CS"/>
        </w:rPr>
        <w:t>, 151/2020, 8/202,</w:t>
      </w:r>
      <w:r w:rsidR="00D72060">
        <w:rPr>
          <w:rFonts w:ascii="Times New Roman" w:hAnsi="Times New Roman" w:cs="Times New Roman"/>
          <w:sz w:val="24"/>
          <w:szCs w:val="24"/>
          <w:lang w:val="sr-Cyrl-CS"/>
        </w:rPr>
        <w:t xml:space="preserve"> 41/2021</w:t>
      </w:r>
      <w:r w:rsidR="0042495F">
        <w:rPr>
          <w:rFonts w:ascii="Times New Roman" w:hAnsi="Times New Roman" w:cs="Times New Roman"/>
          <w:sz w:val="24"/>
          <w:szCs w:val="24"/>
          <w:lang w:val="sr-Cyrl-CS"/>
        </w:rPr>
        <w:t xml:space="preserve">, 130/2021 и </w:t>
      </w:r>
      <w:r w:rsidR="0042495F" w:rsidRPr="002A6646">
        <w:rPr>
          <w:rFonts w:ascii="Times New Roman" w:hAnsi="Times New Roman" w:cs="Times New Roman"/>
          <w:sz w:val="24"/>
          <w:szCs w:val="24"/>
          <w:lang w:val="sr-Cyrl-CS"/>
        </w:rPr>
        <w:t>17/2022</w:t>
      </w:r>
      <w:r>
        <w:rPr>
          <w:rFonts w:ascii="Times New Roman" w:hAnsi="Times New Roman" w:cs="Times New Roman"/>
          <w:sz w:val="24"/>
          <w:szCs w:val="24"/>
          <w:lang w:val="sr-Cyrl-CS"/>
        </w:rPr>
        <w:t xml:space="preserve">) као и </w:t>
      </w:r>
      <w:r w:rsidRPr="0040197D">
        <w:rPr>
          <w:rFonts w:ascii="Times New Roman" w:hAnsi="Times New Roman" w:cs="Times New Roman"/>
          <w:sz w:val="24"/>
          <w:szCs w:val="24"/>
          <w:lang w:val="sr-Cyrl-CS"/>
        </w:rPr>
        <w:t xml:space="preserve">члана </w:t>
      </w:r>
      <w:r w:rsidR="00E955A7" w:rsidRPr="0040197D">
        <w:rPr>
          <w:rFonts w:ascii="Times New Roman" w:hAnsi="Times New Roman" w:cs="Times New Roman"/>
          <w:sz w:val="24"/>
          <w:szCs w:val="24"/>
          <w:lang w:val="sr-Cyrl-CS"/>
        </w:rPr>
        <w:t>3</w:t>
      </w:r>
      <w:r w:rsidR="00DC669B">
        <w:rPr>
          <w:rFonts w:ascii="Times New Roman" w:hAnsi="Times New Roman" w:cs="Times New Roman"/>
          <w:sz w:val="24"/>
          <w:szCs w:val="24"/>
        </w:rPr>
        <w:t>1</w:t>
      </w:r>
      <w:r>
        <w:rPr>
          <w:rFonts w:ascii="Times New Roman" w:hAnsi="Times New Roman" w:cs="Times New Roman"/>
          <w:sz w:val="24"/>
          <w:szCs w:val="24"/>
          <w:lang w:val="sr-Cyrl-CS"/>
        </w:rPr>
        <w:t>. Одлуке о буџету Општине Владичин Хан за 20</w:t>
      </w:r>
      <w:r w:rsidR="00CB694F">
        <w:rPr>
          <w:rFonts w:ascii="Times New Roman" w:hAnsi="Times New Roman" w:cs="Times New Roman"/>
          <w:sz w:val="24"/>
          <w:szCs w:val="24"/>
          <w:lang w:val="en-GB"/>
        </w:rPr>
        <w:t>2</w:t>
      </w:r>
      <w:r w:rsidR="00DC669B">
        <w:rPr>
          <w:rFonts w:ascii="Times New Roman" w:hAnsi="Times New Roman" w:cs="Times New Roman"/>
          <w:sz w:val="24"/>
          <w:szCs w:val="24"/>
        </w:rPr>
        <w:t>4</w:t>
      </w:r>
      <w:r>
        <w:rPr>
          <w:rFonts w:ascii="Times New Roman" w:hAnsi="Times New Roman" w:cs="Times New Roman"/>
          <w:sz w:val="24"/>
          <w:szCs w:val="24"/>
          <w:lang w:val="sr-Cyrl-CS"/>
        </w:rPr>
        <w:t xml:space="preserve">. годину („Службени гласник Града Врања“, број </w:t>
      </w:r>
      <w:r w:rsidR="0040197D">
        <w:rPr>
          <w:rFonts w:ascii="Times New Roman" w:hAnsi="Times New Roman" w:cs="Times New Roman"/>
          <w:sz w:val="24"/>
          <w:szCs w:val="24"/>
          <w:lang w:val="sr-Cyrl-CS"/>
        </w:rPr>
        <w:t>2</w:t>
      </w:r>
      <w:r w:rsidR="00DC669B">
        <w:rPr>
          <w:rFonts w:ascii="Times New Roman" w:hAnsi="Times New Roman" w:cs="Times New Roman"/>
          <w:sz w:val="24"/>
          <w:szCs w:val="24"/>
          <w:lang w:val="sr-Cyrl-CS"/>
        </w:rPr>
        <w:t>9</w:t>
      </w:r>
      <w:r w:rsidR="0042495F">
        <w:rPr>
          <w:rFonts w:ascii="Times New Roman" w:hAnsi="Times New Roman" w:cs="Times New Roman"/>
          <w:sz w:val="24"/>
          <w:szCs w:val="24"/>
          <w:lang w:val="sr-Cyrl-CS"/>
        </w:rPr>
        <w:t>/202</w:t>
      </w:r>
      <w:r w:rsidR="00DC669B">
        <w:rPr>
          <w:rFonts w:ascii="Times New Roman" w:hAnsi="Times New Roman" w:cs="Times New Roman"/>
          <w:sz w:val="24"/>
          <w:szCs w:val="24"/>
          <w:lang w:val="sr-Cyrl-CS"/>
        </w:rPr>
        <w:t>3 и 15/2024</w:t>
      </w:r>
      <w:r>
        <w:rPr>
          <w:rFonts w:ascii="Times New Roman" w:hAnsi="Times New Roman" w:cs="Times New Roman"/>
          <w:sz w:val="24"/>
          <w:szCs w:val="24"/>
          <w:lang w:val="sr-Cyrl-CS"/>
        </w:rPr>
        <w:t xml:space="preserve">), Одељење за привреду и финансије Општинске управе Општине Владичин Хан дана </w:t>
      </w:r>
      <w:r w:rsidR="004B35D0">
        <w:rPr>
          <w:rFonts w:ascii="Times New Roman" w:hAnsi="Times New Roman" w:cs="Times New Roman"/>
          <w:sz w:val="24"/>
          <w:szCs w:val="24"/>
        </w:rPr>
        <w:t>1</w:t>
      </w:r>
      <w:r w:rsidR="00702066">
        <w:rPr>
          <w:rFonts w:ascii="Times New Roman" w:hAnsi="Times New Roman" w:cs="Times New Roman"/>
          <w:sz w:val="24"/>
          <w:szCs w:val="24"/>
        </w:rPr>
        <w:t>3</w:t>
      </w:r>
      <w:r w:rsidR="00771027">
        <w:rPr>
          <w:rFonts w:ascii="Times New Roman" w:hAnsi="Times New Roman" w:cs="Times New Roman"/>
          <w:sz w:val="24"/>
          <w:szCs w:val="24"/>
        </w:rPr>
        <w:t>.07</w:t>
      </w:r>
      <w:r>
        <w:rPr>
          <w:rFonts w:ascii="Times New Roman" w:hAnsi="Times New Roman" w:cs="Times New Roman"/>
          <w:sz w:val="24"/>
          <w:szCs w:val="24"/>
          <w:lang w:val="sr-Cyrl-CS"/>
        </w:rPr>
        <w:t>.20</w:t>
      </w:r>
      <w:r w:rsidR="00CB694F">
        <w:rPr>
          <w:rFonts w:ascii="Times New Roman" w:hAnsi="Times New Roman" w:cs="Times New Roman"/>
          <w:sz w:val="24"/>
          <w:szCs w:val="24"/>
          <w:lang w:val="en-GB"/>
        </w:rPr>
        <w:t>2</w:t>
      </w:r>
      <w:r w:rsidR="00DC669B">
        <w:rPr>
          <w:rFonts w:ascii="Times New Roman" w:hAnsi="Times New Roman" w:cs="Times New Roman"/>
          <w:sz w:val="24"/>
          <w:szCs w:val="24"/>
        </w:rPr>
        <w:t>4</w:t>
      </w:r>
      <w:r>
        <w:rPr>
          <w:rFonts w:ascii="Times New Roman" w:hAnsi="Times New Roman" w:cs="Times New Roman"/>
          <w:sz w:val="24"/>
          <w:szCs w:val="24"/>
          <w:lang w:val="sr-Cyrl-CS"/>
        </w:rPr>
        <w:t>.године Општинском Већу Општине Владичин Хан  подноси</w:t>
      </w:r>
    </w:p>
    <w:p w:rsidR="0066678B" w:rsidRDefault="0066678B" w:rsidP="0066678B">
      <w:pPr>
        <w:rPr>
          <w:rFonts w:ascii="Times New Roman" w:hAnsi="Times New Roman" w:cs="Times New Roman"/>
          <w:sz w:val="24"/>
          <w:szCs w:val="24"/>
        </w:rPr>
      </w:pPr>
    </w:p>
    <w:p w:rsidR="00961ED4" w:rsidRPr="00961ED4" w:rsidRDefault="00961ED4" w:rsidP="0066678B">
      <w:pPr>
        <w:rPr>
          <w:rFonts w:ascii="Times New Roman" w:hAnsi="Times New Roman" w:cs="Times New Roman"/>
          <w:sz w:val="24"/>
          <w:szCs w:val="24"/>
        </w:rPr>
      </w:pP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И  З  В  Е  Ш  Т  А  Ј</w:t>
      </w: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О ИЗВРШЕЊУ БУЏЕТА ОПШТИНЕ ВЛАДИЧИН ХАН</w:t>
      </w: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ЗА ПЕРИОД 01.01.20</w:t>
      </w:r>
      <w:r w:rsidR="00CB694F">
        <w:rPr>
          <w:rFonts w:ascii="Times New Roman" w:hAnsi="Times New Roman" w:cs="Times New Roman"/>
          <w:b/>
          <w:sz w:val="28"/>
          <w:szCs w:val="28"/>
          <w:lang w:val="en-GB"/>
        </w:rPr>
        <w:t>2</w:t>
      </w:r>
      <w:r w:rsidR="00DC669B">
        <w:rPr>
          <w:rFonts w:ascii="Times New Roman" w:hAnsi="Times New Roman" w:cs="Times New Roman"/>
          <w:b/>
          <w:sz w:val="28"/>
          <w:szCs w:val="28"/>
        </w:rPr>
        <w:t>4</w:t>
      </w:r>
      <w:r w:rsidRPr="00D2385C">
        <w:rPr>
          <w:rFonts w:ascii="Times New Roman" w:hAnsi="Times New Roman" w:cs="Times New Roman"/>
          <w:b/>
          <w:sz w:val="28"/>
          <w:szCs w:val="28"/>
          <w:lang w:val="sr-Cyrl-CS"/>
        </w:rPr>
        <w:t>. - 30.0</w:t>
      </w:r>
      <w:r w:rsidR="000751C8">
        <w:rPr>
          <w:rFonts w:ascii="Times New Roman" w:hAnsi="Times New Roman" w:cs="Times New Roman"/>
          <w:b/>
          <w:sz w:val="28"/>
          <w:szCs w:val="28"/>
        </w:rPr>
        <w:t>6</w:t>
      </w:r>
      <w:r w:rsidRPr="00D2385C">
        <w:rPr>
          <w:rFonts w:ascii="Times New Roman" w:hAnsi="Times New Roman" w:cs="Times New Roman"/>
          <w:b/>
          <w:sz w:val="28"/>
          <w:szCs w:val="28"/>
          <w:lang w:val="sr-Cyrl-CS"/>
        </w:rPr>
        <w:t>.20</w:t>
      </w:r>
      <w:r w:rsidR="00CB694F">
        <w:rPr>
          <w:rFonts w:ascii="Times New Roman" w:hAnsi="Times New Roman" w:cs="Times New Roman"/>
          <w:b/>
          <w:sz w:val="28"/>
          <w:szCs w:val="28"/>
          <w:lang w:val="en-GB"/>
        </w:rPr>
        <w:t>2</w:t>
      </w:r>
      <w:r w:rsidR="00DC669B">
        <w:rPr>
          <w:rFonts w:ascii="Times New Roman" w:hAnsi="Times New Roman" w:cs="Times New Roman"/>
          <w:b/>
          <w:sz w:val="28"/>
          <w:szCs w:val="28"/>
        </w:rPr>
        <w:t>4</w:t>
      </w:r>
      <w:r w:rsidRPr="00D2385C">
        <w:rPr>
          <w:rFonts w:ascii="Times New Roman" w:hAnsi="Times New Roman" w:cs="Times New Roman"/>
          <w:b/>
          <w:sz w:val="28"/>
          <w:szCs w:val="28"/>
          <w:lang w:val="sr-Cyrl-CS"/>
        </w:rPr>
        <w:t>. ГОДИНЕ</w:t>
      </w:r>
    </w:p>
    <w:p w:rsidR="0066678B" w:rsidRDefault="0066678B" w:rsidP="0066678B">
      <w:pPr>
        <w:jc w:val="center"/>
        <w:rPr>
          <w:rFonts w:ascii="Times New Roman" w:hAnsi="Times New Roman" w:cs="Times New Roman"/>
          <w:sz w:val="28"/>
          <w:szCs w:val="28"/>
          <w:lang w:val="sr-Cyrl-CS"/>
        </w:rPr>
      </w:pPr>
    </w:p>
    <w:p w:rsidR="00961ED4" w:rsidRDefault="00961ED4" w:rsidP="0066678B">
      <w:pPr>
        <w:jc w:val="center"/>
        <w:rPr>
          <w:rFonts w:ascii="Times New Roman" w:hAnsi="Times New Roman" w:cs="Times New Roman"/>
          <w:sz w:val="28"/>
          <w:szCs w:val="28"/>
          <w:lang w:val="sr-Cyrl-CS"/>
        </w:rPr>
      </w:pPr>
    </w:p>
    <w:p w:rsidR="0066678B" w:rsidRDefault="0066678B" w:rsidP="0066678B">
      <w:pPr>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За првих </w:t>
      </w:r>
      <w:r w:rsidR="00CB694F">
        <w:rPr>
          <w:rFonts w:ascii="Times New Roman" w:hAnsi="Times New Roman" w:cs="Times New Roman"/>
          <w:sz w:val="24"/>
          <w:szCs w:val="24"/>
          <w:lang w:val="sr-Cyrl-CS"/>
        </w:rPr>
        <w:t>шес</w:t>
      </w:r>
      <w:r w:rsidR="00B06EA9">
        <w:rPr>
          <w:rFonts w:ascii="Times New Roman" w:hAnsi="Times New Roman" w:cs="Times New Roman"/>
          <w:sz w:val="24"/>
          <w:szCs w:val="24"/>
          <w:lang w:val="sr-Cyrl-CS"/>
        </w:rPr>
        <w:t>т</w:t>
      </w:r>
      <w:r>
        <w:rPr>
          <w:rFonts w:ascii="Times New Roman" w:hAnsi="Times New Roman" w:cs="Times New Roman"/>
          <w:sz w:val="24"/>
          <w:szCs w:val="24"/>
          <w:lang w:val="sr-Cyrl-CS"/>
        </w:rPr>
        <w:t xml:space="preserve"> месеци 20</w:t>
      </w:r>
      <w:r w:rsidR="00CB694F">
        <w:rPr>
          <w:rFonts w:ascii="Times New Roman" w:hAnsi="Times New Roman" w:cs="Times New Roman"/>
          <w:sz w:val="24"/>
          <w:szCs w:val="24"/>
          <w:lang w:val="sr-Cyrl-CS"/>
        </w:rPr>
        <w:t>2</w:t>
      </w:r>
      <w:r w:rsidR="000422AC">
        <w:rPr>
          <w:rFonts w:ascii="Times New Roman" w:hAnsi="Times New Roman" w:cs="Times New Roman"/>
          <w:sz w:val="24"/>
          <w:szCs w:val="24"/>
        </w:rPr>
        <w:t>4</w:t>
      </w:r>
      <w:r>
        <w:rPr>
          <w:rFonts w:ascii="Times New Roman" w:hAnsi="Times New Roman" w:cs="Times New Roman"/>
          <w:sz w:val="24"/>
          <w:szCs w:val="24"/>
          <w:lang w:val="sr-Cyrl-CS"/>
        </w:rPr>
        <w:t>. године Општина Владичин Хан посредством рачуна „</w:t>
      </w:r>
      <w:r w:rsidR="00A21729">
        <w:rPr>
          <w:rFonts w:ascii="Times New Roman" w:hAnsi="Times New Roman" w:cs="Times New Roman"/>
          <w:sz w:val="24"/>
          <w:szCs w:val="24"/>
          <w:lang w:val="sr-Cyrl-CS"/>
        </w:rPr>
        <w:t>Буџет</w:t>
      </w:r>
      <w:r>
        <w:rPr>
          <w:rFonts w:ascii="Times New Roman" w:hAnsi="Times New Roman" w:cs="Times New Roman"/>
          <w:sz w:val="24"/>
          <w:szCs w:val="24"/>
          <w:lang w:val="sr-Cyrl-CS"/>
        </w:rPr>
        <w:t xml:space="preserve"> Општине Владичин Хан“ пословала је на следећи начин:</w:t>
      </w:r>
    </w:p>
    <w:p w:rsidR="0066678B" w:rsidRDefault="0066678B" w:rsidP="0066678B">
      <w:pPr>
        <w:rPr>
          <w:rFonts w:ascii="Times New Roman" w:hAnsi="Times New Roman" w:cs="Times New Roman"/>
          <w:sz w:val="24"/>
          <w:szCs w:val="24"/>
          <w:lang w:val="sr-Cyrl-CS"/>
        </w:rPr>
      </w:pPr>
    </w:p>
    <w:p w:rsidR="0066678B" w:rsidRPr="00F07805" w:rsidRDefault="0066678B" w:rsidP="0066678B">
      <w:pPr>
        <w:jc w:val="center"/>
        <w:rPr>
          <w:rFonts w:ascii="Times New Roman" w:hAnsi="Times New Roman" w:cs="Times New Roman"/>
          <w:b/>
          <w:sz w:val="28"/>
          <w:szCs w:val="28"/>
          <w:u w:val="single"/>
        </w:rPr>
      </w:pPr>
      <w:r w:rsidRPr="00DB6990">
        <w:rPr>
          <w:rFonts w:ascii="Times New Roman" w:hAnsi="Times New Roman" w:cs="Times New Roman"/>
          <w:b/>
          <w:sz w:val="28"/>
          <w:szCs w:val="28"/>
          <w:u w:val="single"/>
          <w:lang w:val="sr-Latn-CS"/>
        </w:rPr>
        <w:t xml:space="preserve">I  </w:t>
      </w:r>
      <w:r w:rsidRPr="00DB6990">
        <w:rPr>
          <w:rFonts w:ascii="Times New Roman" w:hAnsi="Times New Roman" w:cs="Times New Roman"/>
          <w:b/>
          <w:sz w:val="28"/>
          <w:szCs w:val="28"/>
          <w:u w:val="single"/>
          <w:lang w:val="sr-Cyrl-CS"/>
        </w:rPr>
        <w:t>ПРИХОДИ И ПРИМАЊА</w:t>
      </w:r>
    </w:p>
    <w:p w:rsidR="0066678B" w:rsidRPr="00492392" w:rsidRDefault="0066678B" w:rsidP="0066678B">
      <w:pPr>
        <w:pStyle w:val="ListParagraph"/>
        <w:numPr>
          <w:ilvl w:val="0"/>
          <w:numId w:val="1"/>
        </w:numPr>
        <w:rPr>
          <w:rFonts w:ascii="Times New Roman" w:hAnsi="Times New Roman" w:cs="Times New Roman"/>
          <w:sz w:val="24"/>
          <w:szCs w:val="24"/>
          <w:lang w:val="sr-Cyrl-CS"/>
        </w:rPr>
      </w:pPr>
      <w:r w:rsidRPr="00492392">
        <w:rPr>
          <w:rFonts w:ascii="Times New Roman" w:hAnsi="Times New Roman" w:cs="Times New Roman"/>
          <w:sz w:val="24"/>
          <w:szCs w:val="24"/>
          <w:lang w:val="sr-Cyrl-CS"/>
        </w:rPr>
        <w:t xml:space="preserve">Пренети приходи из претходне године .......................... </w:t>
      </w:r>
      <w:r w:rsidR="00040EBA" w:rsidRPr="00492392">
        <w:rPr>
          <w:rFonts w:ascii="Times New Roman" w:hAnsi="Times New Roman" w:cs="Times New Roman"/>
          <w:sz w:val="24"/>
          <w:szCs w:val="24"/>
        </w:rPr>
        <w:t xml:space="preserve"> </w:t>
      </w:r>
      <w:r w:rsidR="000422AC">
        <w:rPr>
          <w:rFonts w:ascii="Times New Roman" w:hAnsi="Times New Roman" w:cs="Times New Roman"/>
          <w:sz w:val="24"/>
          <w:szCs w:val="24"/>
        </w:rPr>
        <w:t xml:space="preserve">  55,743.509,35</w:t>
      </w:r>
      <w:r w:rsidR="0042495F">
        <w:rPr>
          <w:rFonts w:ascii="Times New Roman" w:hAnsi="Times New Roman" w:cs="Times New Roman"/>
          <w:sz w:val="24"/>
          <w:szCs w:val="24"/>
        </w:rPr>
        <w:t xml:space="preserve"> </w:t>
      </w:r>
      <w:r w:rsidRPr="00492392">
        <w:rPr>
          <w:rFonts w:ascii="Times New Roman" w:hAnsi="Times New Roman" w:cs="Times New Roman"/>
          <w:sz w:val="24"/>
          <w:szCs w:val="24"/>
          <w:lang w:val="sr-Cyrl-CS"/>
        </w:rPr>
        <w:t>динара</w:t>
      </w:r>
    </w:p>
    <w:p w:rsidR="0066678B" w:rsidRPr="00492392" w:rsidRDefault="0066678B" w:rsidP="0066678B">
      <w:pPr>
        <w:pStyle w:val="ListParagraph"/>
        <w:numPr>
          <w:ilvl w:val="0"/>
          <w:numId w:val="1"/>
        </w:numPr>
        <w:rPr>
          <w:rFonts w:ascii="Times New Roman" w:hAnsi="Times New Roman" w:cs="Times New Roman"/>
          <w:sz w:val="24"/>
          <w:szCs w:val="24"/>
          <w:lang w:val="sr-Cyrl-CS"/>
        </w:rPr>
      </w:pPr>
      <w:r w:rsidRPr="00492392">
        <w:rPr>
          <w:rFonts w:ascii="Times New Roman" w:hAnsi="Times New Roman" w:cs="Times New Roman"/>
          <w:sz w:val="24"/>
          <w:szCs w:val="24"/>
          <w:lang w:val="sr-Cyrl-CS"/>
        </w:rPr>
        <w:t>Остварени приходи и примања             ...........................</w:t>
      </w:r>
      <w:r w:rsidR="006466C2">
        <w:rPr>
          <w:rFonts w:ascii="Times New Roman" w:hAnsi="Times New Roman" w:cs="Times New Roman"/>
          <w:sz w:val="24"/>
          <w:szCs w:val="24"/>
          <w:lang w:val="sr-Cyrl-CS"/>
        </w:rPr>
        <w:t xml:space="preserve">  </w:t>
      </w:r>
      <w:r w:rsidR="000422AC">
        <w:rPr>
          <w:rFonts w:ascii="Times New Roman" w:eastAsia="Times New Roman" w:hAnsi="Times New Roman" w:cs="Times New Roman"/>
          <w:color w:val="000000"/>
          <w:sz w:val="24"/>
          <w:szCs w:val="24"/>
          <w:lang w:val="sr-Cyrl-CS"/>
        </w:rPr>
        <w:t>397,290.247,56</w:t>
      </w:r>
      <w:r w:rsidRPr="00492392">
        <w:rPr>
          <w:rFonts w:ascii="Calibri" w:eastAsia="Times New Roman" w:hAnsi="Calibri" w:cs="Times New Roman"/>
          <w:color w:val="000000"/>
          <w:lang w:val="sr-Cyrl-CS"/>
        </w:rPr>
        <w:t xml:space="preserve"> </w:t>
      </w:r>
      <w:r w:rsidRPr="00492392">
        <w:rPr>
          <w:rFonts w:ascii="Times New Roman" w:hAnsi="Times New Roman" w:cs="Times New Roman"/>
          <w:sz w:val="24"/>
          <w:szCs w:val="24"/>
          <w:lang w:val="sr-Cyrl-CS"/>
        </w:rPr>
        <w:t>динара</w:t>
      </w:r>
    </w:p>
    <w:p w:rsidR="0066678B" w:rsidRDefault="0066678B" w:rsidP="0066678B">
      <w:pPr>
        <w:ind w:left="360"/>
        <w:rPr>
          <w:rFonts w:ascii="Times New Roman" w:hAnsi="Times New Roman" w:cs="Times New Roman"/>
          <w:b/>
          <w:sz w:val="24"/>
          <w:szCs w:val="24"/>
        </w:rPr>
      </w:pPr>
      <w:r w:rsidRPr="00492392">
        <w:rPr>
          <w:rFonts w:ascii="Times New Roman" w:hAnsi="Times New Roman" w:cs="Times New Roman"/>
          <w:b/>
          <w:sz w:val="24"/>
          <w:szCs w:val="24"/>
          <w:lang w:val="sr-Cyrl-CS"/>
        </w:rPr>
        <w:t xml:space="preserve">                                       Укупно расположива средства:   </w:t>
      </w:r>
      <w:r w:rsidR="00755B62" w:rsidRPr="00492392">
        <w:rPr>
          <w:rFonts w:ascii="Times New Roman" w:hAnsi="Times New Roman" w:cs="Times New Roman"/>
          <w:b/>
          <w:sz w:val="24"/>
          <w:szCs w:val="24"/>
          <w:lang w:val="sr-Cyrl-CS"/>
        </w:rPr>
        <w:t xml:space="preserve"> </w:t>
      </w:r>
      <w:r w:rsidRPr="00492392">
        <w:rPr>
          <w:rFonts w:ascii="Times New Roman" w:hAnsi="Times New Roman" w:cs="Times New Roman"/>
          <w:b/>
          <w:sz w:val="24"/>
          <w:szCs w:val="24"/>
          <w:lang w:val="sr-Cyrl-CS"/>
        </w:rPr>
        <w:t xml:space="preserve"> </w:t>
      </w:r>
      <w:r w:rsidR="000422AC">
        <w:rPr>
          <w:rFonts w:ascii="Times New Roman" w:hAnsi="Times New Roman" w:cs="Times New Roman"/>
          <w:b/>
          <w:sz w:val="24"/>
          <w:szCs w:val="24"/>
          <w:lang w:val="sr-Cyrl-CS"/>
        </w:rPr>
        <w:t>453,033.756,91</w:t>
      </w:r>
      <w:r w:rsidRPr="00492392">
        <w:rPr>
          <w:rFonts w:ascii="Times New Roman" w:hAnsi="Times New Roman" w:cs="Times New Roman"/>
          <w:b/>
          <w:sz w:val="24"/>
          <w:szCs w:val="24"/>
          <w:lang w:val="sr-Cyrl-CS"/>
        </w:rPr>
        <w:t xml:space="preserve">  динара</w:t>
      </w:r>
      <w:r w:rsidRPr="008E592C">
        <w:rPr>
          <w:rFonts w:ascii="Times New Roman" w:hAnsi="Times New Roman" w:cs="Times New Roman"/>
          <w:b/>
          <w:sz w:val="24"/>
          <w:szCs w:val="24"/>
          <w:lang w:val="sr-Cyrl-CS"/>
        </w:rPr>
        <w:t xml:space="preserve">    </w:t>
      </w:r>
    </w:p>
    <w:p w:rsidR="0066678B" w:rsidRDefault="0066678B" w:rsidP="0066678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Детаљан преглед остварења појединих врста прихода у односу на планиране вредности дат је у наставку </w:t>
      </w:r>
    </w:p>
    <w:p w:rsidR="00F07805" w:rsidRDefault="00F07805" w:rsidP="0066678B"/>
    <w:p w:rsidR="0066678B" w:rsidRDefault="0066678B" w:rsidP="0066678B">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у  односу на планирани обим укупних прихода и примања од </w:t>
      </w:r>
      <w:r w:rsidR="0042495F">
        <w:rPr>
          <w:rFonts w:ascii="Times New Roman" w:hAnsi="Times New Roman" w:cs="Times New Roman"/>
          <w:sz w:val="24"/>
          <w:szCs w:val="24"/>
        </w:rPr>
        <w:t>1,</w:t>
      </w:r>
      <w:r w:rsidR="00A71396">
        <w:rPr>
          <w:rFonts w:ascii="Times New Roman" w:hAnsi="Times New Roman" w:cs="Times New Roman"/>
          <w:sz w:val="24"/>
          <w:szCs w:val="24"/>
        </w:rPr>
        <w:t>018.248</w:t>
      </w:r>
      <w:r>
        <w:rPr>
          <w:rFonts w:ascii="Times New Roman" w:hAnsi="Times New Roman" w:cs="Times New Roman"/>
          <w:sz w:val="24"/>
          <w:szCs w:val="24"/>
          <w:lang w:val="sr-Cyrl-CS"/>
        </w:rPr>
        <w:t xml:space="preserve">,00 динара, остварење истих у првих </w:t>
      </w:r>
      <w:r w:rsidR="00CB694F">
        <w:rPr>
          <w:rFonts w:ascii="Times New Roman" w:hAnsi="Times New Roman" w:cs="Times New Roman"/>
          <w:sz w:val="24"/>
          <w:szCs w:val="24"/>
          <w:lang w:val="sr-Cyrl-CS"/>
        </w:rPr>
        <w:t>шес</w:t>
      </w:r>
      <w:r>
        <w:rPr>
          <w:rFonts w:ascii="Times New Roman" w:hAnsi="Times New Roman" w:cs="Times New Roman"/>
          <w:sz w:val="24"/>
          <w:szCs w:val="24"/>
          <w:lang w:val="sr-Cyrl-CS"/>
        </w:rPr>
        <w:t xml:space="preserve">т месеци текуће године износи </w:t>
      </w:r>
      <w:r w:rsidR="00D367AC">
        <w:rPr>
          <w:rFonts w:ascii="Times New Roman" w:hAnsi="Times New Roman" w:cs="Times New Roman"/>
          <w:sz w:val="24"/>
          <w:szCs w:val="24"/>
        </w:rPr>
        <w:t>4</w:t>
      </w:r>
      <w:r w:rsidR="00A71396">
        <w:rPr>
          <w:rFonts w:ascii="Times New Roman" w:hAnsi="Times New Roman" w:cs="Times New Roman"/>
          <w:sz w:val="24"/>
          <w:szCs w:val="24"/>
        </w:rPr>
        <w:t>4</w:t>
      </w:r>
      <w:r w:rsidR="00D367AC">
        <w:rPr>
          <w:rFonts w:ascii="Times New Roman" w:hAnsi="Times New Roman" w:cs="Times New Roman"/>
          <w:sz w:val="24"/>
          <w:szCs w:val="24"/>
        </w:rPr>
        <w:t>,</w:t>
      </w:r>
      <w:r w:rsidR="00A71396">
        <w:rPr>
          <w:rFonts w:ascii="Times New Roman" w:hAnsi="Times New Roman" w:cs="Times New Roman"/>
          <w:sz w:val="24"/>
          <w:szCs w:val="24"/>
        </w:rPr>
        <w:t>49</w:t>
      </w:r>
      <w:r>
        <w:rPr>
          <w:rFonts w:ascii="Times New Roman" w:hAnsi="Times New Roman" w:cs="Times New Roman"/>
          <w:sz w:val="24"/>
          <w:szCs w:val="24"/>
          <w:lang w:val="sr-Cyrl-CS"/>
        </w:rPr>
        <w:t>%.</w:t>
      </w:r>
    </w:p>
    <w:p w:rsidR="00040EBA" w:rsidRDefault="0066678B" w:rsidP="002424D2">
      <w:pPr>
        <w:jc w:val="both"/>
        <w:rPr>
          <w:rFonts w:ascii="Times New Roman" w:hAnsi="Times New Roman" w:cs="Times New Roman"/>
          <w:sz w:val="24"/>
          <w:szCs w:val="24"/>
        </w:rPr>
      </w:pPr>
      <w:r>
        <w:rPr>
          <w:rFonts w:ascii="Times New Roman" w:hAnsi="Times New Roman" w:cs="Times New Roman"/>
          <w:sz w:val="24"/>
          <w:szCs w:val="24"/>
          <w:lang w:val="sr-Cyrl-CS"/>
        </w:rPr>
        <w:tab/>
      </w:r>
      <w:r w:rsidRPr="00AF02A5">
        <w:rPr>
          <w:rFonts w:ascii="Times New Roman" w:hAnsi="Times New Roman" w:cs="Times New Roman"/>
          <w:sz w:val="24"/>
          <w:szCs w:val="24"/>
          <w:lang w:val="sr-Cyrl-CS"/>
        </w:rPr>
        <w:t xml:space="preserve">У структури остварених прихода и примања највеће учешће заузимају трансфери  виших нивоа власти са </w:t>
      </w:r>
      <w:r w:rsidRPr="00206E36">
        <w:rPr>
          <w:rFonts w:ascii="Times New Roman" w:hAnsi="Times New Roman" w:cs="Times New Roman"/>
          <w:sz w:val="24"/>
          <w:szCs w:val="24"/>
          <w:lang w:val="sr-Cyrl-CS"/>
        </w:rPr>
        <w:t xml:space="preserve">укупно </w:t>
      </w:r>
      <w:r w:rsidR="00285C40">
        <w:rPr>
          <w:rFonts w:ascii="Times New Roman" w:hAnsi="Times New Roman" w:cs="Times New Roman"/>
          <w:sz w:val="24"/>
          <w:szCs w:val="24"/>
          <w:lang w:val="sr-Cyrl-CS"/>
        </w:rPr>
        <w:t>37,88</w:t>
      </w:r>
      <w:r w:rsidRPr="00206E36">
        <w:rPr>
          <w:rFonts w:ascii="Times New Roman" w:hAnsi="Times New Roman" w:cs="Times New Roman"/>
          <w:sz w:val="24"/>
          <w:szCs w:val="24"/>
          <w:lang w:val="sr-Cyrl-CS"/>
        </w:rPr>
        <w:t xml:space="preserve">% , </w:t>
      </w:r>
      <w:r w:rsidR="007C428D">
        <w:rPr>
          <w:rFonts w:ascii="Times New Roman" w:hAnsi="Times New Roman" w:cs="Times New Roman"/>
          <w:sz w:val="24"/>
          <w:szCs w:val="24"/>
        </w:rPr>
        <w:t xml:space="preserve">пренети приходи из претходне године </w:t>
      </w:r>
      <w:r w:rsidR="00285C40">
        <w:rPr>
          <w:rFonts w:ascii="Times New Roman" w:hAnsi="Times New Roman" w:cs="Times New Roman"/>
          <w:sz w:val="24"/>
          <w:szCs w:val="24"/>
        </w:rPr>
        <w:t>12,3</w:t>
      </w:r>
      <w:r w:rsidR="007C428D">
        <w:rPr>
          <w:rFonts w:ascii="Times New Roman" w:hAnsi="Times New Roman" w:cs="Times New Roman"/>
          <w:sz w:val="24"/>
          <w:szCs w:val="24"/>
        </w:rPr>
        <w:t>%</w:t>
      </w:r>
      <w:r w:rsidRPr="00206E36">
        <w:rPr>
          <w:rFonts w:ascii="Times New Roman" w:hAnsi="Times New Roman" w:cs="Times New Roman"/>
          <w:sz w:val="24"/>
          <w:szCs w:val="24"/>
          <w:lang w:val="sr-Cyrl-CS"/>
        </w:rPr>
        <w:t xml:space="preserve"> као и порез на зараде </w:t>
      </w:r>
      <w:r w:rsidR="00285C40">
        <w:rPr>
          <w:rFonts w:ascii="Times New Roman" w:hAnsi="Times New Roman" w:cs="Times New Roman"/>
          <w:sz w:val="24"/>
          <w:szCs w:val="24"/>
          <w:lang w:val="sr-Cyrl-CS"/>
        </w:rPr>
        <w:t>33,61</w:t>
      </w:r>
      <w:r w:rsidRPr="00206E36">
        <w:rPr>
          <w:rFonts w:ascii="Times New Roman" w:hAnsi="Times New Roman" w:cs="Times New Roman"/>
          <w:sz w:val="24"/>
          <w:szCs w:val="24"/>
          <w:lang w:val="sr-Cyrl-CS"/>
        </w:rPr>
        <w:t>%.</w:t>
      </w:r>
      <w:r w:rsidR="00E3037A" w:rsidRPr="00206E36">
        <w:rPr>
          <w:rFonts w:ascii="Times New Roman" w:hAnsi="Times New Roman" w:cs="Times New Roman"/>
          <w:sz w:val="24"/>
          <w:szCs w:val="24"/>
          <w:lang w:val="sr-Cyrl-CS"/>
        </w:rPr>
        <w:t xml:space="preserve"> </w:t>
      </w:r>
      <w:r w:rsidRPr="00206E36">
        <w:rPr>
          <w:rFonts w:ascii="Times New Roman" w:hAnsi="Times New Roman" w:cs="Times New Roman"/>
          <w:sz w:val="24"/>
          <w:szCs w:val="24"/>
          <w:lang w:val="sr-Cyrl-CS"/>
        </w:rPr>
        <w:t xml:space="preserve">Збирно остварење осталих прихода односно примања структурно износи </w:t>
      </w:r>
      <w:r w:rsidR="0026435C">
        <w:rPr>
          <w:rFonts w:ascii="Times New Roman" w:hAnsi="Times New Roman" w:cs="Times New Roman"/>
          <w:sz w:val="24"/>
          <w:szCs w:val="24"/>
          <w:lang w:val="sr-Cyrl-CS"/>
        </w:rPr>
        <w:t>16,</w:t>
      </w:r>
      <w:r w:rsidR="00285C40">
        <w:rPr>
          <w:rFonts w:ascii="Times New Roman" w:hAnsi="Times New Roman" w:cs="Times New Roman"/>
          <w:sz w:val="24"/>
          <w:szCs w:val="24"/>
          <w:lang w:val="sr-Cyrl-CS"/>
        </w:rPr>
        <w:t>21</w:t>
      </w:r>
      <w:r w:rsidRPr="00206E36">
        <w:rPr>
          <w:rFonts w:ascii="Times New Roman" w:hAnsi="Times New Roman" w:cs="Times New Roman"/>
          <w:sz w:val="24"/>
          <w:szCs w:val="24"/>
          <w:lang w:val="sr-Cyrl-CS"/>
        </w:rPr>
        <w:t>%</w:t>
      </w:r>
      <w:r w:rsidR="00AF02A5" w:rsidRPr="00206E36">
        <w:rPr>
          <w:rFonts w:ascii="Times New Roman" w:hAnsi="Times New Roman" w:cs="Times New Roman"/>
          <w:sz w:val="24"/>
          <w:szCs w:val="24"/>
          <w:lang w:val="sr-Cyrl-CS"/>
        </w:rPr>
        <w:t>.</w:t>
      </w:r>
    </w:p>
    <w:p w:rsidR="00961ED4" w:rsidRDefault="00961ED4" w:rsidP="002424D2">
      <w:pPr>
        <w:jc w:val="both"/>
        <w:rPr>
          <w:rFonts w:ascii="Times New Roman" w:hAnsi="Times New Roman" w:cs="Times New Roman"/>
          <w:sz w:val="24"/>
          <w:szCs w:val="24"/>
        </w:rPr>
      </w:pPr>
      <w:r>
        <w:rPr>
          <w:rFonts w:ascii="Times New Roman" w:hAnsi="Times New Roman" w:cs="Times New Roman"/>
          <w:sz w:val="24"/>
          <w:szCs w:val="24"/>
        </w:rPr>
        <w:t>У наставку извештаја представљен је компаративни преглед планираних и реализованих износа поједних врста прихода односно примања за извештајни период:</w:t>
      </w:r>
    </w:p>
    <w:p w:rsidR="00961ED4" w:rsidRDefault="00961ED4" w:rsidP="002424D2">
      <w:pPr>
        <w:jc w:val="both"/>
        <w:rPr>
          <w:rFonts w:ascii="Times New Roman" w:hAnsi="Times New Roman" w:cs="Times New Roman"/>
          <w:sz w:val="24"/>
          <w:szCs w:val="24"/>
        </w:rPr>
      </w:pPr>
    </w:p>
    <w:p w:rsidR="00372AC6" w:rsidRDefault="00372AC6" w:rsidP="00040EBA">
      <w:pPr>
        <w:sectPr w:rsidR="00372AC6" w:rsidSect="00EC59CD">
          <w:pgSz w:w="12240" w:h="15840"/>
          <w:pgMar w:top="810" w:right="630" w:bottom="810" w:left="720" w:header="720" w:footer="720" w:gutter="0"/>
          <w:cols w:space="720"/>
          <w:docGrid w:linePitch="360"/>
        </w:sectPr>
      </w:pPr>
    </w:p>
    <w:tbl>
      <w:tblPr>
        <w:tblW w:w="13613" w:type="dxa"/>
        <w:tblInd w:w="103" w:type="dxa"/>
        <w:tblLayout w:type="fixed"/>
        <w:tblLook w:val="04A0"/>
      </w:tblPr>
      <w:tblGrid>
        <w:gridCol w:w="1565"/>
        <w:gridCol w:w="884"/>
        <w:gridCol w:w="5636"/>
        <w:gridCol w:w="1251"/>
        <w:gridCol w:w="787"/>
        <w:gridCol w:w="891"/>
        <w:gridCol w:w="1341"/>
        <w:gridCol w:w="1258"/>
      </w:tblGrid>
      <w:tr w:rsidR="00285C40" w:rsidRPr="00285C40" w:rsidTr="00E31BF1">
        <w:trPr>
          <w:trHeight w:val="945"/>
        </w:trPr>
        <w:tc>
          <w:tcPr>
            <w:tcW w:w="1565"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lastRenderedPageBreak/>
              <w:t>Класа/Категорија/Група</w:t>
            </w:r>
          </w:p>
        </w:tc>
        <w:tc>
          <w:tcPr>
            <w:tcW w:w="884" w:type="dxa"/>
            <w:tcBorders>
              <w:top w:val="single" w:sz="4" w:space="0" w:color="auto"/>
              <w:left w:val="nil"/>
              <w:bottom w:val="single" w:sz="4" w:space="0" w:color="auto"/>
              <w:right w:val="single" w:sz="4" w:space="0" w:color="auto"/>
            </w:tcBorders>
            <w:shd w:val="clear" w:color="CCFFFF" w:fill="CCFFF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Конто</w:t>
            </w:r>
          </w:p>
        </w:tc>
        <w:tc>
          <w:tcPr>
            <w:tcW w:w="5636" w:type="dxa"/>
            <w:tcBorders>
              <w:top w:val="single" w:sz="4" w:space="0" w:color="auto"/>
              <w:left w:val="nil"/>
              <w:bottom w:val="single" w:sz="4" w:space="0" w:color="auto"/>
              <w:right w:val="single" w:sz="4" w:space="0" w:color="auto"/>
            </w:tcBorders>
            <w:shd w:val="clear" w:color="CCFFFF" w:fill="CCFFF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ВРСТЕ ПРИХОДА И ПРИМАЊА</w:t>
            </w:r>
          </w:p>
        </w:tc>
        <w:tc>
          <w:tcPr>
            <w:tcW w:w="1251" w:type="dxa"/>
            <w:tcBorders>
              <w:top w:val="single" w:sz="4" w:space="0" w:color="auto"/>
              <w:left w:val="nil"/>
              <w:bottom w:val="single" w:sz="4" w:space="0" w:color="auto"/>
              <w:right w:val="single" w:sz="4" w:space="0" w:color="auto"/>
            </w:tcBorders>
            <w:shd w:val="clear" w:color="CCFFFF" w:fill="CCFFF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Средства буџета </w:t>
            </w:r>
          </w:p>
        </w:tc>
        <w:tc>
          <w:tcPr>
            <w:tcW w:w="787" w:type="dxa"/>
            <w:tcBorders>
              <w:top w:val="single" w:sz="4" w:space="0" w:color="auto"/>
              <w:left w:val="nil"/>
              <w:bottom w:val="single" w:sz="4" w:space="0" w:color="auto"/>
              <w:right w:val="single" w:sz="4" w:space="0" w:color="auto"/>
            </w:tcBorders>
            <w:shd w:val="clear" w:color="CCFFFF" w:fill="CCFFF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извор финан. </w:t>
            </w:r>
          </w:p>
        </w:tc>
        <w:tc>
          <w:tcPr>
            <w:tcW w:w="891" w:type="dxa"/>
            <w:tcBorders>
              <w:top w:val="single" w:sz="4" w:space="0" w:color="auto"/>
              <w:left w:val="nil"/>
              <w:bottom w:val="single" w:sz="4" w:space="0" w:color="auto"/>
              <w:right w:val="single" w:sz="4" w:space="0" w:color="auto"/>
            </w:tcBorders>
            <w:shd w:val="clear" w:color="CCFFFF" w:fill="CCFFF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Структ-ура %</w:t>
            </w:r>
          </w:p>
        </w:tc>
        <w:tc>
          <w:tcPr>
            <w:tcW w:w="1341" w:type="dxa"/>
            <w:tcBorders>
              <w:top w:val="single" w:sz="4" w:space="0" w:color="auto"/>
              <w:left w:val="nil"/>
              <w:bottom w:val="single" w:sz="4" w:space="0" w:color="auto"/>
              <w:right w:val="single" w:sz="4" w:space="0" w:color="auto"/>
            </w:tcBorders>
            <w:shd w:val="clear" w:color="CCFFFF" w:fill="CCFFF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Остварени приходи и примања у првом полугођу </w:t>
            </w:r>
          </w:p>
        </w:tc>
        <w:tc>
          <w:tcPr>
            <w:tcW w:w="1258" w:type="dxa"/>
            <w:tcBorders>
              <w:top w:val="single" w:sz="4" w:space="0" w:color="auto"/>
              <w:left w:val="nil"/>
              <w:bottom w:val="single" w:sz="4" w:space="0" w:color="auto"/>
              <w:right w:val="single" w:sz="4" w:space="0" w:color="auto"/>
            </w:tcBorders>
            <w:shd w:val="clear" w:color="CCFFFF" w:fill="CCFFF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проценат реализације/остварења </w:t>
            </w:r>
          </w:p>
        </w:tc>
      </w:tr>
      <w:tr w:rsidR="00285C40" w:rsidRPr="00285C40" w:rsidTr="00E31BF1">
        <w:trPr>
          <w:trHeight w:val="480"/>
        </w:trPr>
        <w:tc>
          <w:tcPr>
            <w:tcW w:w="1565" w:type="dxa"/>
            <w:tcBorders>
              <w:top w:val="single" w:sz="4" w:space="0" w:color="auto"/>
              <w:left w:val="single" w:sz="4" w:space="0" w:color="auto"/>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300000</w:t>
            </w:r>
          </w:p>
        </w:tc>
        <w:tc>
          <w:tcPr>
            <w:tcW w:w="884"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5636"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ПРЕНЕТА СРЕДСТВА ИЗ ПРЕТХОДНИХ ГОДИНА</w:t>
            </w:r>
          </w:p>
        </w:tc>
        <w:tc>
          <w:tcPr>
            <w:tcW w:w="1251"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44,520,000      </w:t>
            </w:r>
          </w:p>
        </w:tc>
        <w:tc>
          <w:tcPr>
            <w:tcW w:w="787"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4.37%</w:t>
            </w:r>
          </w:p>
        </w:tc>
        <w:tc>
          <w:tcPr>
            <w:tcW w:w="1341"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55,743,509.35      </w:t>
            </w:r>
          </w:p>
        </w:tc>
        <w:tc>
          <w:tcPr>
            <w:tcW w:w="1258"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12.30%</w:t>
            </w:r>
          </w:p>
        </w:tc>
      </w:tr>
      <w:tr w:rsidR="00285C40" w:rsidRPr="00285C40" w:rsidTr="00E31BF1">
        <w:trPr>
          <w:trHeight w:val="495"/>
        </w:trPr>
        <w:tc>
          <w:tcPr>
            <w:tcW w:w="156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3100000</w:t>
            </w:r>
          </w:p>
        </w:tc>
        <w:tc>
          <w:tcPr>
            <w:tcW w:w="884"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5636"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Пренета средства из ранијих година</w:t>
            </w:r>
          </w:p>
        </w:tc>
        <w:tc>
          <w:tcPr>
            <w:tcW w:w="1251"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30,970,000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17</w:t>
            </w:r>
          </w:p>
        </w:tc>
        <w:tc>
          <w:tcPr>
            <w:tcW w:w="891"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3.04%</w:t>
            </w:r>
          </w:p>
        </w:tc>
        <w:tc>
          <w:tcPr>
            <w:tcW w:w="1341"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40,097,668.80      </w:t>
            </w:r>
          </w:p>
        </w:tc>
        <w:tc>
          <w:tcPr>
            <w:tcW w:w="1258" w:type="dxa"/>
            <w:tcBorders>
              <w:top w:val="single" w:sz="4" w:space="0" w:color="auto"/>
              <w:left w:val="nil"/>
              <w:bottom w:val="single" w:sz="4" w:space="0" w:color="auto"/>
              <w:right w:val="single" w:sz="4" w:space="0" w:color="auto"/>
            </w:tcBorders>
            <w:shd w:val="clear" w:color="CCCCFF" w:fill="FF66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8.85%</w:t>
            </w:r>
          </w:p>
        </w:tc>
      </w:tr>
      <w:tr w:rsidR="00285C40" w:rsidRPr="00285C40" w:rsidTr="00E31BF1">
        <w:trPr>
          <w:trHeight w:val="48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311000</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311712</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Пренета неутрошена средства за посебне намене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30,970,000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17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100.00%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40,097,668.80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8.85%</w:t>
            </w:r>
          </w:p>
        </w:tc>
      </w:tr>
      <w:tr w:rsidR="00285C40" w:rsidRPr="00285C40" w:rsidTr="00E31BF1">
        <w:trPr>
          <w:trHeight w:val="315"/>
        </w:trPr>
        <w:tc>
          <w:tcPr>
            <w:tcW w:w="1565" w:type="dxa"/>
            <w:tcBorders>
              <w:top w:val="single" w:sz="4" w:space="0" w:color="auto"/>
              <w:left w:val="single" w:sz="4" w:space="0" w:color="auto"/>
              <w:bottom w:val="single" w:sz="4" w:space="0" w:color="auto"/>
              <w:right w:val="single" w:sz="4" w:space="0" w:color="auto"/>
            </w:tcBorders>
            <w:shd w:val="clear" w:color="000000" w:fill="FF99CC"/>
            <w:vAlign w:val="bottom"/>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321000</w:t>
            </w:r>
          </w:p>
        </w:tc>
        <w:tc>
          <w:tcPr>
            <w:tcW w:w="884" w:type="dxa"/>
            <w:tcBorders>
              <w:top w:val="single" w:sz="4" w:space="0" w:color="auto"/>
              <w:left w:val="nil"/>
              <w:bottom w:val="single" w:sz="4" w:space="0" w:color="auto"/>
              <w:right w:val="single" w:sz="4" w:space="0" w:color="auto"/>
            </w:tcBorders>
            <w:shd w:val="clear" w:color="000000" w:fill="FF99CC"/>
            <w:vAlign w:val="bottom"/>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5636"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Утврђивање резултата пословања</w:t>
            </w:r>
          </w:p>
        </w:tc>
        <w:tc>
          <w:tcPr>
            <w:tcW w:w="1251"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13,550,000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13</w:t>
            </w:r>
          </w:p>
        </w:tc>
        <w:tc>
          <w:tcPr>
            <w:tcW w:w="891"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1.33%</w:t>
            </w:r>
          </w:p>
        </w:tc>
        <w:tc>
          <w:tcPr>
            <w:tcW w:w="1341" w:type="dxa"/>
            <w:tcBorders>
              <w:top w:val="single" w:sz="4" w:space="0" w:color="auto"/>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15,645,840.55      </w:t>
            </w:r>
          </w:p>
        </w:tc>
        <w:tc>
          <w:tcPr>
            <w:tcW w:w="1258" w:type="dxa"/>
            <w:tcBorders>
              <w:top w:val="single" w:sz="4" w:space="0" w:color="auto"/>
              <w:left w:val="nil"/>
              <w:bottom w:val="single" w:sz="4" w:space="0" w:color="auto"/>
              <w:right w:val="single" w:sz="4" w:space="0" w:color="auto"/>
            </w:tcBorders>
            <w:shd w:val="clear" w:color="CCCCFF" w:fill="FF66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3.45%</w:t>
            </w:r>
          </w:p>
        </w:tc>
      </w:tr>
      <w:tr w:rsidR="00285C40" w:rsidRPr="00285C40" w:rsidTr="00E31BF1">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single" w:sz="4" w:space="0" w:color="auto"/>
              <w:left w:val="nil"/>
              <w:bottom w:val="single" w:sz="4" w:space="0" w:color="auto"/>
              <w:right w:val="single" w:sz="4" w:space="0" w:color="auto"/>
            </w:tcBorders>
            <w:shd w:val="clear" w:color="auto" w:fill="auto"/>
            <w:vAlign w:val="bottom"/>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321311</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Нераспоређени вишак прихода и примања из претходних година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13,550,000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13</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1.33%</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15,645,840.55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3.45%</w:t>
            </w:r>
          </w:p>
        </w:tc>
      </w:tr>
      <w:tr w:rsidR="00285C40" w:rsidRPr="00285C40" w:rsidTr="00E31BF1">
        <w:trPr>
          <w:trHeight w:val="315"/>
        </w:trPr>
        <w:tc>
          <w:tcPr>
            <w:tcW w:w="1565"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700000</w:t>
            </w:r>
          </w:p>
        </w:tc>
        <w:tc>
          <w:tcPr>
            <w:tcW w:w="884" w:type="dxa"/>
            <w:tcBorders>
              <w:top w:val="single" w:sz="4" w:space="0" w:color="auto"/>
              <w:left w:val="nil"/>
              <w:bottom w:val="single" w:sz="4" w:space="0" w:color="auto"/>
              <w:right w:val="single" w:sz="4" w:space="0" w:color="auto"/>
            </w:tcBorders>
            <w:shd w:val="clear" w:color="000000" w:fill="C0C0C0"/>
            <w:vAlign w:val="bottom"/>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5636" w:type="dxa"/>
            <w:tcBorders>
              <w:top w:val="single" w:sz="4" w:space="0" w:color="auto"/>
              <w:left w:val="nil"/>
              <w:bottom w:val="single" w:sz="4" w:space="0" w:color="auto"/>
              <w:right w:val="single" w:sz="4" w:space="0" w:color="auto"/>
            </w:tcBorders>
            <w:shd w:val="clear" w:color="000000" w:fill="C0C0C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ТЕКУЋИ ПРИХОДИ </w:t>
            </w:r>
          </w:p>
        </w:tc>
        <w:tc>
          <w:tcPr>
            <w:tcW w:w="1251" w:type="dxa"/>
            <w:tcBorders>
              <w:top w:val="single" w:sz="4" w:space="0" w:color="auto"/>
              <w:left w:val="nil"/>
              <w:bottom w:val="single" w:sz="4" w:space="0" w:color="auto"/>
              <w:right w:val="single" w:sz="4" w:space="0" w:color="auto"/>
            </w:tcBorders>
            <w:shd w:val="clear" w:color="000000" w:fill="C0C0C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872,628,000      </w:t>
            </w:r>
          </w:p>
        </w:tc>
        <w:tc>
          <w:tcPr>
            <w:tcW w:w="787" w:type="dxa"/>
            <w:tcBorders>
              <w:top w:val="single" w:sz="4" w:space="0" w:color="auto"/>
              <w:left w:val="nil"/>
              <w:bottom w:val="single" w:sz="4" w:space="0" w:color="auto"/>
              <w:right w:val="single" w:sz="4" w:space="0" w:color="auto"/>
            </w:tcBorders>
            <w:shd w:val="clear" w:color="000000" w:fill="C0C0C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91" w:type="dxa"/>
            <w:tcBorders>
              <w:top w:val="single" w:sz="4" w:space="0" w:color="auto"/>
              <w:left w:val="nil"/>
              <w:bottom w:val="single" w:sz="4" w:space="0" w:color="auto"/>
              <w:right w:val="single" w:sz="4" w:space="0" w:color="auto"/>
            </w:tcBorders>
            <w:shd w:val="clear" w:color="000000" w:fill="C0C0C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85.70%</w:t>
            </w:r>
          </w:p>
        </w:tc>
        <w:tc>
          <w:tcPr>
            <w:tcW w:w="1341" w:type="dxa"/>
            <w:tcBorders>
              <w:top w:val="single" w:sz="4" w:space="0" w:color="auto"/>
              <w:left w:val="nil"/>
              <w:bottom w:val="single" w:sz="4" w:space="0" w:color="auto"/>
              <w:right w:val="single" w:sz="4" w:space="0" w:color="auto"/>
            </w:tcBorders>
            <w:shd w:val="clear" w:color="000000" w:fill="C0C0C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396,454,512.75      </w:t>
            </w:r>
          </w:p>
        </w:tc>
        <w:tc>
          <w:tcPr>
            <w:tcW w:w="1258" w:type="dxa"/>
            <w:tcBorders>
              <w:top w:val="single" w:sz="4" w:space="0" w:color="auto"/>
              <w:left w:val="nil"/>
              <w:bottom w:val="single" w:sz="4" w:space="0" w:color="auto"/>
              <w:right w:val="single" w:sz="4" w:space="0" w:color="auto"/>
            </w:tcBorders>
            <w:shd w:val="clear" w:color="CCCCFF" w:fill="BFBFBF"/>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87.51%</w:t>
            </w:r>
          </w:p>
        </w:tc>
      </w:tr>
      <w:tr w:rsidR="00285C40" w:rsidRPr="00285C40" w:rsidTr="00E31BF1">
        <w:trPr>
          <w:trHeight w:val="300"/>
        </w:trPr>
        <w:tc>
          <w:tcPr>
            <w:tcW w:w="1565" w:type="dxa"/>
            <w:tcBorders>
              <w:top w:val="single" w:sz="4" w:space="0" w:color="auto"/>
              <w:left w:val="single" w:sz="4" w:space="0" w:color="auto"/>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710000</w:t>
            </w:r>
          </w:p>
        </w:tc>
        <w:tc>
          <w:tcPr>
            <w:tcW w:w="884"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5636"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ПОРЕЗИ</w:t>
            </w:r>
          </w:p>
        </w:tc>
        <w:tc>
          <w:tcPr>
            <w:tcW w:w="1251"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452,740,000      </w:t>
            </w:r>
          </w:p>
        </w:tc>
        <w:tc>
          <w:tcPr>
            <w:tcW w:w="787"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44.46%</w:t>
            </w:r>
          </w:p>
        </w:tc>
        <w:tc>
          <w:tcPr>
            <w:tcW w:w="1341" w:type="dxa"/>
            <w:tcBorders>
              <w:top w:val="single" w:sz="4" w:space="0" w:color="auto"/>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215,692,938.32      </w:t>
            </w:r>
          </w:p>
        </w:tc>
        <w:tc>
          <w:tcPr>
            <w:tcW w:w="1258" w:type="dxa"/>
            <w:tcBorders>
              <w:top w:val="single" w:sz="4" w:space="0" w:color="auto"/>
              <w:left w:val="nil"/>
              <w:bottom w:val="single" w:sz="4" w:space="0" w:color="auto"/>
              <w:right w:val="single" w:sz="4" w:space="0" w:color="auto"/>
            </w:tcBorders>
            <w:shd w:val="clear" w:color="000000" w:fill="FFC0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47.61%</w:t>
            </w:r>
          </w:p>
        </w:tc>
      </w:tr>
      <w:tr w:rsidR="00285C40" w:rsidRPr="00285C40" w:rsidTr="00E31BF1">
        <w:trPr>
          <w:trHeight w:val="300"/>
        </w:trPr>
        <w:tc>
          <w:tcPr>
            <w:tcW w:w="156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711000</w:t>
            </w:r>
          </w:p>
        </w:tc>
        <w:tc>
          <w:tcPr>
            <w:tcW w:w="884" w:type="dxa"/>
            <w:tcBorders>
              <w:top w:val="single" w:sz="4" w:space="0" w:color="auto"/>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single" w:sz="4" w:space="0" w:color="auto"/>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ПОРЕЗ НА ДОХОДАК, ДОБИТ И КАПИТАЛНЕ ДОБИТКЕ</w:t>
            </w:r>
          </w:p>
        </w:tc>
        <w:tc>
          <w:tcPr>
            <w:tcW w:w="1251" w:type="dxa"/>
            <w:tcBorders>
              <w:top w:val="single" w:sz="4" w:space="0" w:color="auto"/>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378,500,000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single" w:sz="4" w:space="0" w:color="auto"/>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37.17%</w:t>
            </w:r>
          </w:p>
        </w:tc>
        <w:tc>
          <w:tcPr>
            <w:tcW w:w="1341" w:type="dxa"/>
            <w:tcBorders>
              <w:top w:val="single" w:sz="4" w:space="0" w:color="auto"/>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182,629,301.67      </w:t>
            </w:r>
          </w:p>
        </w:tc>
        <w:tc>
          <w:tcPr>
            <w:tcW w:w="1258" w:type="dxa"/>
            <w:tcBorders>
              <w:top w:val="single" w:sz="4" w:space="0" w:color="auto"/>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40.31%</w:t>
            </w:r>
          </w:p>
        </w:tc>
      </w:tr>
      <w:tr w:rsidR="00285C40" w:rsidRPr="00285C40" w:rsidTr="00E31BF1">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711111</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зараде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312,440,000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30.68%</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152,270,255.25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33.61%</w:t>
            </w:r>
          </w:p>
        </w:tc>
      </w:tr>
      <w:tr w:rsidR="00285C40" w:rsidRPr="00285C40" w:rsidTr="00E31BF1">
        <w:trPr>
          <w:trHeight w:val="72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711121</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по решењу Пореске управе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220,000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0.02%</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104,925.32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0.02%</w:t>
            </w:r>
          </w:p>
        </w:tc>
      </w:tr>
      <w:tr w:rsidR="00285C40" w:rsidRPr="00285C40" w:rsidTr="00E31BF1">
        <w:trPr>
          <w:trHeight w:val="72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711122</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приходе од самосталних делатности који се плаћа према паушално утврђеном приходу, по решењу Пореске управе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19,000,000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1.87%</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9,277,447.34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2.05%</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711123</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самоопорезивањем</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25,000,000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2.46%</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10,327,015.74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2.28%</w:t>
            </w:r>
          </w:p>
        </w:tc>
      </w:tr>
      <w:tr w:rsidR="00285C40" w:rsidRPr="00285C40" w:rsidTr="00285C40">
        <w:trPr>
          <w:trHeight w:val="58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711145</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Порез на приходе од давања у закуп покретних ствари - по основу самоопорезивања и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0.06%</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285,718.58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0.06%</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711146</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приход од пољопривреде и шумарства,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1,200.00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711147</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земљиште</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6,000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4,403.00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49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711184</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Самодопринос из прихода лица која се баве самосталном делатношћу</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31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E5E0E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711191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остале приходе</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21,130,000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2.08%</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10,302,548.18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2.27%</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711193</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приходе спортиста и спортских стручњака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0.01%</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55,788.26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0.01%</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713000</w:t>
            </w:r>
          </w:p>
        </w:tc>
        <w:tc>
          <w:tcPr>
            <w:tcW w:w="884"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5636"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ПОРЕЗ НА ИМОВИНУ</w:t>
            </w:r>
          </w:p>
        </w:tc>
        <w:tc>
          <w:tcPr>
            <w:tcW w:w="125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41,440,000      </w:t>
            </w:r>
          </w:p>
        </w:tc>
        <w:tc>
          <w:tcPr>
            <w:tcW w:w="787"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4.07%</w:t>
            </w:r>
          </w:p>
        </w:tc>
        <w:tc>
          <w:tcPr>
            <w:tcW w:w="134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17,700,560.87      </w:t>
            </w:r>
          </w:p>
        </w:tc>
        <w:tc>
          <w:tcPr>
            <w:tcW w:w="1258" w:type="dxa"/>
            <w:tcBorders>
              <w:top w:val="nil"/>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3.91%</w:t>
            </w:r>
          </w:p>
        </w:tc>
      </w:tr>
      <w:tr w:rsidR="00285C40" w:rsidRPr="00285C40" w:rsidTr="00E31BF1">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713121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имовину (осим на земљиште, акције и уделе) од физичких лица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14,400,000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1.41%</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5,169,697.93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1.14%</w:t>
            </w:r>
          </w:p>
        </w:tc>
      </w:tr>
      <w:tr w:rsidR="00E31BF1" w:rsidRPr="00285C40" w:rsidTr="00E31BF1">
        <w:trPr>
          <w:trHeight w:val="48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713122</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имовину (осим на земљиште, акције и уделе) од правних лица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15,850,000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1.56%</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6,963,891.14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1.54%</w:t>
            </w:r>
          </w:p>
        </w:tc>
      </w:tr>
      <w:tr w:rsidR="00285C40" w:rsidRPr="00285C40" w:rsidTr="00CB36A4">
        <w:trPr>
          <w:trHeight w:val="315"/>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713311</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наслеђе и поклон по решењу Пореске управе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670,000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0.07%</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210,356.94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0.05%</w:t>
            </w:r>
          </w:p>
        </w:tc>
      </w:tr>
      <w:tr w:rsidR="00285C40" w:rsidRPr="00285C40" w:rsidTr="00CB36A4">
        <w:trPr>
          <w:trHeight w:val="48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lastRenderedPageBreak/>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713421</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пренос апсолутних права на непокретности, по решењу Пореске управе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4,320,000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0.42%</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2,312,483.55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0.51%</w:t>
            </w:r>
          </w:p>
        </w:tc>
      </w:tr>
      <w:tr w:rsidR="00285C40" w:rsidRPr="00285C40" w:rsidTr="00CB36A4">
        <w:trPr>
          <w:trHeight w:val="48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713423</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Порез на пренос апсолутних права на моторним возилима, пловилима и ваздухопловима, по решењу Пореске управе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0.03%</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146,535.03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0.03%</w:t>
            </w:r>
          </w:p>
        </w:tc>
      </w:tr>
      <w:tr w:rsidR="00285C40" w:rsidRPr="00285C40" w:rsidTr="00285C40">
        <w:trPr>
          <w:trHeight w:val="31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713427</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Порез на пренос апсолутних права на употребљена возила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5,900,000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0.58%</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2,897,596.28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0.64%</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714000</w:t>
            </w:r>
          </w:p>
        </w:tc>
        <w:tc>
          <w:tcPr>
            <w:tcW w:w="884"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ПОРЕЗ НА ДОБРА И УСЛУГЕ</w:t>
            </w:r>
          </w:p>
        </w:tc>
        <w:tc>
          <w:tcPr>
            <w:tcW w:w="125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21,300,000      </w:t>
            </w:r>
          </w:p>
        </w:tc>
        <w:tc>
          <w:tcPr>
            <w:tcW w:w="787"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2.09%</w:t>
            </w:r>
          </w:p>
        </w:tc>
        <w:tc>
          <w:tcPr>
            <w:tcW w:w="134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9,959,763.45      </w:t>
            </w:r>
          </w:p>
        </w:tc>
        <w:tc>
          <w:tcPr>
            <w:tcW w:w="1258" w:type="dxa"/>
            <w:tcBorders>
              <w:top w:val="nil"/>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2.20%</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714513</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Комунална такса за држање моторних друмских и прикључних возила, осим пољопривредних возила и машина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15,750,000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1.55%</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7,616,600.00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1.68%</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714543</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Накнада за промену намене обрадивог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140,000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0.01%</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34,791.60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0.01%</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714552</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Боравишна такса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280,000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0.03%</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120,252.00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0.03%</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714553</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Боравишна такса по решењу органа локалне самоуправе</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12,280.00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714562</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Посебна накнада за заштиту и унапређење животне средине</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5,070,000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0.50%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2,153,309.85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0.48%</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714565</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Накнада за коришћење простора на јавној површини</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22,530.00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716000</w:t>
            </w:r>
          </w:p>
        </w:tc>
        <w:tc>
          <w:tcPr>
            <w:tcW w:w="884"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ДРУГИ ПОРЕЗИ</w:t>
            </w:r>
          </w:p>
        </w:tc>
        <w:tc>
          <w:tcPr>
            <w:tcW w:w="125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11,500,000      </w:t>
            </w:r>
          </w:p>
        </w:tc>
        <w:tc>
          <w:tcPr>
            <w:tcW w:w="787"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1.13%</w:t>
            </w:r>
          </w:p>
        </w:tc>
        <w:tc>
          <w:tcPr>
            <w:tcW w:w="134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5,403,312.33      </w:t>
            </w:r>
          </w:p>
        </w:tc>
        <w:tc>
          <w:tcPr>
            <w:tcW w:w="1258" w:type="dxa"/>
            <w:tcBorders>
              <w:top w:val="nil"/>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1.19%</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716111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Комунална такса за истицање фирме на пословном простору</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11,500,000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1.13%</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5,403,312.33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1.19%</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730000</w:t>
            </w:r>
          </w:p>
        </w:tc>
        <w:tc>
          <w:tcPr>
            <w:tcW w:w="884"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ДОНАЦИЈЕ И ТРАНСФЕРИ</w:t>
            </w:r>
          </w:p>
        </w:tc>
        <w:tc>
          <w:tcPr>
            <w:tcW w:w="1251"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393,098,000      </w:t>
            </w:r>
          </w:p>
        </w:tc>
        <w:tc>
          <w:tcPr>
            <w:tcW w:w="787" w:type="dxa"/>
            <w:tcBorders>
              <w:top w:val="nil"/>
              <w:left w:val="nil"/>
              <w:bottom w:val="single" w:sz="4" w:space="0" w:color="auto"/>
              <w:right w:val="single" w:sz="4" w:space="0" w:color="auto"/>
            </w:tcBorders>
            <w:shd w:val="clear" w:color="CCCCFF" w:fill="FFCC00"/>
            <w:vAlign w:val="center"/>
            <w:hideMark/>
          </w:tcPr>
          <w:p w:rsidR="00285C40" w:rsidRPr="00285C40" w:rsidRDefault="00CB36A4" w:rsidP="00285C40">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07</w:t>
            </w:r>
            <w:r w:rsidR="00285C40" w:rsidRPr="00285C40">
              <w:rPr>
                <w:rFonts w:ascii="Times New Roman" w:eastAsia="Times New Roman" w:hAnsi="Times New Roman" w:cs="Times New Roman"/>
                <w:b/>
                <w:bCs/>
                <w:sz w:val="18"/>
                <w:szCs w:val="18"/>
              </w:rPr>
              <w:t> </w:t>
            </w:r>
          </w:p>
        </w:tc>
        <w:tc>
          <w:tcPr>
            <w:tcW w:w="891"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38.61%</w:t>
            </w:r>
          </w:p>
        </w:tc>
        <w:tc>
          <w:tcPr>
            <w:tcW w:w="1341"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171,613,422.13      </w:t>
            </w:r>
          </w:p>
        </w:tc>
        <w:tc>
          <w:tcPr>
            <w:tcW w:w="1258" w:type="dxa"/>
            <w:tcBorders>
              <w:top w:val="nil"/>
              <w:left w:val="nil"/>
              <w:bottom w:val="single" w:sz="4" w:space="0" w:color="auto"/>
              <w:right w:val="single" w:sz="4" w:space="0" w:color="auto"/>
            </w:tcBorders>
            <w:shd w:val="clear" w:color="000000" w:fill="FFC0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37.88%</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733000</w:t>
            </w:r>
          </w:p>
        </w:tc>
        <w:tc>
          <w:tcPr>
            <w:tcW w:w="884"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ТРАНСФЕРИ ОД ДРУГИХ НИВОА ВЛАСТИ</w:t>
            </w:r>
          </w:p>
        </w:tc>
        <w:tc>
          <w:tcPr>
            <w:tcW w:w="125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393,098,000      </w:t>
            </w:r>
          </w:p>
        </w:tc>
        <w:tc>
          <w:tcPr>
            <w:tcW w:w="787"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07</w:t>
            </w:r>
          </w:p>
        </w:tc>
        <w:tc>
          <w:tcPr>
            <w:tcW w:w="89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38.61%</w:t>
            </w:r>
          </w:p>
        </w:tc>
        <w:tc>
          <w:tcPr>
            <w:tcW w:w="134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171,613,422.13      </w:t>
            </w:r>
          </w:p>
        </w:tc>
        <w:tc>
          <w:tcPr>
            <w:tcW w:w="1258" w:type="dxa"/>
            <w:tcBorders>
              <w:top w:val="nil"/>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37.88%</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noWrap/>
            <w:vAlign w:val="bottom"/>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733151</w:t>
            </w:r>
          </w:p>
        </w:tc>
        <w:tc>
          <w:tcPr>
            <w:tcW w:w="5636" w:type="dxa"/>
            <w:tcBorders>
              <w:top w:val="nil"/>
              <w:left w:val="nil"/>
              <w:bottom w:val="single" w:sz="4" w:space="0" w:color="auto"/>
              <w:right w:val="single" w:sz="4" w:space="0" w:color="auto"/>
            </w:tcBorders>
            <w:shd w:val="clear" w:color="auto" w:fill="auto"/>
            <w:noWrap/>
            <w:vAlign w:val="bottom"/>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Ненаменски трансфери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310,000,000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07</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30.44%</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133,576,812.00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29.48%</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733154</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Текући наменски трансфери, у ужем смислу,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39,098,000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07</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3.84%</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30,536,951.28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6.74%</w:t>
            </w:r>
          </w:p>
        </w:tc>
      </w:tr>
      <w:tr w:rsidR="00285C40" w:rsidRPr="00285C40" w:rsidTr="00285C40">
        <w:trPr>
          <w:trHeight w:val="555"/>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733251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Капитални трансфери од других нивоа власти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44,000,000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07</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4.32%</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7,499,658.85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1.66%</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740000</w:t>
            </w:r>
          </w:p>
        </w:tc>
        <w:tc>
          <w:tcPr>
            <w:tcW w:w="884"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ДРУГИ ПРИХОДИ</w:t>
            </w:r>
          </w:p>
        </w:tc>
        <w:tc>
          <w:tcPr>
            <w:tcW w:w="1251"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25,730,000      </w:t>
            </w:r>
          </w:p>
        </w:tc>
        <w:tc>
          <w:tcPr>
            <w:tcW w:w="787"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91"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2.53%</w:t>
            </w:r>
          </w:p>
        </w:tc>
        <w:tc>
          <w:tcPr>
            <w:tcW w:w="1341" w:type="dxa"/>
            <w:tcBorders>
              <w:top w:val="nil"/>
              <w:left w:val="nil"/>
              <w:bottom w:val="single" w:sz="4" w:space="0" w:color="auto"/>
              <w:right w:val="single" w:sz="4" w:space="0" w:color="auto"/>
            </w:tcBorders>
            <w:shd w:val="clear" w:color="CCCCFF"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8,766,572.97      </w:t>
            </w:r>
          </w:p>
        </w:tc>
        <w:tc>
          <w:tcPr>
            <w:tcW w:w="1258" w:type="dxa"/>
            <w:tcBorders>
              <w:top w:val="nil"/>
              <w:left w:val="nil"/>
              <w:bottom w:val="single" w:sz="4" w:space="0" w:color="auto"/>
              <w:right w:val="single" w:sz="4" w:space="0" w:color="auto"/>
            </w:tcBorders>
            <w:shd w:val="clear" w:color="000000" w:fill="FFC0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1.94%</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741000</w:t>
            </w:r>
          </w:p>
        </w:tc>
        <w:tc>
          <w:tcPr>
            <w:tcW w:w="884"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ПРИХОДИ ОД ИМОВИНЕ</w:t>
            </w:r>
          </w:p>
        </w:tc>
        <w:tc>
          <w:tcPr>
            <w:tcW w:w="125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9,200,000      </w:t>
            </w:r>
          </w:p>
        </w:tc>
        <w:tc>
          <w:tcPr>
            <w:tcW w:w="787"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0.90%</w:t>
            </w:r>
          </w:p>
        </w:tc>
        <w:tc>
          <w:tcPr>
            <w:tcW w:w="134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1,908,351.46      </w:t>
            </w:r>
          </w:p>
        </w:tc>
        <w:tc>
          <w:tcPr>
            <w:tcW w:w="1258" w:type="dxa"/>
            <w:tcBorders>
              <w:top w:val="nil"/>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0.42%</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741151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Приходи буџета општина од камата на средства консолидованог рачуна трезора укључена у депозит банака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3,510,000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0.34%</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1,326,053.84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0.29%</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741522</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Средства остварена од давања у закуп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4,500,000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0.44%</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2,140.00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E31BF1">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741534</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Накнада за коришћење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18,691.00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E31BF1" w:rsidRPr="00285C40" w:rsidTr="00E31BF1">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741538</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Допринос за уређивање грађевинског зељишта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320,000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0.03%</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115,494.00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0.03%</w:t>
            </w:r>
          </w:p>
        </w:tc>
      </w:tr>
      <w:tr w:rsidR="00285C40" w:rsidRPr="00285C40" w:rsidTr="00E31BF1">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741596</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Накнада за коришћење дрвета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820,000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0.08%</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445,972.62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0.10%</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742000</w:t>
            </w:r>
          </w:p>
        </w:tc>
        <w:tc>
          <w:tcPr>
            <w:tcW w:w="884"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ПРИХОДИ ОД ПРОДАЈЕ ДОБАРА И УСЛУГА</w:t>
            </w:r>
          </w:p>
        </w:tc>
        <w:tc>
          <w:tcPr>
            <w:tcW w:w="125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15,600,000      </w:t>
            </w:r>
          </w:p>
        </w:tc>
        <w:tc>
          <w:tcPr>
            <w:tcW w:w="787"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1.53%</w:t>
            </w:r>
          </w:p>
        </w:tc>
        <w:tc>
          <w:tcPr>
            <w:tcW w:w="134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6,674,241.51      </w:t>
            </w:r>
          </w:p>
        </w:tc>
        <w:tc>
          <w:tcPr>
            <w:tcW w:w="1258" w:type="dxa"/>
            <w:tcBorders>
              <w:top w:val="nil"/>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1.47%</w:t>
            </w:r>
          </w:p>
        </w:tc>
      </w:tr>
      <w:tr w:rsidR="00285C40" w:rsidRPr="00285C40" w:rsidTr="00285C40">
        <w:trPr>
          <w:trHeight w:val="72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742152</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0.01%</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31,507.70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0.01%</w:t>
            </w:r>
          </w:p>
        </w:tc>
      </w:tr>
      <w:tr w:rsidR="00285C40" w:rsidRPr="00285C40" w:rsidTr="00974205">
        <w:trPr>
          <w:trHeight w:val="72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742155</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2,200,000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0.22%</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312,800.00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0.07%</w:t>
            </w:r>
          </w:p>
        </w:tc>
      </w:tr>
      <w:tr w:rsidR="00285C40" w:rsidRPr="00285C40" w:rsidTr="00974205">
        <w:trPr>
          <w:trHeight w:val="63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lastRenderedPageBreak/>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742156</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Приходи остварени по основу пружања услуга боравка деце у предшколским установама у корист нивоа општине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7,470,000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0.73%</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3,731,377.81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0.82%</w:t>
            </w:r>
          </w:p>
        </w:tc>
      </w:tr>
      <w:tr w:rsidR="00285C40" w:rsidRPr="00285C40" w:rsidTr="00974205">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742251</w:t>
            </w:r>
          </w:p>
        </w:tc>
        <w:tc>
          <w:tcPr>
            <w:tcW w:w="5636"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Општинске административне таксе</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1,600,000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0.16%</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785,100.00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0.17%</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742253</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Накнада за уређивање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130,000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0.01%</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60,206.00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0.01%</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742255</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Такса за озакоњење објеката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1,580,000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0.16%</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745,000.00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0.16%</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742351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Приходи које својом делатношћу остваре органи и организације Општине</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2,520,000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0.25%</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1,008,250.00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0.22%</w:t>
            </w:r>
          </w:p>
        </w:tc>
      </w:tr>
      <w:tr w:rsidR="00285C40" w:rsidRPr="00285C40" w:rsidTr="00285C40">
        <w:trPr>
          <w:trHeight w:val="465"/>
        </w:trPr>
        <w:tc>
          <w:tcPr>
            <w:tcW w:w="1565" w:type="dxa"/>
            <w:tcBorders>
              <w:top w:val="nil"/>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743000</w:t>
            </w:r>
          </w:p>
        </w:tc>
        <w:tc>
          <w:tcPr>
            <w:tcW w:w="884"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НОВЧАНЕ КАЗНЕ И ОДУЗЕТА ИМОВИНСКА КОРИСТ</w:t>
            </w:r>
          </w:p>
        </w:tc>
        <w:tc>
          <w:tcPr>
            <w:tcW w:w="125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30,000      </w:t>
            </w:r>
          </w:p>
        </w:tc>
        <w:tc>
          <w:tcPr>
            <w:tcW w:w="787"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c>
          <w:tcPr>
            <w:tcW w:w="134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25,000.00      </w:t>
            </w:r>
          </w:p>
        </w:tc>
        <w:tc>
          <w:tcPr>
            <w:tcW w:w="1258" w:type="dxa"/>
            <w:tcBorders>
              <w:top w:val="nil"/>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0.01%</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743351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Приходи од новчаних казни за прекршаје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5,000.00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743353</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Приходи од новчаних казни за прекршаје по прекршаајном поступку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25,000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20,000.00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745000</w:t>
            </w:r>
          </w:p>
        </w:tc>
        <w:tc>
          <w:tcPr>
            <w:tcW w:w="884"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МЕШОВИТИ И НЕОДРЕЂЕНИ ПРИХОДИ</w:t>
            </w:r>
          </w:p>
        </w:tc>
        <w:tc>
          <w:tcPr>
            <w:tcW w:w="125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900,000      </w:t>
            </w:r>
          </w:p>
        </w:tc>
        <w:tc>
          <w:tcPr>
            <w:tcW w:w="787"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0.09%</w:t>
            </w:r>
          </w:p>
        </w:tc>
        <w:tc>
          <w:tcPr>
            <w:tcW w:w="1341" w:type="dxa"/>
            <w:tcBorders>
              <w:top w:val="nil"/>
              <w:left w:val="nil"/>
              <w:bottom w:val="single" w:sz="4" w:space="0" w:color="auto"/>
              <w:right w:val="single" w:sz="4" w:space="0" w:color="auto"/>
            </w:tcBorders>
            <w:shd w:val="clear" w:color="FFFFCC"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158,980.00      </w:t>
            </w:r>
          </w:p>
        </w:tc>
        <w:tc>
          <w:tcPr>
            <w:tcW w:w="1258" w:type="dxa"/>
            <w:tcBorders>
              <w:top w:val="nil"/>
              <w:left w:val="nil"/>
              <w:bottom w:val="single" w:sz="4" w:space="0" w:color="auto"/>
              <w:right w:val="single" w:sz="4" w:space="0" w:color="auto"/>
            </w:tcBorders>
            <w:shd w:val="clear" w:color="000000" w:fill="FFFF99"/>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0.04%</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745151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Остали приходи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800,000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0.08%</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158,980.00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0.04%</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745153</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Део добити јавног предузећа према одлуци управног одбора јавног предузећа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0.01%</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770000</w:t>
            </w:r>
          </w:p>
        </w:tc>
        <w:tc>
          <w:tcPr>
            <w:tcW w:w="884"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1,060,000      </w:t>
            </w:r>
          </w:p>
        </w:tc>
        <w:tc>
          <w:tcPr>
            <w:tcW w:w="787"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w:t>
            </w:r>
          </w:p>
        </w:tc>
        <w:tc>
          <w:tcPr>
            <w:tcW w:w="891" w:type="dxa"/>
            <w:tcBorders>
              <w:top w:val="nil"/>
              <w:left w:val="nil"/>
              <w:bottom w:val="single" w:sz="4" w:space="0" w:color="auto"/>
              <w:right w:val="single" w:sz="4" w:space="0" w:color="auto"/>
            </w:tcBorders>
            <w:shd w:val="clear" w:color="000000" w:fill="FFC00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0.10%</w:t>
            </w:r>
          </w:p>
        </w:tc>
        <w:tc>
          <w:tcPr>
            <w:tcW w:w="1341"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381,579      </w:t>
            </w:r>
          </w:p>
        </w:tc>
        <w:tc>
          <w:tcPr>
            <w:tcW w:w="1258" w:type="dxa"/>
            <w:tcBorders>
              <w:top w:val="nil"/>
              <w:left w:val="nil"/>
              <w:bottom w:val="single" w:sz="4" w:space="0" w:color="auto"/>
              <w:right w:val="single" w:sz="4" w:space="0" w:color="auto"/>
            </w:tcBorders>
            <w:shd w:val="clear" w:color="000000" w:fill="FFC0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0.08%</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772114</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Меморандумске ставке за рефундацију расхода буџета Општине из претходне године</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1,060,000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0.10%</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381,579.33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0.08%</w:t>
            </w:r>
          </w:p>
        </w:tc>
      </w:tr>
      <w:tr w:rsidR="00285C40" w:rsidRPr="00285C40" w:rsidTr="00285C40">
        <w:trPr>
          <w:trHeight w:val="315"/>
        </w:trPr>
        <w:tc>
          <w:tcPr>
            <w:tcW w:w="1565" w:type="dxa"/>
            <w:tcBorders>
              <w:top w:val="nil"/>
              <w:left w:val="single" w:sz="4" w:space="0" w:color="auto"/>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800000</w:t>
            </w:r>
          </w:p>
        </w:tc>
        <w:tc>
          <w:tcPr>
            <w:tcW w:w="884" w:type="dxa"/>
            <w:tcBorders>
              <w:top w:val="nil"/>
              <w:left w:val="nil"/>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ПРИМАЊА ОД ПРОДАЈЕ НЕФИНАНСИЈСКЕ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1,600,000      </w:t>
            </w:r>
          </w:p>
        </w:tc>
        <w:tc>
          <w:tcPr>
            <w:tcW w:w="787" w:type="dxa"/>
            <w:tcBorders>
              <w:top w:val="nil"/>
              <w:left w:val="nil"/>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09</w:t>
            </w:r>
          </w:p>
        </w:tc>
        <w:tc>
          <w:tcPr>
            <w:tcW w:w="891" w:type="dxa"/>
            <w:tcBorders>
              <w:top w:val="nil"/>
              <w:left w:val="nil"/>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0.16%</w:t>
            </w:r>
          </w:p>
        </w:tc>
        <w:tc>
          <w:tcPr>
            <w:tcW w:w="1341" w:type="dxa"/>
            <w:tcBorders>
              <w:top w:val="nil"/>
              <w:left w:val="nil"/>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835,734.81      </w:t>
            </w:r>
          </w:p>
        </w:tc>
        <w:tc>
          <w:tcPr>
            <w:tcW w:w="1258" w:type="dxa"/>
            <w:tcBorders>
              <w:top w:val="nil"/>
              <w:left w:val="nil"/>
              <w:bottom w:val="single" w:sz="4" w:space="0" w:color="auto"/>
              <w:right w:val="single" w:sz="4" w:space="0" w:color="auto"/>
            </w:tcBorders>
            <w:shd w:val="clear" w:color="000000" w:fill="A5A5A5"/>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0.18%</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810000</w:t>
            </w:r>
          </w:p>
        </w:tc>
        <w:tc>
          <w:tcPr>
            <w:tcW w:w="884"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CC00"/>
            <w:noWrap/>
            <w:vAlign w:val="bottom"/>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ПРИМАЊА ОД ПРОДАЈЕ ОСНОВНИХ СРЕДСТАВА</w:t>
            </w:r>
          </w:p>
        </w:tc>
        <w:tc>
          <w:tcPr>
            <w:tcW w:w="1251"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1,540,000      </w:t>
            </w:r>
          </w:p>
        </w:tc>
        <w:tc>
          <w:tcPr>
            <w:tcW w:w="787"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09</w:t>
            </w:r>
          </w:p>
        </w:tc>
        <w:tc>
          <w:tcPr>
            <w:tcW w:w="891"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0.15%</w:t>
            </w:r>
          </w:p>
        </w:tc>
        <w:tc>
          <w:tcPr>
            <w:tcW w:w="1341"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777,804.00      </w:t>
            </w:r>
          </w:p>
        </w:tc>
        <w:tc>
          <w:tcPr>
            <w:tcW w:w="1258" w:type="dxa"/>
            <w:tcBorders>
              <w:top w:val="nil"/>
              <w:left w:val="nil"/>
              <w:bottom w:val="single" w:sz="4" w:space="0" w:color="auto"/>
              <w:right w:val="single" w:sz="4" w:space="0" w:color="auto"/>
            </w:tcBorders>
            <w:shd w:val="clear" w:color="000000" w:fill="FFC0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0.17%</w:t>
            </w:r>
          </w:p>
        </w:tc>
      </w:tr>
      <w:tr w:rsidR="00285C40" w:rsidRPr="00285C40" w:rsidTr="00285C40">
        <w:trPr>
          <w:trHeight w:val="30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noWrap/>
            <w:vAlign w:val="bottom"/>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812151</w:t>
            </w:r>
          </w:p>
        </w:tc>
        <w:tc>
          <w:tcPr>
            <w:tcW w:w="5636" w:type="dxa"/>
            <w:tcBorders>
              <w:top w:val="nil"/>
              <w:left w:val="nil"/>
              <w:bottom w:val="single" w:sz="4" w:space="0" w:color="auto"/>
              <w:right w:val="single" w:sz="4" w:space="0" w:color="auto"/>
            </w:tcBorders>
            <w:shd w:val="clear" w:color="auto" w:fill="auto"/>
            <w:noWrap/>
            <w:vAlign w:val="bottom"/>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Примања од продаје покретне имовине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1,540,000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09</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0.15%</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777,804.00      </w:t>
            </w: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0.17%</w:t>
            </w:r>
          </w:p>
        </w:tc>
      </w:tr>
      <w:tr w:rsidR="00285C40" w:rsidRPr="00285C40" w:rsidTr="00E31BF1">
        <w:trPr>
          <w:trHeight w:val="300"/>
        </w:trPr>
        <w:tc>
          <w:tcPr>
            <w:tcW w:w="1565" w:type="dxa"/>
            <w:tcBorders>
              <w:top w:val="nil"/>
              <w:left w:val="single" w:sz="4" w:space="0" w:color="auto"/>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840000</w:t>
            </w:r>
          </w:p>
        </w:tc>
        <w:tc>
          <w:tcPr>
            <w:tcW w:w="884" w:type="dxa"/>
            <w:tcBorders>
              <w:top w:val="nil"/>
              <w:left w:val="nil"/>
              <w:bottom w:val="single" w:sz="4" w:space="0" w:color="auto"/>
              <w:right w:val="single" w:sz="4" w:space="0" w:color="auto"/>
            </w:tcBorders>
            <w:shd w:val="clear" w:color="FFFFCC" w:fill="FFCC00"/>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5636" w:type="dxa"/>
            <w:tcBorders>
              <w:top w:val="nil"/>
              <w:left w:val="nil"/>
              <w:bottom w:val="single" w:sz="4" w:space="0" w:color="auto"/>
              <w:right w:val="single" w:sz="4" w:space="0" w:color="auto"/>
            </w:tcBorders>
            <w:shd w:val="clear" w:color="FFFFCC" w:fill="FFCC00"/>
            <w:vAlign w:val="bottom"/>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ПРИМАЊА ОД ПРОДАЈЕ ЗЕМЉИШТА</w:t>
            </w:r>
          </w:p>
        </w:tc>
        <w:tc>
          <w:tcPr>
            <w:tcW w:w="1251" w:type="dxa"/>
            <w:tcBorders>
              <w:top w:val="nil"/>
              <w:left w:val="nil"/>
              <w:bottom w:val="single" w:sz="4" w:space="0" w:color="auto"/>
              <w:right w:val="single" w:sz="4" w:space="0" w:color="auto"/>
            </w:tcBorders>
            <w:shd w:val="clear" w:color="FFFFCC" w:fill="FFCC00"/>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60,000      </w:t>
            </w:r>
          </w:p>
        </w:tc>
        <w:tc>
          <w:tcPr>
            <w:tcW w:w="787" w:type="dxa"/>
            <w:tcBorders>
              <w:top w:val="nil"/>
              <w:left w:val="nil"/>
              <w:bottom w:val="single" w:sz="4" w:space="0" w:color="auto"/>
              <w:right w:val="single" w:sz="4" w:space="0" w:color="auto"/>
            </w:tcBorders>
            <w:shd w:val="clear" w:color="FFFFCC" w:fill="FFCC00"/>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09</w:t>
            </w:r>
          </w:p>
        </w:tc>
        <w:tc>
          <w:tcPr>
            <w:tcW w:w="891" w:type="dxa"/>
            <w:tcBorders>
              <w:top w:val="nil"/>
              <w:left w:val="nil"/>
              <w:bottom w:val="single" w:sz="4" w:space="0" w:color="auto"/>
              <w:right w:val="single" w:sz="4" w:space="0" w:color="auto"/>
            </w:tcBorders>
            <w:shd w:val="clear" w:color="FFFFCC" w:fill="FFCC00"/>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0.01%</w:t>
            </w:r>
          </w:p>
        </w:tc>
        <w:tc>
          <w:tcPr>
            <w:tcW w:w="1341" w:type="dxa"/>
            <w:tcBorders>
              <w:top w:val="nil"/>
              <w:left w:val="nil"/>
              <w:bottom w:val="single" w:sz="4" w:space="0" w:color="auto"/>
              <w:right w:val="single" w:sz="4" w:space="0" w:color="auto"/>
            </w:tcBorders>
            <w:shd w:val="clear" w:color="FFFFCC" w:fill="FFCC00"/>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57,930.81      </w:t>
            </w:r>
          </w:p>
        </w:tc>
        <w:tc>
          <w:tcPr>
            <w:tcW w:w="1258" w:type="dxa"/>
            <w:tcBorders>
              <w:top w:val="nil"/>
              <w:left w:val="nil"/>
              <w:bottom w:val="single" w:sz="4" w:space="0" w:color="auto"/>
              <w:right w:val="single" w:sz="4" w:space="0" w:color="auto"/>
            </w:tcBorders>
            <w:shd w:val="clear" w:color="000000" w:fill="FFC0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0.01%</w:t>
            </w:r>
          </w:p>
        </w:tc>
      </w:tr>
      <w:tr w:rsidR="00E31BF1" w:rsidRPr="00285C40" w:rsidTr="00E31BF1">
        <w:trPr>
          <w:trHeight w:val="30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841151</w:t>
            </w:r>
          </w:p>
        </w:tc>
        <w:tc>
          <w:tcPr>
            <w:tcW w:w="5636" w:type="dxa"/>
            <w:tcBorders>
              <w:top w:val="single" w:sz="4" w:space="0" w:color="auto"/>
              <w:left w:val="nil"/>
              <w:bottom w:val="single" w:sz="4" w:space="0" w:color="auto"/>
              <w:right w:val="single" w:sz="4" w:space="0" w:color="auto"/>
            </w:tcBorders>
            <w:shd w:val="clear" w:color="auto" w:fill="auto"/>
            <w:noWrap/>
            <w:vAlign w:val="bottom"/>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Примања од продаје земљишта у корист нивоа општина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60,000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09</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0.01%</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57,930.81      </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0.01%</w:t>
            </w:r>
          </w:p>
        </w:tc>
      </w:tr>
      <w:tr w:rsidR="00FB0B8F" w:rsidRPr="00285C40" w:rsidTr="00EB50FA">
        <w:trPr>
          <w:trHeight w:val="300"/>
        </w:trPr>
        <w:tc>
          <w:tcPr>
            <w:tcW w:w="1565"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900000</w:t>
            </w:r>
          </w:p>
        </w:tc>
        <w:tc>
          <w:tcPr>
            <w:tcW w:w="884" w:type="dxa"/>
            <w:tcBorders>
              <w:top w:val="single" w:sz="4" w:space="0" w:color="auto"/>
              <w:left w:val="nil"/>
              <w:bottom w:val="single" w:sz="4" w:space="0" w:color="auto"/>
              <w:right w:val="single" w:sz="4" w:space="0" w:color="auto"/>
            </w:tcBorders>
            <w:shd w:val="clear" w:color="CCCCFF" w:fill="C0C0C0"/>
            <w:noWrap/>
            <w:vAlign w:val="bottom"/>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single" w:sz="4" w:space="0" w:color="auto"/>
              <w:left w:val="nil"/>
              <w:bottom w:val="single" w:sz="4" w:space="0" w:color="auto"/>
              <w:right w:val="single" w:sz="4" w:space="0" w:color="auto"/>
            </w:tcBorders>
            <w:shd w:val="clear" w:color="CCCCFF" w:fill="C0C0C0"/>
            <w:noWrap/>
            <w:vAlign w:val="bottom"/>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ПРИМАЊА ОД ЗАДУЖИВАЊА И ПРОДАЈЕ ФИНАНСИЈСКЕ ИМОВИНЕ</w:t>
            </w:r>
          </w:p>
        </w:tc>
        <w:tc>
          <w:tcPr>
            <w:tcW w:w="1251" w:type="dxa"/>
            <w:tcBorders>
              <w:top w:val="single" w:sz="4" w:space="0" w:color="auto"/>
              <w:left w:val="nil"/>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99,500,000      </w:t>
            </w:r>
          </w:p>
        </w:tc>
        <w:tc>
          <w:tcPr>
            <w:tcW w:w="787" w:type="dxa"/>
            <w:tcBorders>
              <w:top w:val="single" w:sz="4" w:space="0" w:color="auto"/>
              <w:left w:val="nil"/>
              <w:bottom w:val="single" w:sz="4" w:space="0" w:color="auto"/>
              <w:right w:val="single" w:sz="4" w:space="0" w:color="auto"/>
            </w:tcBorders>
            <w:shd w:val="clear" w:color="CCCCFF" w:fill="C0C0C0"/>
            <w:vAlign w:val="center"/>
            <w:hideMark/>
          </w:tcPr>
          <w:p w:rsidR="00285C40" w:rsidRPr="00285C40" w:rsidRDefault="00974205" w:rsidP="00285C40">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r w:rsidR="00285C40" w:rsidRPr="00285C40">
              <w:rPr>
                <w:rFonts w:ascii="Times New Roman" w:eastAsia="Times New Roman" w:hAnsi="Times New Roman" w:cs="Times New Roman"/>
                <w:b/>
                <w:bCs/>
                <w:sz w:val="18"/>
                <w:szCs w:val="18"/>
              </w:rPr>
              <w:t> </w:t>
            </w:r>
          </w:p>
        </w:tc>
        <w:tc>
          <w:tcPr>
            <w:tcW w:w="891" w:type="dxa"/>
            <w:tcBorders>
              <w:top w:val="single" w:sz="4" w:space="0" w:color="auto"/>
              <w:left w:val="nil"/>
              <w:bottom w:val="single" w:sz="4" w:space="0" w:color="auto"/>
              <w:right w:val="single" w:sz="4" w:space="0" w:color="auto"/>
            </w:tcBorders>
            <w:shd w:val="clear" w:color="FFFFCC" w:fill="BFBFBF"/>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9.77%</w:t>
            </w:r>
          </w:p>
        </w:tc>
        <w:tc>
          <w:tcPr>
            <w:tcW w:w="1341" w:type="dxa"/>
            <w:tcBorders>
              <w:top w:val="single" w:sz="4" w:space="0" w:color="auto"/>
              <w:left w:val="nil"/>
              <w:bottom w:val="single" w:sz="4" w:space="0" w:color="auto"/>
              <w:right w:val="single" w:sz="4" w:space="0" w:color="auto"/>
            </w:tcBorders>
            <w:shd w:val="clear" w:color="CCCCFF" w:fill="C0C0C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p>
        </w:tc>
        <w:tc>
          <w:tcPr>
            <w:tcW w:w="125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EB50FA">
        <w:trPr>
          <w:trHeight w:val="300"/>
        </w:trPr>
        <w:tc>
          <w:tcPr>
            <w:tcW w:w="1565" w:type="dxa"/>
            <w:tcBorders>
              <w:top w:val="nil"/>
              <w:left w:val="single" w:sz="4" w:space="0" w:color="auto"/>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910000</w:t>
            </w:r>
          </w:p>
        </w:tc>
        <w:tc>
          <w:tcPr>
            <w:tcW w:w="884"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5636"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ПРИМАЊА ОД ЗАДУЖИВАЊА </w:t>
            </w:r>
          </w:p>
        </w:tc>
        <w:tc>
          <w:tcPr>
            <w:tcW w:w="1251"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99,500,000      </w:t>
            </w:r>
          </w:p>
        </w:tc>
        <w:tc>
          <w:tcPr>
            <w:tcW w:w="787" w:type="dxa"/>
            <w:tcBorders>
              <w:top w:val="nil"/>
              <w:left w:val="nil"/>
              <w:bottom w:val="single" w:sz="4" w:space="0" w:color="auto"/>
              <w:right w:val="single" w:sz="4" w:space="0" w:color="auto"/>
            </w:tcBorders>
            <w:shd w:val="clear" w:color="FFFFCC" w:fill="FFCC00"/>
            <w:vAlign w:val="center"/>
            <w:hideMark/>
          </w:tcPr>
          <w:p w:rsidR="00285C40" w:rsidRPr="00285C40" w:rsidRDefault="00974205" w:rsidP="00285C40">
            <w:pPr>
              <w:spacing w:after="0" w:line="240" w:lineRule="auto"/>
              <w:jc w:val="right"/>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r w:rsidR="00285C40" w:rsidRPr="00285C40">
              <w:rPr>
                <w:rFonts w:ascii="Times New Roman" w:eastAsia="Times New Roman" w:hAnsi="Times New Roman" w:cs="Times New Roman"/>
                <w:b/>
                <w:bCs/>
                <w:sz w:val="18"/>
                <w:szCs w:val="18"/>
              </w:rPr>
              <w:t> </w:t>
            </w:r>
          </w:p>
        </w:tc>
        <w:tc>
          <w:tcPr>
            <w:tcW w:w="891"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9.77%</w:t>
            </w:r>
          </w:p>
        </w:tc>
        <w:tc>
          <w:tcPr>
            <w:tcW w:w="1341" w:type="dxa"/>
            <w:tcBorders>
              <w:top w:val="nil"/>
              <w:left w:val="nil"/>
              <w:bottom w:val="single" w:sz="4" w:space="0" w:color="auto"/>
              <w:right w:val="single" w:sz="4" w:space="0" w:color="auto"/>
            </w:tcBorders>
            <w:shd w:val="clear" w:color="FFFFCC" w:fill="FFCC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p>
        </w:tc>
        <w:tc>
          <w:tcPr>
            <w:tcW w:w="1258" w:type="dxa"/>
            <w:tcBorders>
              <w:top w:val="nil"/>
              <w:left w:val="nil"/>
              <w:bottom w:val="single" w:sz="4" w:space="0" w:color="auto"/>
              <w:right w:val="single" w:sz="4" w:space="0" w:color="auto"/>
            </w:tcBorders>
            <w:shd w:val="clear" w:color="auto" w:fill="FFC000"/>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48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911451</w:t>
            </w:r>
          </w:p>
        </w:tc>
        <w:tc>
          <w:tcPr>
            <w:tcW w:w="5636"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Примања од задуживања од пословних банака у земљи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xml:space="preserve">     99,500,000      </w:t>
            </w:r>
          </w:p>
        </w:tc>
        <w:tc>
          <w:tcPr>
            <w:tcW w:w="787" w:type="dxa"/>
            <w:tcBorders>
              <w:top w:val="nil"/>
              <w:left w:val="nil"/>
              <w:bottom w:val="single" w:sz="4" w:space="0" w:color="auto"/>
              <w:right w:val="single" w:sz="4" w:space="0" w:color="auto"/>
            </w:tcBorders>
            <w:shd w:val="clear" w:color="auto" w:fill="auto"/>
            <w:vAlign w:val="center"/>
            <w:hideMark/>
          </w:tcPr>
          <w:p w:rsidR="00285C40" w:rsidRPr="00285C40" w:rsidRDefault="00974205" w:rsidP="00285C4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285C40" w:rsidRPr="00285C40">
              <w:rPr>
                <w:rFonts w:ascii="Times New Roman" w:eastAsia="Times New Roman" w:hAnsi="Times New Roman" w:cs="Times New Roman"/>
                <w:sz w:val="18"/>
                <w:szCs w:val="18"/>
              </w:rPr>
              <w:t> </w:t>
            </w:r>
          </w:p>
        </w:tc>
        <w:tc>
          <w:tcPr>
            <w:tcW w:w="89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9.77%</w:t>
            </w:r>
          </w:p>
        </w:tc>
        <w:tc>
          <w:tcPr>
            <w:tcW w:w="1341"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sz w:val="18"/>
                <w:szCs w:val="18"/>
              </w:rPr>
            </w:pPr>
          </w:p>
        </w:tc>
        <w:tc>
          <w:tcPr>
            <w:tcW w:w="1258" w:type="dxa"/>
            <w:tcBorders>
              <w:top w:val="nil"/>
              <w:left w:val="nil"/>
              <w:bottom w:val="single" w:sz="4" w:space="0" w:color="auto"/>
              <w:right w:val="single" w:sz="4" w:space="0" w:color="auto"/>
            </w:tcBorders>
            <w:shd w:val="clear" w:color="auto" w:fill="auto"/>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0.00%</w:t>
            </w:r>
          </w:p>
        </w:tc>
      </w:tr>
      <w:tr w:rsidR="00285C40" w:rsidRPr="00285C40" w:rsidTr="00285C40">
        <w:trPr>
          <w:trHeight w:val="675"/>
        </w:trPr>
        <w:tc>
          <w:tcPr>
            <w:tcW w:w="1565" w:type="dxa"/>
            <w:tcBorders>
              <w:top w:val="nil"/>
              <w:left w:val="single" w:sz="4" w:space="0" w:color="auto"/>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7+8+9</w:t>
            </w:r>
          </w:p>
        </w:tc>
        <w:tc>
          <w:tcPr>
            <w:tcW w:w="5636" w:type="dxa"/>
            <w:tcBorders>
              <w:top w:val="nil"/>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ТЕКУЋИ ПРИХОДИ И ПРИМАЊА ОД ЗАДУЖИВАЊА И ПРОДАЈЕ ФИН. ИМОВИНЕ</w:t>
            </w:r>
          </w:p>
        </w:tc>
        <w:tc>
          <w:tcPr>
            <w:tcW w:w="1251" w:type="dxa"/>
            <w:tcBorders>
              <w:top w:val="nil"/>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   973,728,000      </w:t>
            </w:r>
          </w:p>
        </w:tc>
        <w:tc>
          <w:tcPr>
            <w:tcW w:w="787" w:type="dxa"/>
            <w:tcBorders>
              <w:top w:val="nil"/>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91" w:type="dxa"/>
            <w:tcBorders>
              <w:top w:val="nil"/>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95.63%</w:t>
            </w:r>
          </w:p>
        </w:tc>
        <w:tc>
          <w:tcPr>
            <w:tcW w:w="1341" w:type="dxa"/>
            <w:tcBorders>
              <w:top w:val="nil"/>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397,290,247.56      </w:t>
            </w:r>
          </w:p>
        </w:tc>
        <w:tc>
          <w:tcPr>
            <w:tcW w:w="1258" w:type="dxa"/>
            <w:tcBorders>
              <w:top w:val="nil"/>
              <w:left w:val="nil"/>
              <w:bottom w:val="single" w:sz="4" w:space="0" w:color="auto"/>
              <w:right w:val="single" w:sz="4" w:space="0" w:color="auto"/>
            </w:tcBorders>
            <w:shd w:val="clear" w:color="000000" w:fill="FF99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40.80%</w:t>
            </w:r>
          </w:p>
        </w:tc>
      </w:tr>
      <w:tr w:rsidR="00285C40" w:rsidRPr="00285C40" w:rsidTr="00285C40">
        <w:trPr>
          <w:trHeight w:val="810"/>
        </w:trPr>
        <w:tc>
          <w:tcPr>
            <w:tcW w:w="1565" w:type="dxa"/>
            <w:tcBorders>
              <w:top w:val="nil"/>
              <w:left w:val="single" w:sz="4" w:space="0" w:color="auto"/>
              <w:bottom w:val="single" w:sz="4" w:space="0" w:color="auto"/>
              <w:right w:val="single" w:sz="4" w:space="0" w:color="auto"/>
            </w:tcBorders>
            <w:shd w:val="clear" w:color="000000" w:fill="66FFCC"/>
            <w:noWrap/>
            <w:vAlign w:val="bottom"/>
            <w:hideMark/>
          </w:tcPr>
          <w:p w:rsidR="00285C40" w:rsidRPr="00285C40" w:rsidRDefault="00285C40" w:rsidP="00285C40">
            <w:pPr>
              <w:spacing w:after="0" w:line="240" w:lineRule="auto"/>
              <w:jc w:val="center"/>
              <w:rPr>
                <w:rFonts w:ascii="Times New Roman" w:eastAsia="Times New Roman" w:hAnsi="Times New Roman" w:cs="Times New Roman"/>
                <w:sz w:val="18"/>
                <w:szCs w:val="18"/>
              </w:rPr>
            </w:pPr>
            <w:r w:rsidRPr="00285C4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66FF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3+7+8+9</w:t>
            </w:r>
          </w:p>
        </w:tc>
        <w:tc>
          <w:tcPr>
            <w:tcW w:w="5636" w:type="dxa"/>
            <w:tcBorders>
              <w:top w:val="nil"/>
              <w:left w:val="nil"/>
              <w:bottom w:val="single" w:sz="4" w:space="0" w:color="auto"/>
              <w:right w:val="single" w:sz="4" w:space="0" w:color="auto"/>
            </w:tcBorders>
            <w:shd w:val="clear" w:color="000000" w:fill="66FFCC"/>
            <w:vAlign w:val="center"/>
            <w:hideMark/>
          </w:tcPr>
          <w:p w:rsidR="00285C40" w:rsidRPr="00285C40" w:rsidRDefault="00285C40" w:rsidP="00285C40">
            <w:pPr>
              <w:spacing w:after="0" w:line="240" w:lineRule="auto"/>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УКУПНО ПРЕНЕТА СРЕДСТВА, ТЕКУЋИ ПРИХОДИ И ПРИМАЊА</w:t>
            </w:r>
          </w:p>
        </w:tc>
        <w:tc>
          <w:tcPr>
            <w:tcW w:w="1251" w:type="dxa"/>
            <w:tcBorders>
              <w:top w:val="nil"/>
              <w:left w:val="nil"/>
              <w:bottom w:val="single" w:sz="4" w:space="0" w:color="auto"/>
              <w:right w:val="single" w:sz="4" w:space="0" w:color="auto"/>
            </w:tcBorders>
            <w:shd w:val="clear" w:color="000000" w:fill="66FF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1,018,248,000      </w:t>
            </w:r>
          </w:p>
        </w:tc>
        <w:tc>
          <w:tcPr>
            <w:tcW w:w="787" w:type="dxa"/>
            <w:tcBorders>
              <w:top w:val="nil"/>
              <w:left w:val="nil"/>
              <w:bottom w:val="single" w:sz="4" w:space="0" w:color="auto"/>
              <w:right w:val="single" w:sz="4" w:space="0" w:color="auto"/>
            </w:tcBorders>
            <w:shd w:val="clear" w:color="000000" w:fill="66FF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w:t>
            </w:r>
          </w:p>
        </w:tc>
        <w:tc>
          <w:tcPr>
            <w:tcW w:w="891" w:type="dxa"/>
            <w:tcBorders>
              <w:top w:val="nil"/>
              <w:left w:val="nil"/>
              <w:bottom w:val="single" w:sz="4" w:space="0" w:color="auto"/>
              <w:right w:val="single" w:sz="4" w:space="0" w:color="auto"/>
            </w:tcBorders>
            <w:shd w:val="clear" w:color="000000" w:fill="66FFCC"/>
            <w:vAlign w:val="center"/>
            <w:hideMark/>
          </w:tcPr>
          <w:p w:rsidR="00285C40" w:rsidRPr="00285C40" w:rsidRDefault="00285C40" w:rsidP="00285C40">
            <w:pPr>
              <w:spacing w:after="0" w:line="240" w:lineRule="auto"/>
              <w:jc w:val="center"/>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100.00%</w:t>
            </w:r>
          </w:p>
        </w:tc>
        <w:tc>
          <w:tcPr>
            <w:tcW w:w="1341" w:type="dxa"/>
            <w:tcBorders>
              <w:top w:val="nil"/>
              <w:left w:val="nil"/>
              <w:bottom w:val="single" w:sz="4" w:space="0" w:color="auto"/>
              <w:right w:val="single" w:sz="4" w:space="0" w:color="auto"/>
            </w:tcBorders>
            <w:shd w:val="clear" w:color="000000" w:fill="66FF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 xml:space="preserve">453,033,756.91      </w:t>
            </w:r>
          </w:p>
        </w:tc>
        <w:tc>
          <w:tcPr>
            <w:tcW w:w="1258" w:type="dxa"/>
            <w:tcBorders>
              <w:top w:val="nil"/>
              <w:left w:val="nil"/>
              <w:bottom w:val="single" w:sz="4" w:space="0" w:color="auto"/>
              <w:right w:val="single" w:sz="4" w:space="0" w:color="auto"/>
            </w:tcBorders>
            <w:shd w:val="clear" w:color="000000" w:fill="66FFCC"/>
            <w:vAlign w:val="center"/>
            <w:hideMark/>
          </w:tcPr>
          <w:p w:rsidR="00285C40" w:rsidRPr="00285C40" w:rsidRDefault="00285C40" w:rsidP="00285C40">
            <w:pPr>
              <w:spacing w:after="0" w:line="240" w:lineRule="auto"/>
              <w:jc w:val="right"/>
              <w:rPr>
                <w:rFonts w:ascii="Times New Roman" w:eastAsia="Times New Roman" w:hAnsi="Times New Roman" w:cs="Times New Roman"/>
                <w:b/>
                <w:bCs/>
                <w:sz w:val="18"/>
                <w:szCs w:val="18"/>
              </w:rPr>
            </w:pPr>
            <w:r w:rsidRPr="00285C40">
              <w:rPr>
                <w:rFonts w:ascii="Times New Roman" w:eastAsia="Times New Roman" w:hAnsi="Times New Roman" w:cs="Times New Roman"/>
                <w:b/>
                <w:bCs/>
                <w:sz w:val="18"/>
                <w:szCs w:val="18"/>
              </w:rPr>
              <w:t>44.49%</w:t>
            </w:r>
          </w:p>
        </w:tc>
      </w:tr>
    </w:tbl>
    <w:p w:rsidR="00372AC6" w:rsidRPr="00D9780F" w:rsidRDefault="00372AC6" w:rsidP="00040EBA">
      <w:pPr>
        <w:sectPr w:rsidR="00372AC6" w:rsidRPr="00D9780F" w:rsidSect="00372AC6">
          <w:pgSz w:w="15840" w:h="12240" w:orient="landscape"/>
          <w:pgMar w:top="720" w:right="811" w:bottom="629" w:left="811" w:header="720" w:footer="720" w:gutter="0"/>
          <w:cols w:space="720"/>
          <w:docGrid w:linePitch="360"/>
        </w:sectPr>
      </w:pPr>
    </w:p>
    <w:p w:rsidR="0066678B" w:rsidRDefault="0066678B" w:rsidP="0066678B">
      <w:pPr>
        <w:tabs>
          <w:tab w:val="left" w:pos="5295"/>
        </w:tabs>
        <w:jc w:val="center"/>
        <w:rPr>
          <w:rFonts w:ascii="Times New Roman" w:hAnsi="Times New Roman" w:cs="Times New Roman"/>
          <w:b/>
          <w:sz w:val="28"/>
          <w:szCs w:val="28"/>
          <w:u w:val="single"/>
          <w:lang w:val="sr-Cyrl-CS"/>
        </w:rPr>
      </w:pPr>
      <w:r w:rsidRPr="00DB6990">
        <w:rPr>
          <w:rFonts w:ascii="Times New Roman" w:hAnsi="Times New Roman" w:cs="Times New Roman"/>
          <w:b/>
          <w:sz w:val="28"/>
          <w:szCs w:val="28"/>
          <w:u w:val="single"/>
          <w:lang w:val="sr-Latn-CS"/>
        </w:rPr>
        <w:lastRenderedPageBreak/>
        <w:t xml:space="preserve">II </w:t>
      </w:r>
      <w:r w:rsidRPr="00DB6990">
        <w:rPr>
          <w:rFonts w:ascii="Times New Roman" w:hAnsi="Times New Roman" w:cs="Times New Roman"/>
          <w:b/>
          <w:sz w:val="28"/>
          <w:szCs w:val="28"/>
          <w:u w:val="single"/>
          <w:lang w:val="sr-Cyrl-CS"/>
        </w:rPr>
        <w:t>РАСХОДИ И ИЗДАЦИ</w:t>
      </w:r>
    </w:p>
    <w:p w:rsidR="00CC1B3C" w:rsidRDefault="00CC1B3C" w:rsidP="0066678B">
      <w:pPr>
        <w:tabs>
          <w:tab w:val="left" w:pos="5295"/>
        </w:tabs>
        <w:jc w:val="center"/>
        <w:rPr>
          <w:rFonts w:ascii="Times New Roman" w:hAnsi="Times New Roman" w:cs="Times New Roman"/>
          <w:b/>
          <w:sz w:val="28"/>
          <w:szCs w:val="28"/>
          <w:u w:val="single"/>
          <w:lang w:val="sr-Cyrl-CS"/>
        </w:rPr>
      </w:pPr>
    </w:p>
    <w:p w:rsidR="0066678B" w:rsidRDefault="0066678B" w:rsidP="0066678B">
      <w:pPr>
        <w:pStyle w:val="ListParagraph"/>
        <w:numPr>
          <w:ilvl w:val="0"/>
          <w:numId w:val="1"/>
        </w:numPr>
        <w:tabs>
          <w:tab w:val="left" w:pos="5295"/>
        </w:tabs>
        <w:ind w:left="360" w:hanging="270"/>
        <w:rPr>
          <w:rFonts w:ascii="Times New Roman" w:hAnsi="Times New Roman" w:cs="Times New Roman"/>
          <w:sz w:val="24"/>
          <w:szCs w:val="24"/>
          <w:lang w:val="sr-Cyrl-CS"/>
        </w:rPr>
      </w:pPr>
      <w:r>
        <w:rPr>
          <w:rFonts w:ascii="Times New Roman" w:hAnsi="Times New Roman" w:cs="Times New Roman"/>
          <w:sz w:val="24"/>
          <w:szCs w:val="24"/>
          <w:lang w:val="sr-Cyrl-CS"/>
        </w:rPr>
        <w:t>Реализовани издаци и расходи за период 01.01.20</w:t>
      </w:r>
      <w:r w:rsidR="00CB694F">
        <w:rPr>
          <w:rFonts w:ascii="Times New Roman" w:hAnsi="Times New Roman" w:cs="Times New Roman"/>
          <w:sz w:val="24"/>
          <w:szCs w:val="24"/>
          <w:lang w:val="sr-Cyrl-CS"/>
        </w:rPr>
        <w:t>2</w:t>
      </w:r>
      <w:r w:rsidR="00EB50FA">
        <w:rPr>
          <w:rFonts w:ascii="Times New Roman" w:hAnsi="Times New Roman" w:cs="Times New Roman"/>
          <w:sz w:val="24"/>
          <w:szCs w:val="24"/>
        </w:rPr>
        <w:t>4</w:t>
      </w:r>
      <w:r>
        <w:rPr>
          <w:rFonts w:ascii="Times New Roman" w:hAnsi="Times New Roman" w:cs="Times New Roman"/>
          <w:sz w:val="24"/>
          <w:szCs w:val="24"/>
          <w:lang w:val="sr-Cyrl-CS"/>
        </w:rPr>
        <w:t>.- 30.0</w:t>
      </w:r>
      <w:r w:rsidR="00CB694F">
        <w:rPr>
          <w:rFonts w:ascii="Times New Roman" w:hAnsi="Times New Roman" w:cs="Times New Roman"/>
          <w:sz w:val="24"/>
          <w:szCs w:val="24"/>
          <w:lang w:val="sr-Cyrl-CS"/>
        </w:rPr>
        <w:t>6</w:t>
      </w:r>
      <w:r>
        <w:rPr>
          <w:rFonts w:ascii="Times New Roman" w:hAnsi="Times New Roman" w:cs="Times New Roman"/>
          <w:sz w:val="24"/>
          <w:szCs w:val="24"/>
          <w:lang w:val="sr-Cyrl-CS"/>
        </w:rPr>
        <w:t>.20</w:t>
      </w:r>
      <w:r w:rsidR="00CB694F">
        <w:rPr>
          <w:rFonts w:ascii="Times New Roman" w:hAnsi="Times New Roman" w:cs="Times New Roman"/>
          <w:sz w:val="24"/>
          <w:szCs w:val="24"/>
          <w:lang w:val="sr-Cyrl-CS"/>
        </w:rPr>
        <w:t>2</w:t>
      </w:r>
      <w:r w:rsidR="00EB50FA">
        <w:rPr>
          <w:rFonts w:ascii="Times New Roman" w:hAnsi="Times New Roman" w:cs="Times New Roman"/>
          <w:sz w:val="24"/>
          <w:szCs w:val="24"/>
        </w:rPr>
        <w:t>4</w:t>
      </w:r>
      <w:r>
        <w:rPr>
          <w:rFonts w:ascii="Times New Roman" w:hAnsi="Times New Roman" w:cs="Times New Roman"/>
          <w:sz w:val="24"/>
          <w:szCs w:val="24"/>
          <w:lang w:val="sr-Cyrl-CS"/>
        </w:rPr>
        <w:t xml:space="preserve">. године износе  </w:t>
      </w:r>
      <w:r w:rsidR="00EB50FA">
        <w:rPr>
          <w:rFonts w:ascii="Times New Roman" w:hAnsi="Times New Roman" w:cs="Times New Roman"/>
          <w:sz w:val="24"/>
          <w:szCs w:val="24"/>
        </w:rPr>
        <w:t>429,</w:t>
      </w:r>
      <w:r w:rsidR="00266799">
        <w:rPr>
          <w:rFonts w:ascii="Times New Roman" w:hAnsi="Times New Roman" w:cs="Times New Roman"/>
          <w:sz w:val="24"/>
          <w:szCs w:val="24"/>
        </w:rPr>
        <w:t>784.919,62</w:t>
      </w:r>
      <w:r>
        <w:rPr>
          <w:rFonts w:ascii="Times New Roman" w:hAnsi="Times New Roman" w:cs="Times New Roman"/>
          <w:sz w:val="24"/>
          <w:szCs w:val="24"/>
          <w:lang w:val="sr-Cyrl-CS"/>
        </w:rPr>
        <w:t xml:space="preserve"> дин.</w:t>
      </w:r>
    </w:p>
    <w:p w:rsidR="0066678B" w:rsidRDefault="0066678B" w:rsidP="00DD6331">
      <w:pPr>
        <w:tabs>
          <w:tab w:val="left" w:pos="5295"/>
        </w:tabs>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корелацији са укупно расположивим приходима и примањима од </w:t>
      </w:r>
      <w:r w:rsidR="00EB50FA">
        <w:rPr>
          <w:rFonts w:ascii="Times New Roman" w:hAnsi="Times New Roman" w:cs="Times New Roman"/>
          <w:sz w:val="24"/>
          <w:szCs w:val="24"/>
        </w:rPr>
        <w:t>453,033.756,91</w:t>
      </w:r>
      <w:r>
        <w:rPr>
          <w:rFonts w:ascii="Times New Roman" w:hAnsi="Times New Roman" w:cs="Times New Roman"/>
          <w:sz w:val="24"/>
          <w:szCs w:val="24"/>
          <w:lang w:val="sr-Cyrl-CS"/>
        </w:rPr>
        <w:t xml:space="preserve"> динара а по одбитку реализованих расхода и издатака,  </w:t>
      </w:r>
      <w:r w:rsidR="00CB694F">
        <w:rPr>
          <w:rFonts w:ascii="Times New Roman" w:hAnsi="Times New Roman" w:cs="Times New Roman"/>
          <w:sz w:val="24"/>
          <w:szCs w:val="24"/>
          <w:lang w:val="sr-Cyrl-CS"/>
        </w:rPr>
        <w:t>трећ</w:t>
      </w:r>
      <w:r>
        <w:rPr>
          <w:rFonts w:ascii="Times New Roman" w:hAnsi="Times New Roman" w:cs="Times New Roman"/>
          <w:sz w:val="24"/>
          <w:szCs w:val="24"/>
          <w:lang w:val="sr-Cyrl-CS"/>
        </w:rPr>
        <w:t xml:space="preserve">и  квартал текуће године отворен је са стањем рачуна од  </w:t>
      </w:r>
      <w:r w:rsidR="00EB50FA">
        <w:rPr>
          <w:rFonts w:ascii="Times New Roman" w:hAnsi="Times New Roman" w:cs="Times New Roman"/>
          <w:b/>
          <w:sz w:val="24"/>
          <w:szCs w:val="24"/>
          <w:u w:val="single"/>
        </w:rPr>
        <w:t>23,248.837,29</w:t>
      </w:r>
      <w:r w:rsidRPr="002F1C8A">
        <w:rPr>
          <w:rFonts w:ascii="Times New Roman" w:hAnsi="Times New Roman" w:cs="Times New Roman"/>
          <w:b/>
          <w:sz w:val="24"/>
          <w:szCs w:val="24"/>
          <w:u w:val="single"/>
          <w:lang w:val="sr-Cyrl-CS"/>
        </w:rPr>
        <w:t xml:space="preserve"> динара</w:t>
      </w:r>
      <w:r>
        <w:rPr>
          <w:rFonts w:ascii="Times New Roman" w:hAnsi="Times New Roman" w:cs="Times New Roman"/>
          <w:sz w:val="24"/>
          <w:szCs w:val="24"/>
          <w:lang w:val="sr-Cyrl-CS"/>
        </w:rPr>
        <w:t>.</w:t>
      </w:r>
      <w:r w:rsidRPr="00C27C1E">
        <w:rPr>
          <w:rFonts w:ascii="Times New Roman" w:hAnsi="Times New Roman" w:cs="Times New Roman"/>
          <w:sz w:val="24"/>
          <w:szCs w:val="24"/>
          <w:lang w:val="sr-Cyrl-CS"/>
        </w:rPr>
        <w:t xml:space="preserve">      </w:t>
      </w:r>
    </w:p>
    <w:p w:rsidR="0081399F" w:rsidRDefault="0066678B" w:rsidP="00DD6331">
      <w:pPr>
        <w:tabs>
          <w:tab w:val="left" w:pos="5295"/>
        </w:tabs>
        <w:jc w:val="both"/>
        <w:rPr>
          <w:rFonts w:ascii="Times New Roman" w:eastAsia="Times New Roman" w:hAnsi="Times New Roman" w:cs="Times New Roman"/>
          <w:b/>
          <w:bCs/>
          <w:sz w:val="20"/>
          <w:szCs w:val="20"/>
        </w:rPr>
      </w:pPr>
      <w:r>
        <w:rPr>
          <w:rFonts w:ascii="Times New Roman" w:hAnsi="Times New Roman" w:cs="Times New Roman"/>
          <w:sz w:val="24"/>
          <w:szCs w:val="24"/>
          <w:lang w:val="sr-Cyrl-CS"/>
        </w:rPr>
        <w:t xml:space="preserve">Детаљан преглед реализованих расхода и издатака у првих </w:t>
      </w:r>
      <w:r w:rsidR="00CB694F">
        <w:rPr>
          <w:rFonts w:ascii="Times New Roman" w:hAnsi="Times New Roman" w:cs="Times New Roman"/>
          <w:sz w:val="24"/>
          <w:szCs w:val="24"/>
          <w:lang w:val="sr-Cyrl-CS"/>
        </w:rPr>
        <w:t>шес</w:t>
      </w:r>
      <w:r>
        <w:rPr>
          <w:rFonts w:ascii="Times New Roman" w:hAnsi="Times New Roman" w:cs="Times New Roman"/>
          <w:sz w:val="24"/>
          <w:szCs w:val="24"/>
          <w:lang w:val="sr-Cyrl-CS"/>
        </w:rPr>
        <w:t xml:space="preserve">т месеци текуће године, посматран по разделима, функцијама, програмској, економској класификацији </w:t>
      </w:r>
      <w:r w:rsidR="00D55A27">
        <w:rPr>
          <w:rFonts w:ascii="Times New Roman" w:hAnsi="Times New Roman" w:cs="Times New Roman"/>
          <w:sz w:val="24"/>
          <w:szCs w:val="24"/>
          <w:lang w:val="sr-Cyrl-CS"/>
        </w:rPr>
        <w:t>а све</w:t>
      </w:r>
      <w:r>
        <w:rPr>
          <w:rFonts w:ascii="Times New Roman" w:hAnsi="Times New Roman" w:cs="Times New Roman"/>
          <w:sz w:val="24"/>
          <w:szCs w:val="24"/>
          <w:lang w:val="sr-Cyrl-CS"/>
        </w:rPr>
        <w:t xml:space="preserve"> у односу на планиране вредности дат је у наставку извештаја:</w:t>
      </w:r>
      <w:r w:rsidR="0081399F" w:rsidRPr="0081399F">
        <w:rPr>
          <w:rFonts w:ascii="Times New Roman" w:eastAsia="Times New Roman" w:hAnsi="Times New Roman" w:cs="Times New Roman"/>
          <w:b/>
          <w:bCs/>
          <w:sz w:val="20"/>
          <w:szCs w:val="20"/>
        </w:rPr>
        <w:t xml:space="preserve"> </w:t>
      </w:r>
    </w:p>
    <w:p w:rsidR="0066678B" w:rsidRDefault="0081399F" w:rsidP="0081399F">
      <w:pPr>
        <w:tabs>
          <w:tab w:val="left" w:pos="5295"/>
        </w:tabs>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РАСХОДИ И </w:t>
      </w:r>
      <w:r w:rsidRPr="0037605E">
        <w:rPr>
          <w:rFonts w:ascii="Times New Roman" w:eastAsia="Times New Roman" w:hAnsi="Times New Roman" w:cs="Times New Roman"/>
          <w:b/>
          <w:bCs/>
          <w:sz w:val="20"/>
          <w:szCs w:val="20"/>
        </w:rPr>
        <w:t>ИЗДАЦИ ПО ОСНОВНИМ НАМЕНАМА ЗА ПЕРИОД 01.01.-30.06.202</w:t>
      </w:r>
      <w:r w:rsidR="00266799">
        <w:rPr>
          <w:rFonts w:ascii="Times New Roman" w:eastAsia="Times New Roman" w:hAnsi="Times New Roman" w:cs="Times New Roman"/>
          <w:b/>
          <w:bCs/>
          <w:sz w:val="20"/>
          <w:szCs w:val="20"/>
        </w:rPr>
        <w:t>4</w:t>
      </w:r>
      <w:r w:rsidRPr="0037605E">
        <w:rPr>
          <w:rFonts w:ascii="Times New Roman" w:eastAsia="Times New Roman" w:hAnsi="Times New Roman" w:cs="Times New Roman"/>
          <w:b/>
          <w:bCs/>
          <w:sz w:val="20"/>
          <w:szCs w:val="20"/>
        </w:rPr>
        <w:t>. ГОДИНЕ</w:t>
      </w:r>
    </w:p>
    <w:p w:rsidR="00E53954" w:rsidRPr="00E53954" w:rsidRDefault="00E53954" w:rsidP="0081399F">
      <w:pPr>
        <w:tabs>
          <w:tab w:val="left" w:pos="5295"/>
        </w:tabs>
        <w:spacing w:after="0" w:line="240" w:lineRule="auto"/>
        <w:jc w:val="both"/>
        <w:rPr>
          <w:rFonts w:ascii="Times New Roman" w:hAnsi="Times New Roman" w:cs="Times New Roman"/>
          <w:sz w:val="24"/>
          <w:szCs w:val="24"/>
        </w:rPr>
      </w:pPr>
    </w:p>
    <w:tbl>
      <w:tblPr>
        <w:tblW w:w="9947" w:type="dxa"/>
        <w:tblInd w:w="103" w:type="dxa"/>
        <w:tblLook w:val="04A0"/>
      </w:tblPr>
      <w:tblGrid>
        <w:gridCol w:w="730"/>
        <w:gridCol w:w="3953"/>
        <w:gridCol w:w="1366"/>
        <w:gridCol w:w="966"/>
        <w:gridCol w:w="1466"/>
        <w:gridCol w:w="1466"/>
      </w:tblGrid>
      <w:tr w:rsidR="00266799" w:rsidRPr="00266799" w:rsidTr="00266799">
        <w:trPr>
          <w:trHeight w:val="420"/>
        </w:trPr>
        <w:tc>
          <w:tcPr>
            <w:tcW w:w="730"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Екон. клас.</w:t>
            </w:r>
          </w:p>
        </w:tc>
        <w:tc>
          <w:tcPr>
            <w:tcW w:w="3953" w:type="dxa"/>
            <w:tcBorders>
              <w:top w:val="single" w:sz="4" w:space="0" w:color="auto"/>
              <w:left w:val="nil"/>
              <w:bottom w:val="single" w:sz="4" w:space="0" w:color="auto"/>
              <w:right w:val="single" w:sz="4" w:space="0" w:color="auto"/>
            </w:tcBorders>
            <w:shd w:val="clear" w:color="CCFFFF" w:fill="CCFFFF"/>
            <w:vAlign w:val="center"/>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ВРСТЕ РАСХОДА И ИЗДАТАКА</w:t>
            </w:r>
          </w:p>
        </w:tc>
        <w:tc>
          <w:tcPr>
            <w:tcW w:w="1366" w:type="dxa"/>
            <w:tcBorders>
              <w:top w:val="single" w:sz="4" w:space="0" w:color="auto"/>
              <w:left w:val="nil"/>
              <w:bottom w:val="single" w:sz="4" w:space="0" w:color="auto"/>
              <w:right w:val="single" w:sz="4" w:space="0" w:color="auto"/>
            </w:tcBorders>
            <w:shd w:val="clear" w:color="CCFFFF" w:fill="CCFFFF"/>
            <w:vAlign w:val="center"/>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Средства из буџета</w:t>
            </w:r>
          </w:p>
        </w:tc>
        <w:tc>
          <w:tcPr>
            <w:tcW w:w="966" w:type="dxa"/>
            <w:tcBorders>
              <w:top w:val="single" w:sz="4" w:space="0" w:color="auto"/>
              <w:left w:val="nil"/>
              <w:bottom w:val="single" w:sz="4" w:space="0" w:color="auto"/>
              <w:right w:val="single" w:sz="4" w:space="0" w:color="auto"/>
            </w:tcBorders>
            <w:shd w:val="clear" w:color="CCFFFF" w:fill="CCFFFF"/>
            <w:vAlign w:val="center"/>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Структ.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извршење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остатак за извршење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w:t>
            </w:r>
          </w:p>
        </w:tc>
        <w:tc>
          <w:tcPr>
            <w:tcW w:w="3953" w:type="dxa"/>
            <w:tcBorders>
              <w:top w:val="nil"/>
              <w:left w:val="nil"/>
              <w:bottom w:val="single" w:sz="4" w:space="0" w:color="auto"/>
              <w:right w:val="single" w:sz="4" w:space="0" w:color="auto"/>
            </w:tcBorders>
            <w:shd w:val="clear" w:color="auto" w:fill="auto"/>
            <w:noWrap/>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2</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6</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000000" w:fill="538ED5"/>
            <w:noWrap/>
            <w:vAlign w:val="center"/>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400</w:t>
            </w:r>
          </w:p>
        </w:tc>
        <w:tc>
          <w:tcPr>
            <w:tcW w:w="3953" w:type="dxa"/>
            <w:tcBorders>
              <w:top w:val="nil"/>
              <w:left w:val="nil"/>
              <w:bottom w:val="single" w:sz="4" w:space="0" w:color="auto"/>
              <w:right w:val="single" w:sz="4" w:space="0" w:color="auto"/>
            </w:tcBorders>
            <w:shd w:val="clear" w:color="000000" w:fill="538ED5"/>
            <w:noWrap/>
            <w:vAlign w:val="center"/>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ТЕКУЋИ РАСХОДИ</w:t>
            </w:r>
          </w:p>
        </w:tc>
        <w:tc>
          <w:tcPr>
            <w:tcW w:w="1366" w:type="dxa"/>
            <w:tcBorders>
              <w:top w:val="nil"/>
              <w:left w:val="nil"/>
              <w:bottom w:val="single" w:sz="4" w:space="0" w:color="auto"/>
              <w:right w:val="single" w:sz="4" w:space="0" w:color="auto"/>
            </w:tcBorders>
            <w:shd w:val="clear" w:color="000000" w:fill="538ED5"/>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787,458,000      </w:t>
            </w:r>
          </w:p>
        </w:tc>
        <w:tc>
          <w:tcPr>
            <w:tcW w:w="966" w:type="dxa"/>
            <w:tcBorders>
              <w:top w:val="nil"/>
              <w:left w:val="nil"/>
              <w:bottom w:val="single" w:sz="4" w:space="0" w:color="auto"/>
              <w:right w:val="single" w:sz="4" w:space="0" w:color="auto"/>
            </w:tcBorders>
            <w:shd w:val="clear" w:color="000000" w:fill="538ED5"/>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77.33%</w:t>
            </w:r>
          </w:p>
        </w:tc>
        <w:tc>
          <w:tcPr>
            <w:tcW w:w="1466" w:type="dxa"/>
            <w:tcBorders>
              <w:top w:val="nil"/>
              <w:left w:val="nil"/>
              <w:bottom w:val="single" w:sz="4" w:space="0" w:color="auto"/>
              <w:right w:val="single" w:sz="4" w:space="0" w:color="auto"/>
            </w:tcBorders>
            <w:shd w:val="clear" w:color="000000" w:fill="538ED5"/>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364,127,617.69      </w:t>
            </w:r>
          </w:p>
        </w:tc>
        <w:tc>
          <w:tcPr>
            <w:tcW w:w="1466" w:type="dxa"/>
            <w:tcBorders>
              <w:top w:val="nil"/>
              <w:left w:val="nil"/>
              <w:bottom w:val="single" w:sz="4" w:space="0" w:color="auto"/>
              <w:right w:val="single" w:sz="4" w:space="0" w:color="auto"/>
            </w:tcBorders>
            <w:shd w:val="clear" w:color="000000" w:fill="538ED5"/>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423,130,382.31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410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РАСХОДИ ЗА ЗАПОСЛЕНЕ</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228,090,000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22.40%</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117,031,547.36      </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111,058,452.64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411</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Плате и додаци запослених</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181,700,000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17.84%</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94,414,855.26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87,285,144.74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412</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Социјални доприноси на терет послодавца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27,640,000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2.71%</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14,304,970.30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13,335,029.70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414</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Социјална давања запосленима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3,130,000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0.31%</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1,204,468.25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1,925,531.75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415</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Накнаде за запослене</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11,100,000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1.09%</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5,844,635.55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5,255,364.45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416</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Награде,бонуси и остали посебни расходи</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4,520,000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0.44%</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1,262,618.00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3,257,382.00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420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КОРИШЋЕЊЕ УСЛУГА И РОБА</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249,368,000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24.49%</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101,905,828.46      </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147,462,171.54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421</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Стални трошкови</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70,160,000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6.89%</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34,284,979.77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35,875,020.23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422</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Трошкови путовања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2,730,000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0.27%</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1,220,764.42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1,509,235.58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423</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Услуге по уговору</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62,130,000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6.10%</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28,062,472.54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34,067,527.46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424</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Специјализоване услуге</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41,050,000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4.03%</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11,250,551.05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29,799,448.95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425</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Текуће поправке и одржавање (услуге и мат)</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56,110,000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5.51%</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19,230,022.28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36,879,977.72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426</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Материјал</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17,188,000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1.69%</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7,857,038.40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9,330,961.60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450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СУБВЕНЦИЈЕ</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71,500,000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7.02%</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10,215,036.13      </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61,284,963.87      </w:t>
            </w:r>
          </w:p>
        </w:tc>
      </w:tr>
      <w:tr w:rsidR="00266799" w:rsidRPr="00266799" w:rsidTr="00266799">
        <w:trPr>
          <w:trHeight w:val="46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451</w:t>
            </w:r>
          </w:p>
        </w:tc>
        <w:tc>
          <w:tcPr>
            <w:tcW w:w="3953" w:type="dxa"/>
            <w:tcBorders>
              <w:top w:val="nil"/>
              <w:left w:val="nil"/>
              <w:bottom w:val="single" w:sz="4" w:space="0" w:color="auto"/>
              <w:right w:val="single" w:sz="4" w:space="0" w:color="auto"/>
            </w:tcBorders>
            <w:shd w:val="clear" w:color="auto" w:fill="auto"/>
            <w:vAlign w:val="bottom"/>
            <w:hideMark/>
          </w:tcPr>
          <w:p w:rsidR="00266799" w:rsidRPr="00266799" w:rsidRDefault="00266799" w:rsidP="00266799">
            <w:pPr>
              <w:spacing w:after="0" w:line="240" w:lineRule="auto"/>
              <w:rPr>
                <w:rFonts w:ascii="Times New Roman" w:eastAsia="Times New Roman" w:hAnsi="Times New Roman" w:cs="Times New Roman"/>
                <w:color w:val="000000"/>
                <w:sz w:val="20"/>
                <w:szCs w:val="20"/>
              </w:rPr>
            </w:pPr>
            <w:r w:rsidRPr="00266799">
              <w:rPr>
                <w:rFonts w:ascii="Times New Roman" w:eastAsia="Times New Roman" w:hAnsi="Times New Roman" w:cs="Times New Roman"/>
                <w:color w:val="000000"/>
                <w:sz w:val="20"/>
                <w:szCs w:val="20"/>
              </w:rPr>
              <w:t xml:space="preserve">Субвенције јавним нефинансијским предузећима и организацијама                                                                </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16,000,000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1.57%</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6,215,036.13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9,784,963.87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454</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Субвенције приватним предузећима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55,500,000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5.45%</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4,000,000.00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51,500,000.00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460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ДОНАЦИЈЕ И ТРАНСФЕРИ</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136,840,000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13.44%</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92,560,459.36      </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44,279,540.64      </w:t>
            </w:r>
          </w:p>
        </w:tc>
      </w:tr>
      <w:tr w:rsidR="00266799" w:rsidRPr="00266799" w:rsidTr="00266799">
        <w:trPr>
          <w:trHeight w:val="450"/>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463</w:t>
            </w:r>
          </w:p>
        </w:tc>
        <w:tc>
          <w:tcPr>
            <w:tcW w:w="3953"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rPr>
                <w:rFonts w:ascii="Times New Roman" w:eastAsia="Times New Roman" w:hAnsi="Times New Roman" w:cs="Times New Roman"/>
                <w:color w:val="000000"/>
                <w:sz w:val="20"/>
                <w:szCs w:val="20"/>
              </w:rPr>
            </w:pPr>
            <w:r w:rsidRPr="00266799">
              <w:rPr>
                <w:rFonts w:ascii="Times New Roman" w:eastAsia="Times New Roman" w:hAnsi="Times New Roman" w:cs="Times New Roman"/>
                <w:color w:val="000000"/>
                <w:sz w:val="20"/>
                <w:szCs w:val="20"/>
              </w:rPr>
              <w:t>Текући трансфери осталим нивоима власти</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116,840,000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11.47%</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73,988,837.16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42,851,162.84      </w:t>
            </w:r>
          </w:p>
        </w:tc>
      </w:tr>
      <w:tr w:rsidR="00266799" w:rsidRPr="00266799" w:rsidTr="00266799">
        <w:trPr>
          <w:trHeight w:val="450"/>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464</w:t>
            </w:r>
          </w:p>
        </w:tc>
        <w:tc>
          <w:tcPr>
            <w:tcW w:w="3953"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rPr>
                <w:rFonts w:ascii="Times New Roman" w:eastAsia="Times New Roman" w:hAnsi="Times New Roman" w:cs="Times New Roman"/>
                <w:color w:val="000000"/>
                <w:sz w:val="20"/>
                <w:szCs w:val="20"/>
              </w:rPr>
            </w:pPr>
            <w:r w:rsidRPr="00266799">
              <w:rPr>
                <w:rFonts w:ascii="Times New Roman" w:eastAsia="Times New Roman" w:hAnsi="Times New Roman" w:cs="Times New Roman"/>
                <w:color w:val="000000"/>
                <w:sz w:val="20"/>
                <w:szCs w:val="20"/>
              </w:rPr>
              <w:t>Дотације организацијама обавезног социјалног осигурања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20,000,000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1.96%</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18,571,622.20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1,428,377.80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470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СОЦИЈАЛНА ПОМОЋ</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22,160,000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2.18%</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9,175,019.91      </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12,984,980.09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472</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Накнаде за социјалну заштиту из буџета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22,160,000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2.18%</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9,175,019.91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12,984,980.09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480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ОСТАЛИ РАСХОДИ</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54,220,000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5.32%</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33,239,726.47      </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20,980,273.53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481</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Дотације невладиним организацијама;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37,900,000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3.72%</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20,329,475.76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17,570,524.24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482</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Порези, обавезне таксе, казне и пенали;</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550,000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0.05%</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118,708.68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431,291.32      </w:t>
            </w:r>
          </w:p>
        </w:tc>
      </w:tr>
      <w:tr w:rsidR="00266799" w:rsidRPr="00266799" w:rsidTr="005D0164">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483</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Новчане казне и пенали по решењу судова;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14,050,000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1.38%</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11,725,067.03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2,324,932.97      </w:t>
            </w:r>
          </w:p>
        </w:tc>
      </w:tr>
      <w:tr w:rsidR="00266799" w:rsidRPr="00266799" w:rsidTr="005D0164">
        <w:trPr>
          <w:trHeight w:val="69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lastRenderedPageBreak/>
              <w:t>484</w:t>
            </w:r>
          </w:p>
        </w:tc>
        <w:tc>
          <w:tcPr>
            <w:tcW w:w="3953" w:type="dxa"/>
            <w:tcBorders>
              <w:top w:val="single" w:sz="4" w:space="0" w:color="auto"/>
              <w:left w:val="nil"/>
              <w:bottom w:val="single" w:sz="4" w:space="0" w:color="auto"/>
              <w:right w:val="single" w:sz="4" w:space="0" w:color="auto"/>
            </w:tcBorders>
            <w:shd w:val="clear" w:color="auto" w:fill="auto"/>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Накнада штете за повреде или штету насталу услед елементарних непогода или других природних узрока;</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20,000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0.00%</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66799" w:rsidRPr="00266799" w:rsidRDefault="00266799" w:rsidP="005D0164">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20,000.00      </w:t>
            </w:r>
          </w:p>
        </w:tc>
      </w:tr>
      <w:tr w:rsidR="00266799" w:rsidRPr="00266799" w:rsidTr="005D0164">
        <w:trPr>
          <w:trHeight w:val="465"/>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485</w:t>
            </w:r>
          </w:p>
        </w:tc>
        <w:tc>
          <w:tcPr>
            <w:tcW w:w="3953" w:type="dxa"/>
            <w:tcBorders>
              <w:top w:val="single" w:sz="4" w:space="0" w:color="auto"/>
              <w:left w:val="nil"/>
              <w:bottom w:val="single" w:sz="4" w:space="0" w:color="auto"/>
              <w:right w:val="single" w:sz="4" w:space="0" w:color="auto"/>
            </w:tcBorders>
            <w:shd w:val="clear" w:color="auto" w:fill="auto"/>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1,700,000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0.17%</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1,066,475.00      </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633,525.00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490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АДМИНИСТРАТИВНИ ТРАНСФЕРИ БУЏЕТА</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25,080,000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2.46%</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25,080,000.00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49912</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Текућа резерва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25,080,000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2.46%</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25,080,000.00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000000" w:fill="538ED5"/>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500</w:t>
            </w:r>
          </w:p>
        </w:tc>
        <w:tc>
          <w:tcPr>
            <w:tcW w:w="3953" w:type="dxa"/>
            <w:tcBorders>
              <w:top w:val="nil"/>
              <w:left w:val="nil"/>
              <w:bottom w:val="single" w:sz="4" w:space="0" w:color="auto"/>
              <w:right w:val="single" w:sz="4" w:space="0" w:color="auto"/>
            </w:tcBorders>
            <w:shd w:val="clear" w:color="000000" w:fill="538ED5"/>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КАПИТАЛНИ ИЗДАЦИ</w:t>
            </w:r>
          </w:p>
        </w:tc>
        <w:tc>
          <w:tcPr>
            <w:tcW w:w="1366" w:type="dxa"/>
            <w:tcBorders>
              <w:top w:val="nil"/>
              <w:left w:val="nil"/>
              <w:bottom w:val="single" w:sz="4" w:space="0" w:color="auto"/>
              <w:right w:val="single" w:sz="4" w:space="0" w:color="auto"/>
            </w:tcBorders>
            <w:shd w:val="clear" w:color="000000" w:fill="538ED5"/>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230,790,000      </w:t>
            </w:r>
          </w:p>
        </w:tc>
        <w:tc>
          <w:tcPr>
            <w:tcW w:w="966" w:type="dxa"/>
            <w:tcBorders>
              <w:top w:val="nil"/>
              <w:left w:val="nil"/>
              <w:bottom w:val="single" w:sz="4" w:space="0" w:color="auto"/>
              <w:right w:val="single" w:sz="4" w:space="0" w:color="auto"/>
            </w:tcBorders>
            <w:shd w:val="clear" w:color="000000" w:fill="538ED5"/>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22.67%</w:t>
            </w:r>
          </w:p>
        </w:tc>
        <w:tc>
          <w:tcPr>
            <w:tcW w:w="1466" w:type="dxa"/>
            <w:tcBorders>
              <w:top w:val="nil"/>
              <w:left w:val="nil"/>
              <w:bottom w:val="single" w:sz="4" w:space="0" w:color="auto"/>
              <w:right w:val="single" w:sz="4" w:space="0" w:color="auto"/>
            </w:tcBorders>
            <w:shd w:val="clear" w:color="000000" w:fill="538ED5"/>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65,657,301.93      </w:t>
            </w:r>
          </w:p>
        </w:tc>
        <w:tc>
          <w:tcPr>
            <w:tcW w:w="1466" w:type="dxa"/>
            <w:tcBorders>
              <w:top w:val="nil"/>
              <w:left w:val="nil"/>
              <w:bottom w:val="single" w:sz="4" w:space="0" w:color="auto"/>
              <w:right w:val="single" w:sz="4" w:space="0" w:color="auto"/>
            </w:tcBorders>
            <w:shd w:val="clear" w:color="000000" w:fill="538ED5"/>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165,132,698.07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510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ОСНОВНА СРЕДСТВА</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196,690,000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19.32%</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41,614,495.02      </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155,075,504.98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511</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Зграде и грађевински објекти;</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138,015,000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13.55%</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33,965,256.26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104,049,743.74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512</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Машине и опрема;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57,375,000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5.63%</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7,625,918.76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49,749,081.24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515</w:t>
            </w:r>
          </w:p>
        </w:tc>
        <w:tc>
          <w:tcPr>
            <w:tcW w:w="3953" w:type="dxa"/>
            <w:tcBorders>
              <w:top w:val="nil"/>
              <w:left w:val="nil"/>
              <w:bottom w:val="single" w:sz="4" w:space="0" w:color="auto"/>
              <w:right w:val="single" w:sz="4" w:space="0" w:color="auto"/>
            </w:tcBorders>
            <w:shd w:val="clear" w:color="auto" w:fill="auto"/>
            <w:noWrap/>
            <w:vAlign w:val="bottom"/>
            <w:hideMark/>
          </w:tcPr>
          <w:p w:rsidR="00266799" w:rsidRPr="00266799" w:rsidRDefault="00266799" w:rsidP="00266799">
            <w:pPr>
              <w:spacing w:after="0" w:line="240" w:lineRule="auto"/>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Нематеријална имовина</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1,300,000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0.13%</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23,320.00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1,276,680.00      </w:t>
            </w:r>
          </w:p>
        </w:tc>
      </w:tr>
      <w:tr w:rsidR="00266799" w:rsidRPr="00266799" w:rsidTr="00266799">
        <w:trPr>
          <w:trHeight w:val="315"/>
        </w:trPr>
        <w:tc>
          <w:tcPr>
            <w:tcW w:w="730" w:type="dxa"/>
            <w:tcBorders>
              <w:top w:val="nil"/>
              <w:left w:val="single" w:sz="4" w:space="0" w:color="auto"/>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jc w:val="center"/>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540</w:t>
            </w:r>
          </w:p>
        </w:tc>
        <w:tc>
          <w:tcPr>
            <w:tcW w:w="3953" w:type="dxa"/>
            <w:tcBorders>
              <w:top w:val="nil"/>
              <w:left w:val="nil"/>
              <w:bottom w:val="single" w:sz="4" w:space="0" w:color="auto"/>
              <w:right w:val="single" w:sz="4" w:space="0" w:color="auto"/>
            </w:tcBorders>
            <w:shd w:val="clear" w:color="CCCCFF" w:fill="C0C0C0"/>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ПРИРОДНА ИМОВИНА</w:t>
            </w:r>
          </w:p>
        </w:tc>
        <w:tc>
          <w:tcPr>
            <w:tcW w:w="13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34,100,000      </w:t>
            </w:r>
          </w:p>
        </w:tc>
        <w:tc>
          <w:tcPr>
            <w:tcW w:w="9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3.35%</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24,042,806.91      </w:t>
            </w:r>
          </w:p>
        </w:tc>
        <w:tc>
          <w:tcPr>
            <w:tcW w:w="1466" w:type="dxa"/>
            <w:tcBorders>
              <w:top w:val="nil"/>
              <w:left w:val="nil"/>
              <w:bottom w:val="single" w:sz="4" w:space="0" w:color="auto"/>
              <w:right w:val="single" w:sz="4" w:space="0" w:color="auto"/>
            </w:tcBorders>
            <w:shd w:val="clear" w:color="CCCCFF" w:fill="C0C0C0"/>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  10,057,193.09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center"/>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541</w:t>
            </w:r>
          </w:p>
        </w:tc>
        <w:tc>
          <w:tcPr>
            <w:tcW w:w="3953"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both"/>
              <w:rPr>
                <w:rFonts w:ascii="Times New Roman" w:eastAsia="Times New Roman" w:hAnsi="Times New Roman" w:cs="Times New Roman"/>
                <w:color w:val="000000"/>
                <w:sz w:val="20"/>
                <w:szCs w:val="20"/>
              </w:rPr>
            </w:pPr>
            <w:r w:rsidRPr="00266799">
              <w:rPr>
                <w:rFonts w:ascii="Times New Roman" w:eastAsia="Times New Roman" w:hAnsi="Times New Roman" w:cs="Times New Roman"/>
                <w:color w:val="000000"/>
                <w:sz w:val="20"/>
                <w:szCs w:val="20"/>
              </w:rPr>
              <w:t>Земљиште;</w:t>
            </w:r>
          </w:p>
        </w:tc>
        <w:tc>
          <w:tcPr>
            <w:tcW w:w="13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34,100,000      </w:t>
            </w:r>
          </w:p>
        </w:tc>
        <w:tc>
          <w:tcPr>
            <w:tcW w:w="9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3.35%</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24,042,806.91      </w:t>
            </w:r>
          </w:p>
        </w:tc>
        <w:tc>
          <w:tcPr>
            <w:tcW w:w="1466" w:type="dxa"/>
            <w:tcBorders>
              <w:top w:val="nil"/>
              <w:left w:val="nil"/>
              <w:bottom w:val="single" w:sz="4" w:space="0" w:color="auto"/>
              <w:right w:val="single" w:sz="4" w:space="0" w:color="auto"/>
            </w:tcBorders>
            <w:shd w:val="clear" w:color="auto" w:fill="auto"/>
            <w:vAlign w:val="center"/>
            <w:hideMark/>
          </w:tcPr>
          <w:p w:rsidR="00266799" w:rsidRPr="00266799" w:rsidRDefault="00266799" w:rsidP="00266799">
            <w:pPr>
              <w:spacing w:after="0" w:line="240" w:lineRule="auto"/>
              <w:jc w:val="right"/>
              <w:rPr>
                <w:rFonts w:ascii="Times New Roman" w:eastAsia="Times New Roman" w:hAnsi="Times New Roman" w:cs="Times New Roman"/>
                <w:sz w:val="20"/>
                <w:szCs w:val="20"/>
              </w:rPr>
            </w:pPr>
            <w:r w:rsidRPr="00266799">
              <w:rPr>
                <w:rFonts w:ascii="Times New Roman" w:eastAsia="Times New Roman" w:hAnsi="Times New Roman" w:cs="Times New Roman"/>
                <w:sz w:val="20"/>
                <w:szCs w:val="20"/>
              </w:rPr>
              <w:t xml:space="preserve">  10,057,193.09      </w:t>
            </w:r>
          </w:p>
        </w:tc>
      </w:tr>
      <w:tr w:rsidR="00266799" w:rsidRPr="00266799" w:rsidTr="00266799">
        <w:trPr>
          <w:trHeight w:val="300"/>
        </w:trPr>
        <w:tc>
          <w:tcPr>
            <w:tcW w:w="730" w:type="dxa"/>
            <w:tcBorders>
              <w:top w:val="nil"/>
              <w:left w:val="single" w:sz="4" w:space="0" w:color="auto"/>
              <w:bottom w:val="single" w:sz="4" w:space="0" w:color="auto"/>
              <w:right w:val="single" w:sz="4" w:space="0" w:color="auto"/>
            </w:tcBorders>
            <w:shd w:val="clear" w:color="CCFFFF" w:fill="CCFFCC"/>
            <w:noWrap/>
            <w:vAlign w:val="bottom"/>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w:t>
            </w:r>
          </w:p>
        </w:tc>
        <w:tc>
          <w:tcPr>
            <w:tcW w:w="3953" w:type="dxa"/>
            <w:tcBorders>
              <w:top w:val="nil"/>
              <w:left w:val="nil"/>
              <w:bottom w:val="single" w:sz="4" w:space="0" w:color="auto"/>
              <w:right w:val="single" w:sz="4" w:space="0" w:color="auto"/>
            </w:tcBorders>
            <w:shd w:val="clear" w:color="CCFFFF" w:fill="CCFFCC"/>
            <w:vAlign w:val="center"/>
            <w:hideMark/>
          </w:tcPr>
          <w:p w:rsidR="00266799" w:rsidRPr="00266799" w:rsidRDefault="00266799" w:rsidP="00266799">
            <w:pPr>
              <w:spacing w:after="0" w:line="240" w:lineRule="auto"/>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УКУПНИ ЈАВНИ РАСХОДИ </w:t>
            </w:r>
          </w:p>
        </w:tc>
        <w:tc>
          <w:tcPr>
            <w:tcW w:w="1366" w:type="dxa"/>
            <w:tcBorders>
              <w:top w:val="nil"/>
              <w:left w:val="nil"/>
              <w:bottom w:val="single" w:sz="4" w:space="0" w:color="auto"/>
              <w:right w:val="single" w:sz="4" w:space="0" w:color="auto"/>
            </w:tcBorders>
            <w:shd w:val="clear" w:color="CCFFFF" w:fill="CCFFCC"/>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1,018,248,000      </w:t>
            </w:r>
          </w:p>
        </w:tc>
        <w:tc>
          <w:tcPr>
            <w:tcW w:w="966" w:type="dxa"/>
            <w:tcBorders>
              <w:top w:val="nil"/>
              <w:left w:val="nil"/>
              <w:bottom w:val="single" w:sz="4" w:space="0" w:color="auto"/>
              <w:right w:val="single" w:sz="4" w:space="0" w:color="auto"/>
            </w:tcBorders>
            <w:shd w:val="clear" w:color="CCFFFF" w:fill="CCFFCC"/>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100.00%</w:t>
            </w:r>
          </w:p>
        </w:tc>
        <w:tc>
          <w:tcPr>
            <w:tcW w:w="1466" w:type="dxa"/>
            <w:tcBorders>
              <w:top w:val="nil"/>
              <w:left w:val="nil"/>
              <w:bottom w:val="single" w:sz="4" w:space="0" w:color="auto"/>
              <w:right w:val="single" w:sz="4" w:space="0" w:color="auto"/>
            </w:tcBorders>
            <w:shd w:val="clear" w:color="CCFFFF" w:fill="CCFFCC"/>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r w:rsidRPr="00266799">
              <w:rPr>
                <w:rFonts w:ascii="Times New Roman" w:eastAsia="Times New Roman" w:hAnsi="Times New Roman" w:cs="Times New Roman"/>
                <w:b/>
                <w:bCs/>
                <w:sz w:val="20"/>
                <w:szCs w:val="20"/>
              </w:rPr>
              <w:t xml:space="preserve">429,784,919.62      </w:t>
            </w:r>
          </w:p>
        </w:tc>
        <w:tc>
          <w:tcPr>
            <w:tcW w:w="1466" w:type="dxa"/>
            <w:tcBorders>
              <w:top w:val="nil"/>
              <w:left w:val="nil"/>
              <w:bottom w:val="single" w:sz="4" w:space="0" w:color="auto"/>
              <w:right w:val="single" w:sz="4" w:space="0" w:color="auto"/>
            </w:tcBorders>
            <w:shd w:val="clear" w:color="CCFFFF" w:fill="CCFFCC"/>
            <w:vAlign w:val="center"/>
            <w:hideMark/>
          </w:tcPr>
          <w:p w:rsidR="00266799" w:rsidRPr="00266799" w:rsidRDefault="00266799" w:rsidP="00266799">
            <w:pPr>
              <w:spacing w:after="0" w:line="240" w:lineRule="auto"/>
              <w:jc w:val="right"/>
              <w:rPr>
                <w:rFonts w:ascii="Times New Roman" w:eastAsia="Times New Roman" w:hAnsi="Times New Roman" w:cs="Times New Roman"/>
                <w:b/>
                <w:bCs/>
                <w:sz w:val="20"/>
                <w:szCs w:val="20"/>
              </w:rPr>
            </w:pPr>
            <w:bookmarkStart w:id="0" w:name="RANGE!F85"/>
            <w:r w:rsidRPr="00266799">
              <w:rPr>
                <w:rFonts w:ascii="Times New Roman" w:eastAsia="Times New Roman" w:hAnsi="Times New Roman" w:cs="Times New Roman"/>
                <w:b/>
                <w:bCs/>
                <w:sz w:val="20"/>
                <w:szCs w:val="20"/>
              </w:rPr>
              <w:t xml:space="preserve">588,263,080.38      </w:t>
            </w:r>
            <w:bookmarkEnd w:id="0"/>
          </w:p>
        </w:tc>
      </w:tr>
    </w:tbl>
    <w:p w:rsidR="00391D38" w:rsidRDefault="00391D38" w:rsidP="0066678B">
      <w:pPr>
        <w:tabs>
          <w:tab w:val="left" w:pos="5295"/>
        </w:tabs>
        <w:rPr>
          <w:rFonts w:ascii="Times New Roman" w:hAnsi="Times New Roman" w:cs="Times New Roman"/>
          <w:sz w:val="24"/>
          <w:szCs w:val="24"/>
        </w:rPr>
      </w:pPr>
    </w:p>
    <w:p w:rsidR="005D0164" w:rsidRPr="005D0164" w:rsidRDefault="005D0164" w:rsidP="0066678B">
      <w:pPr>
        <w:tabs>
          <w:tab w:val="left" w:pos="5295"/>
        </w:tabs>
        <w:rPr>
          <w:rFonts w:ascii="Times New Roman" w:hAnsi="Times New Roman" w:cs="Times New Roman"/>
          <w:sz w:val="24"/>
          <w:szCs w:val="24"/>
        </w:rPr>
      </w:pPr>
    </w:p>
    <w:tbl>
      <w:tblPr>
        <w:tblW w:w="11238" w:type="dxa"/>
        <w:tblInd w:w="103" w:type="dxa"/>
        <w:tblLook w:val="04A0"/>
      </w:tblPr>
      <w:tblGrid>
        <w:gridCol w:w="11238"/>
      </w:tblGrid>
      <w:tr w:rsidR="00572AA4" w:rsidRPr="00572AA4" w:rsidTr="00991A5C">
        <w:trPr>
          <w:trHeight w:val="300"/>
        </w:trPr>
        <w:tc>
          <w:tcPr>
            <w:tcW w:w="11238" w:type="dxa"/>
            <w:tcBorders>
              <w:top w:val="nil"/>
              <w:left w:val="nil"/>
              <w:bottom w:val="nil"/>
              <w:right w:val="nil"/>
            </w:tcBorders>
            <w:shd w:val="clear" w:color="auto" w:fill="auto"/>
            <w:vAlign w:val="center"/>
            <w:hideMark/>
          </w:tcPr>
          <w:p w:rsidR="00572AA4" w:rsidRDefault="00572AA4" w:rsidP="00991A5C">
            <w:pPr>
              <w:spacing w:after="0" w:line="240" w:lineRule="auto"/>
              <w:rPr>
                <w:rFonts w:ascii="Times New Roman" w:eastAsia="Times New Roman" w:hAnsi="Times New Roman" w:cs="Times New Roman"/>
                <w:b/>
                <w:bCs/>
                <w:sz w:val="20"/>
                <w:szCs w:val="20"/>
              </w:rPr>
            </w:pPr>
            <w:r w:rsidRPr="00572AA4">
              <w:rPr>
                <w:rFonts w:ascii="Times New Roman" w:eastAsia="Times New Roman" w:hAnsi="Times New Roman" w:cs="Times New Roman"/>
                <w:b/>
                <w:bCs/>
                <w:sz w:val="20"/>
                <w:szCs w:val="20"/>
              </w:rPr>
              <w:t>ИЗВРШЕЊЕ РАСХОДА И ИЗДАТАКА ЗА ПЕРИОД 01.01-30.06.202</w:t>
            </w:r>
            <w:r w:rsidR="005D0164">
              <w:rPr>
                <w:rFonts w:ascii="Times New Roman" w:eastAsia="Times New Roman" w:hAnsi="Times New Roman" w:cs="Times New Roman"/>
                <w:b/>
                <w:bCs/>
                <w:sz w:val="20"/>
                <w:szCs w:val="20"/>
              </w:rPr>
              <w:t>4</w:t>
            </w:r>
            <w:r w:rsidRPr="00572AA4">
              <w:rPr>
                <w:rFonts w:ascii="Times New Roman" w:eastAsia="Times New Roman" w:hAnsi="Times New Roman" w:cs="Times New Roman"/>
                <w:b/>
                <w:bCs/>
                <w:sz w:val="20"/>
                <w:szCs w:val="20"/>
              </w:rPr>
              <w:t>. ГОДИНЕ</w:t>
            </w:r>
            <w:r>
              <w:rPr>
                <w:rFonts w:ascii="Times New Roman" w:eastAsia="Times New Roman" w:hAnsi="Times New Roman" w:cs="Times New Roman"/>
                <w:b/>
                <w:bCs/>
                <w:sz w:val="20"/>
                <w:szCs w:val="20"/>
              </w:rPr>
              <w:t xml:space="preserve"> ПО ФУНКЦИОНАЛНОЈ КЛАСИФ</w:t>
            </w:r>
            <w:r w:rsidR="005D0164">
              <w:rPr>
                <w:rFonts w:ascii="Times New Roman" w:eastAsia="Times New Roman" w:hAnsi="Times New Roman" w:cs="Times New Roman"/>
                <w:b/>
                <w:bCs/>
                <w:sz w:val="20"/>
                <w:szCs w:val="20"/>
              </w:rPr>
              <w:t>ИК</w:t>
            </w:r>
            <w:r>
              <w:rPr>
                <w:rFonts w:ascii="Times New Roman" w:eastAsia="Times New Roman" w:hAnsi="Times New Roman" w:cs="Times New Roman"/>
                <w:b/>
                <w:bCs/>
                <w:sz w:val="20"/>
                <w:szCs w:val="20"/>
              </w:rPr>
              <w:t>.</w:t>
            </w:r>
          </w:p>
          <w:p w:rsidR="00991A5C" w:rsidRDefault="00991A5C" w:rsidP="00991A5C">
            <w:pPr>
              <w:spacing w:after="0" w:line="240" w:lineRule="auto"/>
              <w:rPr>
                <w:rFonts w:ascii="Times New Roman" w:eastAsia="Times New Roman" w:hAnsi="Times New Roman" w:cs="Times New Roman"/>
                <w:b/>
                <w:bCs/>
                <w:sz w:val="20"/>
                <w:szCs w:val="20"/>
              </w:rPr>
            </w:pPr>
          </w:p>
          <w:p w:rsidR="00991A5C" w:rsidRDefault="00991A5C" w:rsidP="00991A5C">
            <w:pPr>
              <w:spacing w:after="0" w:line="240" w:lineRule="auto"/>
              <w:rPr>
                <w:rFonts w:ascii="Times New Roman" w:eastAsia="Times New Roman" w:hAnsi="Times New Roman" w:cs="Times New Roman"/>
                <w:b/>
                <w:bCs/>
                <w:sz w:val="20"/>
                <w:szCs w:val="20"/>
              </w:rPr>
            </w:pPr>
          </w:p>
          <w:tbl>
            <w:tblPr>
              <w:tblW w:w="11012" w:type="dxa"/>
              <w:tblLook w:val="04A0"/>
            </w:tblPr>
            <w:tblGrid>
              <w:gridCol w:w="1282"/>
              <w:gridCol w:w="3586"/>
              <w:gridCol w:w="1596"/>
              <w:gridCol w:w="1116"/>
              <w:gridCol w:w="1716"/>
              <w:gridCol w:w="1716"/>
            </w:tblGrid>
            <w:tr w:rsidR="005D0164" w:rsidRPr="005D0164" w:rsidTr="005D0164">
              <w:trPr>
                <w:trHeight w:val="130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5D0164" w:rsidRPr="005D0164" w:rsidRDefault="005D0164" w:rsidP="005D0164">
                  <w:pPr>
                    <w:spacing w:after="0" w:line="240" w:lineRule="auto"/>
                    <w:jc w:val="center"/>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Функциje</w:t>
                  </w:r>
                </w:p>
              </w:tc>
              <w:tc>
                <w:tcPr>
                  <w:tcW w:w="3586" w:type="dxa"/>
                  <w:tcBorders>
                    <w:top w:val="single" w:sz="4" w:space="0" w:color="auto"/>
                    <w:left w:val="nil"/>
                    <w:bottom w:val="single" w:sz="4" w:space="0" w:color="auto"/>
                    <w:right w:val="single" w:sz="4" w:space="0" w:color="auto"/>
                  </w:tcBorders>
                  <w:shd w:val="clear" w:color="CCFFFF" w:fill="CCFFFF"/>
                  <w:vAlign w:val="center"/>
                  <w:hideMark/>
                </w:tcPr>
                <w:p w:rsidR="005D0164" w:rsidRPr="005D0164" w:rsidRDefault="005D0164" w:rsidP="005D0164">
                  <w:pPr>
                    <w:spacing w:after="0" w:line="240" w:lineRule="auto"/>
                    <w:jc w:val="center"/>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 xml:space="preserve">Функционална класификација </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5D0164" w:rsidRPr="005D0164" w:rsidRDefault="005D0164" w:rsidP="005D0164">
                  <w:pPr>
                    <w:spacing w:after="0" w:line="240" w:lineRule="auto"/>
                    <w:jc w:val="center"/>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 xml:space="preserve">       %</w:t>
                  </w:r>
                </w:p>
              </w:tc>
              <w:tc>
                <w:tcPr>
                  <w:tcW w:w="1716" w:type="dxa"/>
                  <w:tcBorders>
                    <w:top w:val="single" w:sz="4" w:space="0" w:color="auto"/>
                    <w:left w:val="nil"/>
                    <w:bottom w:val="single" w:sz="4" w:space="0" w:color="auto"/>
                    <w:right w:val="single" w:sz="4" w:space="0" w:color="auto"/>
                  </w:tcBorders>
                  <w:shd w:val="clear" w:color="CCFFFF" w:fill="CCFFFF"/>
                  <w:vAlign w:val="center"/>
                  <w:hideMark/>
                </w:tcPr>
                <w:p w:rsidR="005D0164" w:rsidRPr="005D0164" w:rsidRDefault="005D0164" w:rsidP="005D0164">
                  <w:pPr>
                    <w:spacing w:after="0" w:line="240" w:lineRule="auto"/>
                    <w:jc w:val="center"/>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 xml:space="preserve"> извршење </w:t>
                  </w:r>
                </w:p>
              </w:tc>
              <w:tc>
                <w:tcPr>
                  <w:tcW w:w="1716" w:type="dxa"/>
                  <w:tcBorders>
                    <w:top w:val="single" w:sz="4" w:space="0" w:color="auto"/>
                    <w:left w:val="nil"/>
                    <w:bottom w:val="single" w:sz="4" w:space="0" w:color="auto"/>
                    <w:right w:val="single" w:sz="4" w:space="0" w:color="auto"/>
                  </w:tcBorders>
                  <w:shd w:val="clear" w:color="CCFFFF" w:fill="CCFFFF"/>
                  <w:vAlign w:val="center"/>
                  <w:hideMark/>
                </w:tcPr>
                <w:p w:rsidR="005D0164" w:rsidRPr="005D0164" w:rsidRDefault="005D0164" w:rsidP="005D0164">
                  <w:pPr>
                    <w:spacing w:after="0" w:line="240" w:lineRule="auto"/>
                    <w:jc w:val="center"/>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 xml:space="preserve"> остатак за извршење </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w:t>
                  </w:r>
                </w:p>
              </w:tc>
              <w:tc>
                <w:tcPr>
                  <w:tcW w:w="3586" w:type="dxa"/>
                  <w:tcBorders>
                    <w:top w:val="nil"/>
                    <w:left w:val="nil"/>
                    <w:bottom w:val="single" w:sz="4" w:space="0" w:color="000000"/>
                    <w:right w:val="single" w:sz="4" w:space="0" w:color="000000"/>
                  </w:tcBorders>
                  <w:shd w:val="clear" w:color="auto" w:fill="auto"/>
                  <w:noWrap/>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6</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000</w:t>
                  </w:r>
                </w:p>
              </w:tc>
              <w:tc>
                <w:tcPr>
                  <w:tcW w:w="3586" w:type="dxa"/>
                  <w:tcBorders>
                    <w:top w:val="nil"/>
                    <w:left w:val="nil"/>
                    <w:bottom w:val="single" w:sz="4" w:space="0" w:color="000000"/>
                    <w:right w:val="single" w:sz="4" w:space="0" w:color="000000"/>
                  </w:tcBorders>
                  <w:shd w:val="clear" w:color="CCCCFF" w:fill="C0C0C0"/>
                  <w:noWrap/>
                  <w:vAlign w:val="bottom"/>
                  <w:hideMark/>
                </w:tcPr>
                <w:p w:rsidR="005D0164" w:rsidRPr="005D0164" w:rsidRDefault="005D0164" w:rsidP="005D0164">
                  <w:pPr>
                    <w:spacing w:after="0" w:line="240" w:lineRule="auto"/>
                    <w:rPr>
                      <w:rFonts w:ascii="Times New Roman" w:eastAsia="Times New Roman" w:hAnsi="Times New Roman" w:cs="Times New Roman"/>
                      <w:b/>
                      <w:bCs/>
                      <w:color w:val="000000"/>
                      <w:sz w:val="24"/>
                      <w:szCs w:val="24"/>
                    </w:rPr>
                  </w:pPr>
                  <w:r w:rsidRPr="005D0164">
                    <w:rPr>
                      <w:rFonts w:ascii="Times New Roman" w:eastAsia="Times New Roman" w:hAnsi="Times New Roman" w:cs="Times New Roman"/>
                      <w:b/>
                      <w:bCs/>
                      <w:color w:val="000000"/>
                      <w:sz w:val="24"/>
                      <w:szCs w:val="24"/>
                    </w:rPr>
                    <w:t>СОЦИЈАЛНА ЗАШТИТА</w:t>
                  </w:r>
                </w:p>
              </w:tc>
              <w:tc>
                <w:tcPr>
                  <w:tcW w:w="159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41,650,000</w:t>
                  </w:r>
                </w:p>
              </w:tc>
              <w:tc>
                <w:tcPr>
                  <w:tcW w:w="11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4.09%</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15,885,300.67</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25,764,699.33</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040</w:t>
                  </w:r>
                </w:p>
              </w:tc>
              <w:tc>
                <w:tcPr>
                  <w:tcW w:w="358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Породица и деца;</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11,500,000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1.13%</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1,890,000.00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9,610,000.00</w:t>
                  </w:r>
                </w:p>
              </w:tc>
            </w:tr>
            <w:tr w:rsidR="005D0164" w:rsidRPr="005D0164" w:rsidTr="005D0164">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070</w:t>
                  </w:r>
                </w:p>
              </w:tc>
              <w:tc>
                <w:tcPr>
                  <w:tcW w:w="358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19,350,000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1.90%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8,805,934.55</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10,544,065.45</w:t>
                  </w:r>
                </w:p>
              </w:tc>
            </w:tr>
            <w:tr w:rsidR="005D0164" w:rsidRPr="005D0164" w:rsidTr="005D0164">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090</w:t>
                  </w:r>
                </w:p>
              </w:tc>
              <w:tc>
                <w:tcPr>
                  <w:tcW w:w="358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Социјална заштита некласификована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10,800,000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1.06%</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5,189,366.12</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5,610,633.88</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100</w:t>
                  </w:r>
                </w:p>
              </w:tc>
              <w:tc>
                <w:tcPr>
                  <w:tcW w:w="3586" w:type="dxa"/>
                  <w:tcBorders>
                    <w:top w:val="nil"/>
                    <w:left w:val="nil"/>
                    <w:bottom w:val="single" w:sz="4" w:space="0" w:color="000000"/>
                    <w:right w:val="single" w:sz="4" w:space="0" w:color="000000"/>
                  </w:tcBorders>
                  <w:shd w:val="clear" w:color="CCCCFF" w:fill="C0C0C0"/>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ОПШТЕ ЈАВНЕ УСЛУГЕ</w:t>
                  </w:r>
                </w:p>
              </w:tc>
              <w:tc>
                <w:tcPr>
                  <w:tcW w:w="159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320,010,000</w:t>
                  </w:r>
                </w:p>
              </w:tc>
              <w:tc>
                <w:tcPr>
                  <w:tcW w:w="11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31.43%</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123,635,128.12</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196,374,871.88</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 </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 </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 </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 </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 </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 </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110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Извршни и законодавни органи</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28,960,000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2.84%</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14,165,891.10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14,794,108.90</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130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Опште кадровске услуге</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262,770,000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25.81%</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109,161,642.97</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153,608,357.03</w:t>
                  </w:r>
                </w:p>
              </w:tc>
            </w:tr>
            <w:tr w:rsidR="005D0164" w:rsidRPr="005D0164" w:rsidTr="005D0164">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160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Опште јавне услуге некласификоване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28,280,000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2.78%</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307,594.05</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27,972,405.95</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300</w:t>
                  </w:r>
                </w:p>
              </w:tc>
              <w:tc>
                <w:tcPr>
                  <w:tcW w:w="3586" w:type="dxa"/>
                  <w:tcBorders>
                    <w:top w:val="nil"/>
                    <w:left w:val="nil"/>
                    <w:bottom w:val="single" w:sz="4" w:space="0" w:color="000000"/>
                    <w:right w:val="single" w:sz="4" w:space="0" w:color="000000"/>
                  </w:tcBorders>
                  <w:shd w:val="clear" w:color="CCCCFF" w:fill="C0C0C0"/>
                  <w:vAlign w:val="bottom"/>
                  <w:hideMark/>
                </w:tcPr>
                <w:p w:rsidR="005D0164" w:rsidRPr="005D0164" w:rsidRDefault="005D0164" w:rsidP="005D0164">
                  <w:pPr>
                    <w:spacing w:after="0" w:line="240" w:lineRule="auto"/>
                    <w:rPr>
                      <w:rFonts w:ascii="Times New Roman" w:eastAsia="Times New Roman" w:hAnsi="Times New Roman" w:cs="Times New Roman"/>
                      <w:b/>
                      <w:bCs/>
                      <w:color w:val="000000"/>
                      <w:sz w:val="24"/>
                      <w:szCs w:val="24"/>
                    </w:rPr>
                  </w:pPr>
                  <w:r w:rsidRPr="005D0164">
                    <w:rPr>
                      <w:rFonts w:ascii="Times New Roman" w:eastAsia="Times New Roman" w:hAnsi="Times New Roman" w:cs="Times New Roman"/>
                      <w:b/>
                      <w:bCs/>
                      <w:color w:val="000000"/>
                      <w:sz w:val="24"/>
                      <w:szCs w:val="24"/>
                    </w:rPr>
                    <w:t>ЈАВНИ РЕД И БЕЗБЕДНОСТ</w:t>
                  </w:r>
                </w:p>
              </w:tc>
              <w:tc>
                <w:tcPr>
                  <w:tcW w:w="159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3,700,000</w:t>
                  </w:r>
                </w:p>
              </w:tc>
              <w:tc>
                <w:tcPr>
                  <w:tcW w:w="11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0.36%</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1,738,203.09</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1,961,796.91</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330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Судови</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3,700,000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0.36%</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1,738,203.09</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1,961,796.91</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400</w:t>
                  </w:r>
                </w:p>
              </w:tc>
              <w:tc>
                <w:tcPr>
                  <w:tcW w:w="3586" w:type="dxa"/>
                  <w:tcBorders>
                    <w:top w:val="nil"/>
                    <w:left w:val="nil"/>
                    <w:bottom w:val="single" w:sz="4" w:space="0" w:color="000000"/>
                    <w:right w:val="single" w:sz="4" w:space="0" w:color="000000"/>
                  </w:tcBorders>
                  <w:shd w:val="clear" w:color="CCCCFF" w:fill="C0C0C0"/>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ЕКОНОМСКИ ПОСЛОВИ</w:t>
                  </w:r>
                </w:p>
              </w:tc>
              <w:tc>
                <w:tcPr>
                  <w:tcW w:w="159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145,550,000</w:t>
                  </w:r>
                </w:p>
              </w:tc>
              <w:tc>
                <w:tcPr>
                  <w:tcW w:w="11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14.29%</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30,478,856.54</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115,071,143.46</w:t>
                  </w:r>
                </w:p>
              </w:tc>
            </w:tr>
            <w:tr w:rsidR="005D0164" w:rsidRPr="005D0164" w:rsidTr="005D0164">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420</w:t>
                  </w:r>
                </w:p>
              </w:tc>
              <w:tc>
                <w:tcPr>
                  <w:tcW w:w="3586" w:type="dxa"/>
                  <w:tcBorders>
                    <w:top w:val="nil"/>
                    <w:left w:val="nil"/>
                    <w:bottom w:val="single" w:sz="4" w:space="0" w:color="auto"/>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Пољопривреда</w:t>
                  </w:r>
                </w:p>
              </w:tc>
              <w:tc>
                <w:tcPr>
                  <w:tcW w:w="1596" w:type="dxa"/>
                  <w:tcBorders>
                    <w:top w:val="nil"/>
                    <w:left w:val="nil"/>
                    <w:bottom w:val="single" w:sz="4" w:space="0" w:color="auto"/>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5,700,000</w:t>
                  </w:r>
                </w:p>
              </w:tc>
              <w:tc>
                <w:tcPr>
                  <w:tcW w:w="1116" w:type="dxa"/>
                  <w:tcBorders>
                    <w:top w:val="nil"/>
                    <w:left w:val="nil"/>
                    <w:bottom w:val="single" w:sz="4" w:space="0" w:color="auto"/>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0.56%</w:t>
                  </w:r>
                </w:p>
              </w:tc>
              <w:tc>
                <w:tcPr>
                  <w:tcW w:w="1716" w:type="dxa"/>
                  <w:tcBorders>
                    <w:top w:val="nil"/>
                    <w:left w:val="nil"/>
                    <w:bottom w:val="single" w:sz="4" w:space="0" w:color="auto"/>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22,000.00</w:t>
                  </w:r>
                </w:p>
              </w:tc>
              <w:tc>
                <w:tcPr>
                  <w:tcW w:w="1716" w:type="dxa"/>
                  <w:tcBorders>
                    <w:top w:val="nil"/>
                    <w:left w:val="nil"/>
                    <w:bottom w:val="single" w:sz="4" w:space="0" w:color="auto"/>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5,678,000.00</w:t>
                  </w:r>
                </w:p>
              </w:tc>
            </w:tr>
            <w:tr w:rsidR="005D0164" w:rsidRPr="005D0164" w:rsidTr="005D0164">
              <w:trPr>
                <w:trHeight w:val="315"/>
              </w:trPr>
              <w:tc>
                <w:tcPr>
                  <w:tcW w:w="1282" w:type="dxa"/>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5D0164" w:rsidRPr="005D0164" w:rsidRDefault="005D0164" w:rsidP="005D0164">
                  <w:pPr>
                    <w:spacing w:after="0" w:line="240" w:lineRule="auto"/>
                    <w:jc w:val="center"/>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lastRenderedPageBreak/>
                    <w:t>450</w:t>
                  </w:r>
                </w:p>
              </w:tc>
              <w:tc>
                <w:tcPr>
                  <w:tcW w:w="3586" w:type="dxa"/>
                  <w:tcBorders>
                    <w:top w:val="single" w:sz="4" w:space="0" w:color="auto"/>
                    <w:left w:val="nil"/>
                    <w:bottom w:val="single" w:sz="4" w:space="0" w:color="auto"/>
                    <w:right w:val="single" w:sz="4" w:space="0" w:color="000000"/>
                  </w:tcBorders>
                  <w:shd w:val="clear" w:color="000000" w:fill="BFBFBF"/>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Саобраћај;</w:t>
                  </w:r>
                </w:p>
              </w:tc>
              <w:tc>
                <w:tcPr>
                  <w:tcW w:w="1596" w:type="dxa"/>
                  <w:tcBorders>
                    <w:top w:val="single" w:sz="4" w:space="0" w:color="auto"/>
                    <w:left w:val="nil"/>
                    <w:bottom w:val="single" w:sz="4" w:space="0" w:color="auto"/>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132,250,000</w:t>
                  </w:r>
                </w:p>
              </w:tc>
              <w:tc>
                <w:tcPr>
                  <w:tcW w:w="1116" w:type="dxa"/>
                  <w:tcBorders>
                    <w:top w:val="single" w:sz="4" w:space="0" w:color="auto"/>
                    <w:left w:val="nil"/>
                    <w:bottom w:val="single" w:sz="4" w:space="0" w:color="auto"/>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12.99%</w:t>
                  </w:r>
                </w:p>
              </w:tc>
              <w:tc>
                <w:tcPr>
                  <w:tcW w:w="1716" w:type="dxa"/>
                  <w:tcBorders>
                    <w:top w:val="single" w:sz="4" w:space="0" w:color="auto"/>
                    <w:left w:val="nil"/>
                    <w:bottom w:val="single" w:sz="4" w:space="0" w:color="auto"/>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30,362,856.54</w:t>
                  </w:r>
                </w:p>
              </w:tc>
              <w:tc>
                <w:tcPr>
                  <w:tcW w:w="1716" w:type="dxa"/>
                  <w:tcBorders>
                    <w:top w:val="single" w:sz="4" w:space="0" w:color="auto"/>
                    <w:left w:val="nil"/>
                    <w:bottom w:val="single" w:sz="4" w:space="0" w:color="auto"/>
                    <w:right w:val="single" w:sz="4" w:space="0" w:color="auto"/>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101,887,143.46</w:t>
                  </w:r>
                </w:p>
              </w:tc>
            </w:tr>
            <w:tr w:rsidR="005D0164" w:rsidRPr="005D0164" w:rsidTr="005D0164">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450</w:t>
                  </w:r>
                </w:p>
              </w:tc>
              <w:tc>
                <w:tcPr>
                  <w:tcW w:w="3586" w:type="dxa"/>
                  <w:tcBorders>
                    <w:top w:val="single" w:sz="4" w:space="0" w:color="auto"/>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Друмски саобраћај</w:t>
                  </w:r>
                </w:p>
              </w:tc>
              <w:tc>
                <w:tcPr>
                  <w:tcW w:w="1596" w:type="dxa"/>
                  <w:tcBorders>
                    <w:top w:val="single" w:sz="4" w:space="0" w:color="auto"/>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132,250,000</w:t>
                  </w:r>
                </w:p>
              </w:tc>
              <w:tc>
                <w:tcPr>
                  <w:tcW w:w="1116" w:type="dxa"/>
                  <w:tcBorders>
                    <w:top w:val="single" w:sz="4" w:space="0" w:color="auto"/>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12.99%</w:t>
                  </w:r>
                </w:p>
              </w:tc>
              <w:tc>
                <w:tcPr>
                  <w:tcW w:w="1716" w:type="dxa"/>
                  <w:tcBorders>
                    <w:top w:val="single" w:sz="4" w:space="0" w:color="auto"/>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30,362,856.54</w:t>
                  </w:r>
                </w:p>
              </w:tc>
              <w:tc>
                <w:tcPr>
                  <w:tcW w:w="1716" w:type="dxa"/>
                  <w:tcBorders>
                    <w:top w:val="single" w:sz="4" w:space="0" w:color="auto"/>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101,887,143.46</w:t>
                  </w:r>
                </w:p>
              </w:tc>
            </w:tr>
            <w:tr w:rsidR="005D0164" w:rsidRPr="005D0164" w:rsidTr="00676F9A">
              <w:trPr>
                <w:trHeight w:val="468"/>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470</w:t>
                  </w:r>
                </w:p>
              </w:tc>
              <w:tc>
                <w:tcPr>
                  <w:tcW w:w="3586" w:type="dxa"/>
                  <w:tcBorders>
                    <w:top w:val="nil"/>
                    <w:left w:val="nil"/>
                    <w:bottom w:val="single" w:sz="4" w:space="0" w:color="000000"/>
                    <w:right w:val="single" w:sz="4" w:space="0" w:color="000000"/>
                  </w:tcBorders>
                  <w:shd w:val="clear" w:color="000000" w:fill="BFBFBF"/>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ОСТАЛЕ ДЕЛАТНОСТИ</w:t>
                  </w:r>
                </w:p>
              </w:tc>
              <w:tc>
                <w:tcPr>
                  <w:tcW w:w="1596" w:type="dxa"/>
                  <w:tcBorders>
                    <w:top w:val="nil"/>
                    <w:left w:val="nil"/>
                    <w:bottom w:val="single" w:sz="4" w:space="0" w:color="000000"/>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7,600,000</w:t>
                  </w:r>
                </w:p>
              </w:tc>
              <w:tc>
                <w:tcPr>
                  <w:tcW w:w="1116" w:type="dxa"/>
                  <w:tcBorders>
                    <w:top w:val="nil"/>
                    <w:left w:val="nil"/>
                    <w:bottom w:val="single" w:sz="4" w:space="0" w:color="000000"/>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0.75%</w:t>
                  </w:r>
                </w:p>
              </w:tc>
              <w:tc>
                <w:tcPr>
                  <w:tcW w:w="1716" w:type="dxa"/>
                  <w:tcBorders>
                    <w:top w:val="nil"/>
                    <w:left w:val="nil"/>
                    <w:bottom w:val="single" w:sz="4" w:space="0" w:color="000000"/>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94,000.00</w:t>
                  </w:r>
                </w:p>
              </w:tc>
              <w:tc>
                <w:tcPr>
                  <w:tcW w:w="1716" w:type="dxa"/>
                  <w:tcBorders>
                    <w:top w:val="nil"/>
                    <w:left w:val="nil"/>
                    <w:bottom w:val="single" w:sz="4" w:space="0" w:color="000000"/>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7,506,000.00</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470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Туризам</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7,600,000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0.75%</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94,000.00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7,506,000.00</w:t>
                  </w:r>
                </w:p>
              </w:tc>
            </w:tr>
            <w:tr w:rsidR="005D0164" w:rsidRPr="005D0164" w:rsidTr="005D0164">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500</w:t>
                  </w:r>
                </w:p>
              </w:tc>
              <w:tc>
                <w:tcPr>
                  <w:tcW w:w="3586" w:type="dxa"/>
                  <w:tcBorders>
                    <w:top w:val="nil"/>
                    <w:left w:val="nil"/>
                    <w:bottom w:val="single" w:sz="4" w:space="0" w:color="000000"/>
                    <w:right w:val="single" w:sz="4" w:space="0" w:color="000000"/>
                  </w:tcBorders>
                  <w:shd w:val="clear" w:color="CCCCFF" w:fill="C0C0C0"/>
                  <w:vAlign w:val="bottom"/>
                  <w:hideMark/>
                </w:tcPr>
                <w:p w:rsidR="005D0164" w:rsidRPr="005D0164" w:rsidRDefault="005D0164" w:rsidP="005D0164">
                  <w:pPr>
                    <w:spacing w:after="0" w:line="240" w:lineRule="auto"/>
                    <w:rPr>
                      <w:rFonts w:ascii="Times New Roman" w:eastAsia="Times New Roman" w:hAnsi="Times New Roman" w:cs="Times New Roman"/>
                      <w:b/>
                      <w:bCs/>
                      <w:color w:val="000000"/>
                      <w:sz w:val="24"/>
                      <w:szCs w:val="24"/>
                    </w:rPr>
                  </w:pPr>
                  <w:r w:rsidRPr="005D0164">
                    <w:rPr>
                      <w:rFonts w:ascii="Times New Roman" w:eastAsia="Times New Roman" w:hAnsi="Times New Roman" w:cs="Times New Roman"/>
                      <w:b/>
                      <w:bCs/>
                      <w:color w:val="000000"/>
                      <w:sz w:val="24"/>
                      <w:szCs w:val="24"/>
                    </w:rPr>
                    <w:t>ЗАШТИТА ЖИВОТНЕ СРЕДИНЕ</w:t>
                  </w:r>
                </w:p>
              </w:tc>
              <w:tc>
                <w:tcPr>
                  <w:tcW w:w="159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70,750,000</w:t>
                  </w:r>
                </w:p>
              </w:tc>
              <w:tc>
                <w:tcPr>
                  <w:tcW w:w="11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6.95%</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26,286,133.00</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44,463,867.00</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510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Управљање отпадом;</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29,300,000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2.88%</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11,822,998.00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17,477,002.00</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520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Управљање отпадним водама;</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14,200,000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1.39%</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5,176,660.00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9,023,340.00</w:t>
                  </w:r>
                </w:p>
              </w:tc>
            </w:tr>
            <w:tr w:rsidR="005D0164" w:rsidRPr="005D0164" w:rsidTr="005D0164">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540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Заштита биљног и животињског света и крајолика;</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26,350,000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2.59%</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9,286,475.00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17,063,525.00</w:t>
                  </w:r>
                </w:p>
              </w:tc>
            </w:tr>
            <w:tr w:rsidR="005D0164" w:rsidRPr="005D0164" w:rsidTr="005D0164">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550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Заштита животне средине - истраживање и развој;</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0.09%</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0.00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900,000.00</w:t>
                  </w:r>
                </w:p>
              </w:tc>
            </w:tr>
            <w:tr w:rsidR="005D0164" w:rsidRPr="005D0164" w:rsidTr="005D0164">
              <w:trPr>
                <w:trHeight w:val="630"/>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600</w:t>
                  </w:r>
                </w:p>
              </w:tc>
              <w:tc>
                <w:tcPr>
                  <w:tcW w:w="3586" w:type="dxa"/>
                  <w:tcBorders>
                    <w:top w:val="nil"/>
                    <w:left w:val="nil"/>
                    <w:bottom w:val="single" w:sz="4" w:space="0" w:color="000000"/>
                    <w:right w:val="single" w:sz="4" w:space="0" w:color="000000"/>
                  </w:tcBorders>
                  <w:shd w:val="clear" w:color="000000" w:fill="BFBFBF"/>
                  <w:vAlign w:val="bottom"/>
                  <w:hideMark/>
                </w:tcPr>
                <w:p w:rsidR="005D0164" w:rsidRPr="005D0164" w:rsidRDefault="005D0164" w:rsidP="005D0164">
                  <w:pPr>
                    <w:spacing w:after="0" w:line="240" w:lineRule="auto"/>
                    <w:rPr>
                      <w:rFonts w:ascii="Times New Roman" w:eastAsia="Times New Roman" w:hAnsi="Times New Roman" w:cs="Times New Roman"/>
                      <w:b/>
                      <w:bCs/>
                      <w:color w:val="000000"/>
                      <w:sz w:val="24"/>
                      <w:szCs w:val="24"/>
                    </w:rPr>
                  </w:pPr>
                  <w:r w:rsidRPr="005D0164">
                    <w:rPr>
                      <w:rFonts w:ascii="Times New Roman" w:eastAsia="Times New Roman" w:hAnsi="Times New Roman" w:cs="Times New Roman"/>
                      <w:b/>
                      <w:bCs/>
                      <w:color w:val="000000"/>
                      <w:sz w:val="24"/>
                      <w:szCs w:val="24"/>
                    </w:rPr>
                    <w:t>ПОСЛОВИ СТАНОВАЊА И ЗАЈЕДНИЦЕ</w:t>
                  </w:r>
                </w:p>
              </w:tc>
              <w:tc>
                <w:tcPr>
                  <w:tcW w:w="1596" w:type="dxa"/>
                  <w:tcBorders>
                    <w:top w:val="nil"/>
                    <w:left w:val="nil"/>
                    <w:bottom w:val="single" w:sz="4" w:space="0" w:color="000000"/>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75,605,000</w:t>
                  </w:r>
                </w:p>
              </w:tc>
              <w:tc>
                <w:tcPr>
                  <w:tcW w:w="1116" w:type="dxa"/>
                  <w:tcBorders>
                    <w:top w:val="nil"/>
                    <w:left w:val="nil"/>
                    <w:bottom w:val="single" w:sz="4" w:space="0" w:color="000000"/>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7.43%</w:t>
                  </w:r>
                </w:p>
              </w:tc>
              <w:tc>
                <w:tcPr>
                  <w:tcW w:w="1716" w:type="dxa"/>
                  <w:tcBorders>
                    <w:top w:val="nil"/>
                    <w:left w:val="nil"/>
                    <w:bottom w:val="single" w:sz="4" w:space="0" w:color="000000"/>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33,032,909.66</w:t>
                  </w:r>
                </w:p>
              </w:tc>
              <w:tc>
                <w:tcPr>
                  <w:tcW w:w="1716" w:type="dxa"/>
                  <w:tcBorders>
                    <w:top w:val="nil"/>
                    <w:left w:val="nil"/>
                    <w:bottom w:val="single" w:sz="4" w:space="0" w:color="000000"/>
                    <w:right w:val="single" w:sz="4" w:space="0" w:color="000000"/>
                  </w:tcBorders>
                  <w:shd w:val="clear" w:color="000000" w:fill="BFBFBF"/>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42,572,090.34</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620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Развој заједнице;</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11,290,000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1.11%</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10,494,832.28</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795,167.72</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630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Водоснабдевање;</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45,800,000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4.50%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12,520,766.29</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33,279,233.71</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640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Улична расвета;</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18,515,000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1.82%</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10,017,311.09</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8,497,688.91</w:t>
                  </w:r>
                </w:p>
              </w:tc>
            </w:tr>
            <w:tr w:rsidR="005D0164" w:rsidRPr="005D0164" w:rsidTr="00676F9A">
              <w:trPr>
                <w:trHeight w:val="451"/>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700</w:t>
                  </w:r>
                </w:p>
              </w:tc>
              <w:tc>
                <w:tcPr>
                  <w:tcW w:w="3586" w:type="dxa"/>
                  <w:tcBorders>
                    <w:top w:val="nil"/>
                    <w:left w:val="nil"/>
                    <w:bottom w:val="single" w:sz="4" w:space="0" w:color="000000"/>
                    <w:right w:val="single" w:sz="4" w:space="0" w:color="000000"/>
                  </w:tcBorders>
                  <w:shd w:val="clear" w:color="000000" w:fill="C0C0C0"/>
                  <w:vAlign w:val="bottom"/>
                  <w:hideMark/>
                </w:tcPr>
                <w:p w:rsidR="005D0164" w:rsidRPr="005D0164" w:rsidRDefault="005D0164" w:rsidP="005D0164">
                  <w:pPr>
                    <w:spacing w:after="0" w:line="240" w:lineRule="auto"/>
                    <w:rPr>
                      <w:rFonts w:ascii="Times New Roman" w:eastAsia="Times New Roman" w:hAnsi="Times New Roman" w:cs="Times New Roman"/>
                      <w:b/>
                      <w:bCs/>
                      <w:color w:val="000000"/>
                      <w:sz w:val="24"/>
                      <w:szCs w:val="24"/>
                    </w:rPr>
                  </w:pPr>
                  <w:r w:rsidRPr="005D0164">
                    <w:rPr>
                      <w:rFonts w:ascii="Times New Roman" w:eastAsia="Times New Roman" w:hAnsi="Times New Roman" w:cs="Times New Roman"/>
                      <w:b/>
                      <w:bCs/>
                      <w:color w:val="000000"/>
                      <w:sz w:val="24"/>
                      <w:szCs w:val="24"/>
                    </w:rPr>
                    <w:t>ЗДРАВСТВО</w:t>
                  </w:r>
                </w:p>
              </w:tc>
              <w:tc>
                <w:tcPr>
                  <w:tcW w:w="1596" w:type="dxa"/>
                  <w:tcBorders>
                    <w:top w:val="nil"/>
                    <w:left w:val="nil"/>
                    <w:bottom w:val="single" w:sz="4" w:space="0" w:color="000000"/>
                    <w:right w:val="single" w:sz="4" w:space="0" w:color="000000"/>
                  </w:tcBorders>
                  <w:shd w:val="clear" w:color="000000"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20,750,000</w:t>
                  </w:r>
                </w:p>
              </w:tc>
              <w:tc>
                <w:tcPr>
                  <w:tcW w:w="1116" w:type="dxa"/>
                  <w:tcBorders>
                    <w:top w:val="nil"/>
                    <w:left w:val="nil"/>
                    <w:bottom w:val="single" w:sz="4" w:space="0" w:color="000000"/>
                    <w:right w:val="single" w:sz="4" w:space="0" w:color="000000"/>
                  </w:tcBorders>
                  <w:shd w:val="clear" w:color="000000"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2.04%</w:t>
                  </w:r>
                </w:p>
              </w:tc>
              <w:tc>
                <w:tcPr>
                  <w:tcW w:w="1716" w:type="dxa"/>
                  <w:tcBorders>
                    <w:top w:val="nil"/>
                    <w:left w:val="nil"/>
                    <w:bottom w:val="single" w:sz="4" w:space="0" w:color="000000"/>
                    <w:right w:val="single" w:sz="4" w:space="0" w:color="000000"/>
                  </w:tcBorders>
                  <w:shd w:val="clear" w:color="000000"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18,725,943.20</w:t>
                  </w:r>
                </w:p>
              </w:tc>
              <w:tc>
                <w:tcPr>
                  <w:tcW w:w="1716" w:type="dxa"/>
                  <w:tcBorders>
                    <w:top w:val="nil"/>
                    <w:left w:val="nil"/>
                    <w:bottom w:val="single" w:sz="4" w:space="0" w:color="000000"/>
                    <w:right w:val="single" w:sz="4" w:space="0" w:color="000000"/>
                  </w:tcBorders>
                  <w:shd w:val="clear" w:color="000000"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2,024,056.80</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740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Услуге јавног здравства;</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20,750,000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2.04%</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18,725,943.20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2,024,056.80</w:t>
                  </w:r>
                </w:p>
              </w:tc>
            </w:tr>
            <w:tr w:rsidR="005D0164" w:rsidRPr="005D0164" w:rsidTr="005D0164">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800</w:t>
                  </w:r>
                </w:p>
              </w:tc>
              <w:tc>
                <w:tcPr>
                  <w:tcW w:w="3586" w:type="dxa"/>
                  <w:tcBorders>
                    <w:top w:val="nil"/>
                    <w:left w:val="nil"/>
                    <w:bottom w:val="single" w:sz="4" w:space="0" w:color="000000"/>
                    <w:right w:val="single" w:sz="4" w:space="0" w:color="000000"/>
                  </w:tcBorders>
                  <w:shd w:val="clear" w:color="CCCCFF" w:fill="C0C0C0"/>
                  <w:vAlign w:val="bottom"/>
                  <w:hideMark/>
                </w:tcPr>
                <w:p w:rsidR="005D0164" w:rsidRPr="005D0164" w:rsidRDefault="005D0164" w:rsidP="005D0164">
                  <w:pPr>
                    <w:spacing w:after="0" w:line="240" w:lineRule="auto"/>
                    <w:rPr>
                      <w:rFonts w:ascii="Times New Roman" w:eastAsia="Times New Roman" w:hAnsi="Times New Roman" w:cs="Times New Roman"/>
                      <w:b/>
                      <w:bCs/>
                      <w:color w:val="000000"/>
                      <w:sz w:val="24"/>
                      <w:szCs w:val="24"/>
                    </w:rPr>
                  </w:pPr>
                  <w:r w:rsidRPr="005D0164">
                    <w:rPr>
                      <w:rFonts w:ascii="Times New Roman" w:eastAsia="Times New Roman" w:hAnsi="Times New Roman" w:cs="Times New Roman"/>
                      <w:b/>
                      <w:bCs/>
                      <w:color w:val="000000"/>
                      <w:sz w:val="24"/>
                      <w:szCs w:val="24"/>
                    </w:rPr>
                    <w:t>РЕКРЕАЦИЈА, СПОРТ, КУЛТУРА И ВЕРЕ</w:t>
                  </w:r>
                </w:p>
              </w:tc>
              <w:tc>
                <w:tcPr>
                  <w:tcW w:w="159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120,475,000</w:t>
                  </w:r>
                </w:p>
              </w:tc>
              <w:tc>
                <w:tcPr>
                  <w:tcW w:w="11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11.83%</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48,730,720.27</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71,744,279.73</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810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Услуге рекреације и спорта;</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79,775,000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7.83%</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31,095,560.34</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48,679,439.66</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820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Услуге културе;</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36,200,000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3.56%</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17,635,159.93</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18,564,840.07</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830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Услуге емитовања и штампања;</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4,500,000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0.44%</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0.00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4,500,000.00</w:t>
                  </w:r>
                </w:p>
              </w:tc>
            </w:tr>
            <w:tr w:rsidR="005D0164" w:rsidRPr="005D0164" w:rsidTr="00676F9A">
              <w:trPr>
                <w:trHeight w:val="45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900</w:t>
                  </w:r>
                </w:p>
              </w:tc>
              <w:tc>
                <w:tcPr>
                  <w:tcW w:w="3586" w:type="dxa"/>
                  <w:tcBorders>
                    <w:top w:val="nil"/>
                    <w:left w:val="nil"/>
                    <w:bottom w:val="single" w:sz="4" w:space="0" w:color="000000"/>
                    <w:right w:val="single" w:sz="4" w:space="0" w:color="000000"/>
                  </w:tcBorders>
                  <w:shd w:val="clear" w:color="CCCCFF" w:fill="C0C0C0"/>
                  <w:vAlign w:val="bottom"/>
                  <w:hideMark/>
                </w:tcPr>
                <w:p w:rsidR="005D0164" w:rsidRPr="005D0164" w:rsidRDefault="005D0164" w:rsidP="005D0164">
                  <w:pPr>
                    <w:spacing w:after="0" w:line="240" w:lineRule="auto"/>
                    <w:rPr>
                      <w:rFonts w:ascii="Times New Roman" w:eastAsia="Times New Roman" w:hAnsi="Times New Roman" w:cs="Times New Roman"/>
                      <w:b/>
                      <w:bCs/>
                      <w:color w:val="000000"/>
                      <w:sz w:val="24"/>
                      <w:szCs w:val="24"/>
                    </w:rPr>
                  </w:pPr>
                  <w:r w:rsidRPr="005D0164">
                    <w:rPr>
                      <w:rFonts w:ascii="Times New Roman" w:eastAsia="Times New Roman" w:hAnsi="Times New Roman" w:cs="Times New Roman"/>
                      <w:b/>
                      <w:bCs/>
                      <w:color w:val="000000"/>
                      <w:sz w:val="24"/>
                      <w:szCs w:val="24"/>
                    </w:rPr>
                    <w:t>ОБРАЗОВАЊЕ</w:t>
                  </w:r>
                </w:p>
              </w:tc>
              <w:tc>
                <w:tcPr>
                  <w:tcW w:w="159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219,758,000</w:t>
                  </w:r>
                </w:p>
              </w:tc>
              <w:tc>
                <w:tcPr>
                  <w:tcW w:w="11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21.58%</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131,271,725.07</w:t>
                  </w:r>
                </w:p>
              </w:tc>
              <w:tc>
                <w:tcPr>
                  <w:tcW w:w="1716" w:type="dxa"/>
                  <w:tcBorders>
                    <w:top w:val="nil"/>
                    <w:left w:val="nil"/>
                    <w:bottom w:val="single" w:sz="4" w:space="0" w:color="000000"/>
                    <w:right w:val="single" w:sz="4" w:space="0" w:color="000000"/>
                  </w:tcBorders>
                  <w:shd w:val="clear" w:color="CCCCFF" w:fill="C0C0C0"/>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88,486,274.93</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911</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Предшколско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116,118,000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11.40%</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62,993,693.48</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53,124,306.52</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912</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Основно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73,640,000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7.23%</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45,893,703.93</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27,746,296.07</w:t>
                  </w:r>
                </w:p>
              </w:tc>
            </w:tr>
            <w:tr w:rsidR="005D0164" w:rsidRPr="005D0164" w:rsidTr="005D0164">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920</w:t>
                  </w:r>
                </w:p>
              </w:tc>
              <w:tc>
                <w:tcPr>
                  <w:tcW w:w="3586" w:type="dxa"/>
                  <w:tcBorders>
                    <w:top w:val="nil"/>
                    <w:left w:val="nil"/>
                    <w:bottom w:val="single" w:sz="4" w:space="0" w:color="000000"/>
                    <w:right w:val="single" w:sz="4" w:space="0" w:color="000000"/>
                  </w:tcBorders>
                  <w:shd w:val="clear" w:color="auto" w:fill="auto"/>
                  <w:vAlign w:val="bottom"/>
                  <w:hideMark/>
                </w:tcPr>
                <w:p w:rsidR="005D0164" w:rsidRPr="005D0164" w:rsidRDefault="005D0164" w:rsidP="005D0164">
                  <w:pPr>
                    <w:spacing w:after="0" w:line="240" w:lineRule="auto"/>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Средње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30,000,000</w:t>
                  </w:r>
                </w:p>
              </w:tc>
              <w:tc>
                <w:tcPr>
                  <w:tcW w:w="11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2.95%</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22,384,327.66</w:t>
                  </w:r>
                </w:p>
              </w:tc>
              <w:tc>
                <w:tcPr>
                  <w:tcW w:w="1716" w:type="dxa"/>
                  <w:tcBorders>
                    <w:top w:val="nil"/>
                    <w:left w:val="nil"/>
                    <w:bottom w:val="single" w:sz="4" w:space="0" w:color="000000"/>
                    <w:right w:val="single" w:sz="4" w:space="0" w:color="000000"/>
                  </w:tcBorders>
                  <w:shd w:val="clear" w:color="auto" w:fill="auto"/>
                  <w:vAlign w:val="center"/>
                  <w:hideMark/>
                </w:tcPr>
                <w:p w:rsidR="005D0164" w:rsidRPr="005D0164" w:rsidRDefault="005D0164" w:rsidP="005D0164">
                  <w:pPr>
                    <w:spacing w:after="0" w:line="240" w:lineRule="auto"/>
                    <w:jc w:val="right"/>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7,615,672.34</w:t>
                  </w:r>
                </w:p>
              </w:tc>
            </w:tr>
            <w:tr w:rsidR="005D0164" w:rsidRPr="005D0164" w:rsidTr="005D0164">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5D0164" w:rsidRPr="005D0164" w:rsidRDefault="005D0164" w:rsidP="005D0164">
                  <w:pPr>
                    <w:spacing w:after="0" w:line="240" w:lineRule="auto"/>
                    <w:jc w:val="center"/>
                    <w:rPr>
                      <w:rFonts w:ascii="Times New Roman" w:eastAsia="Times New Roman" w:hAnsi="Times New Roman" w:cs="Times New Roman"/>
                      <w:sz w:val="24"/>
                      <w:szCs w:val="24"/>
                    </w:rPr>
                  </w:pPr>
                  <w:r w:rsidRPr="005D0164">
                    <w:rPr>
                      <w:rFonts w:ascii="Times New Roman" w:eastAsia="Times New Roman" w:hAnsi="Times New Roman" w:cs="Times New Roman"/>
                      <w:sz w:val="24"/>
                      <w:szCs w:val="24"/>
                    </w:rPr>
                    <w:t> </w:t>
                  </w:r>
                </w:p>
              </w:tc>
              <w:tc>
                <w:tcPr>
                  <w:tcW w:w="3586" w:type="dxa"/>
                  <w:tcBorders>
                    <w:top w:val="nil"/>
                    <w:left w:val="nil"/>
                    <w:bottom w:val="single" w:sz="4" w:space="0" w:color="000000"/>
                    <w:right w:val="single" w:sz="4" w:space="0" w:color="000000"/>
                  </w:tcBorders>
                  <w:shd w:val="clear" w:color="CCFFFF" w:fill="CCFFCC"/>
                  <w:noWrap/>
                  <w:vAlign w:val="center"/>
                  <w:hideMark/>
                </w:tcPr>
                <w:p w:rsidR="005D0164" w:rsidRPr="005D0164" w:rsidRDefault="005D0164" w:rsidP="005D0164">
                  <w:pPr>
                    <w:spacing w:after="0" w:line="240" w:lineRule="auto"/>
                    <w:jc w:val="center"/>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УКУПНО</w:t>
                  </w:r>
                </w:p>
              </w:tc>
              <w:tc>
                <w:tcPr>
                  <w:tcW w:w="1596" w:type="dxa"/>
                  <w:tcBorders>
                    <w:top w:val="nil"/>
                    <w:left w:val="nil"/>
                    <w:bottom w:val="single" w:sz="4" w:space="0" w:color="000000"/>
                    <w:right w:val="single" w:sz="4" w:space="0" w:color="000000"/>
                  </w:tcBorders>
                  <w:shd w:val="clear" w:color="CCFFFF" w:fill="CCFFCC"/>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1,018,248,000</w:t>
                  </w:r>
                </w:p>
              </w:tc>
              <w:tc>
                <w:tcPr>
                  <w:tcW w:w="1116" w:type="dxa"/>
                  <w:tcBorders>
                    <w:top w:val="nil"/>
                    <w:left w:val="nil"/>
                    <w:bottom w:val="single" w:sz="4" w:space="0" w:color="000000"/>
                    <w:right w:val="single" w:sz="4" w:space="0" w:color="000000"/>
                  </w:tcBorders>
                  <w:shd w:val="clear" w:color="CCFFFF" w:fill="CCFFCC"/>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100.00%</w:t>
                  </w:r>
                </w:p>
              </w:tc>
              <w:tc>
                <w:tcPr>
                  <w:tcW w:w="1716" w:type="dxa"/>
                  <w:tcBorders>
                    <w:top w:val="nil"/>
                    <w:left w:val="nil"/>
                    <w:bottom w:val="single" w:sz="4" w:space="0" w:color="000000"/>
                    <w:right w:val="single" w:sz="4" w:space="0" w:color="000000"/>
                  </w:tcBorders>
                  <w:shd w:val="clear" w:color="CCFFFF" w:fill="CCFFCC"/>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r w:rsidRPr="005D0164">
                    <w:rPr>
                      <w:rFonts w:ascii="Times New Roman" w:eastAsia="Times New Roman" w:hAnsi="Times New Roman" w:cs="Times New Roman"/>
                      <w:b/>
                      <w:bCs/>
                      <w:sz w:val="24"/>
                      <w:szCs w:val="24"/>
                    </w:rPr>
                    <w:t>429,784,919.62</w:t>
                  </w:r>
                </w:p>
              </w:tc>
              <w:tc>
                <w:tcPr>
                  <w:tcW w:w="1716" w:type="dxa"/>
                  <w:tcBorders>
                    <w:top w:val="nil"/>
                    <w:left w:val="nil"/>
                    <w:bottom w:val="single" w:sz="4" w:space="0" w:color="000000"/>
                    <w:right w:val="single" w:sz="4" w:space="0" w:color="000000"/>
                  </w:tcBorders>
                  <w:shd w:val="clear" w:color="CCFFFF" w:fill="CCFFCC"/>
                  <w:vAlign w:val="center"/>
                  <w:hideMark/>
                </w:tcPr>
                <w:p w:rsidR="005D0164" w:rsidRPr="005D0164" w:rsidRDefault="005D0164" w:rsidP="005D0164">
                  <w:pPr>
                    <w:spacing w:after="0" w:line="240" w:lineRule="auto"/>
                    <w:jc w:val="right"/>
                    <w:rPr>
                      <w:rFonts w:ascii="Times New Roman" w:eastAsia="Times New Roman" w:hAnsi="Times New Roman" w:cs="Times New Roman"/>
                      <w:b/>
                      <w:bCs/>
                      <w:sz w:val="24"/>
                      <w:szCs w:val="24"/>
                    </w:rPr>
                  </w:pPr>
                  <w:bookmarkStart w:id="1" w:name="RANGE!F84"/>
                  <w:r w:rsidRPr="005D0164">
                    <w:rPr>
                      <w:rFonts w:ascii="Times New Roman" w:eastAsia="Times New Roman" w:hAnsi="Times New Roman" w:cs="Times New Roman"/>
                      <w:b/>
                      <w:bCs/>
                      <w:sz w:val="24"/>
                      <w:szCs w:val="24"/>
                    </w:rPr>
                    <w:t>588,463,080.38</w:t>
                  </w:r>
                  <w:bookmarkEnd w:id="1"/>
                </w:p>
              </w:tc>
            </w:tr>
          </w:tbl>
          <w:p w:rsidR="00991A5C" w:rsidRDefault="00991A5C" w:rsidP="00991A5C">
            <w:pPr>
              <w:spacing w:after="0" w:line="240" w:lineRule="auto"/>
              <w:rPr>
                <w:rFonts w:ascii="Times New Roman" w:eastAsia="Times New Roman" w:hAnsi="Times New Roman" w:cs="Times New Roman"/>
                <w:b/>
                <w:bCs/>
                <w:sz w:val="20"/>
                <w:szCs w:val="20"/>
              </w:rPr>
            </w:pPr>
          </w:p>
          <w:p w:rsidR="00991A5C" w:rsidRPr="00991A5C" w:rsidRDefault="00991A5C" w:rsidP="00991A5C">
            <w:pPr>
              <w:spacing w:after="0" w:line="240" w:lineRule="auto"/>
              <w:rPr>
                <w:rFonts w:ascii="Times New Roman" w:eastAsia="Times New Roman" w:hAnsi="Times New Roman" w:cs="Times New Roman"/>
                <w:b/>
                <w:bCs/>
                <w:sz w:val="20"/>
                <w:szCs w:val="20"/>
              </w:rPr>
            </w:pPr>
          </w:p>
        </w:tc>
      </w:tr>
    </w:tbl>
    <w:p w:rsidR="00BA6FA9" w:rsidRPr="00572AA4" w:rsidRDefault="00BA6FA9" w:rsidP="00572AA4">
      <w:pPr>
        <w:rPr>
          <w:rFonts w:ascii="Times New Roman" w:hAnsi="Times New Roman" w:cs="Times New Roman"/>
          <w:sz w:val="24"/>
          <w:szCs w:val="24"/>
          <w:lang w:val="sr-Cyrl-CS"/>
        </w:rPr>
        <w:sectPr w:rsidR="00BA6FA9" w:rsidRPr="00572AA4" w:rsidSect="00372AC6">
          <w:pgSz w:w="12240" w:h="15840"/>
          <w:pgMar w:top="811" w:right="629" w:bottom="811" w:left="720" w:header="720" w:footer="720" w:gutter="0"/>
          <w:cols w:space="720"/>
          <w:docGrid w:linePitch="360"/>
        </w:sectPr>
      </w:pPr>
    </w:p>
    <w:p w:rsidR="00BA6FA9" w:rsidRDefault="00BA6FA9" w:rsidP="00BA6FA9">
      <w:pPr>
        <w:tabs>
          <w:tab w:val="left" w:pos="5295"/>
        </w:tabs>
        <w:rPr>
          <w:rFonts w:ascii="Times New Roman" w:hAnsi="Times New Roman" w:cs="Times New Roman"/>
          <w:b/>
          <w:sz w:val="24"/>
          <w:szCs w:val="24"/>
          <w:u w:val="single"/>
          <w:lang w:val="sr-Cyrl-CS"/>
        </w:rPr>
      </w:pPr>
      <w:r w:rsidRPr="001E7A63">
        <w:rPr>
          <w:rFonts w:ascii="Times New Roman" w:hAnsi="Times New Roman" w:cs="Times New Roman"/>
          <w:b/>
          <w:sz w:val="24"/>
          <w:szCs w:val="24"/>
          <w:u w:val="single"/>
          <w:lang w:val="sr-Cyrl-CS"/>
        </w:rPr>
        <w:lastRenderedPageBreak/>
        <w:t xml:space="preserve">Расходи и издаци према </w:t>
      </w:r>
      <w:r>
        <w:rPr>
          <w:rFonts w:ascii="Times New Roman" w:hAnsi="Times New Roman" w:cs="Times New Roman"/>
          <w:b/>
          <w:sz w:val="24"/>
          <w:szCs w:val="24"/>
          <w:u w:val="single"/>
          <w:lang w:val="sr-Cyrl-CS"/>
        </w:rPr>
        <w:t>програмск</w:t>
      </w:r>
      <w:r w:rsidRPr="001E7A63">
        <w:rPr>
          <w:rFonts w:ascii="Times New Roman" w:hAnsi="Times New Roman" w:cs="Times New Roman"/>
          <w:b/>
          <w:sz w:val="24"/>
          <w:szCs w:val="24"/>
          <w:u w:val="single"/>
          <w:lang w:val="sr-Cyrl-CS"/>
        </w:rPr>
        <w:t>ој класификацији</w:t>
      </w:r>
    </w:p>
    <w:tbl>
      <w:tblPr>
        <w:tblW w:w="12919" w:type="dxa"/>
        <w:tblInd w:w="103" w:type="dxa"/>
        <w:tblLook w:val="04A0"/>
      </w:tblPr>
      <w:tblGrid>
        <w:gridCol w:w="941"/>
        <w:gridCol w:w="1288"/>
        <w:gridCol w:w="5460"/>
        <w:gridCol w:w="1421"/>
        <w:gridCol w:w="877"/>
        <w:gridCol w:w="1466"/>
        <w:gridCol w:w="1466"/>
      </w:tblGrid>
      <w:tr w:rsidR="00676F9A" w:rsidRPr="00676F9A" w:rsidTr="00676F9A">
        <w:trPr>
          <w:trHeight w:val="300"/>
        </w:trPr>
        <w:tc>
          <w:tcPr>
            <w:tcW w:w="2229"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Назив</w:t>
            </w:r>
          </w:p>
        </w:tc>
        <w:tc>
          <w:tcPr>
            <w:tcW w:w="142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6"/>
                <w:szCs w:val="16"/>
              </w:rPr>
            </w:pPr>
            <w:r w:rsidRPr="00676F9A">
              <w:rPr>
                <w:rFonts w:ascii="Times New Roman" w:eastAsia="Times New Roman" w:hAnsi="Times New Roman" w:cs="Times New Roman"/>
                <w:b/>
                <w:bCs/>
                <w:sz w:val="16"/>
                <w:szCs w:val="16"/>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Структ-ура %</w:t>
            </w:r>
          </w:p>
        </w:tc>
        <w:tc>
          <w:tcPr>
            <w:tcW w:w="1466"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извршење</w:t>
            </w:r>
          </w:p>
        </w:tc>
        <w:tc>
          <w:tcPr>
            <w:tcW w:w="1466"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остатак за извршење</w:t>
            </w:r>
          </w:p>
        </w:tc>
      </w:tr>
      <w:tr w:rsidR="00676F9A" w:rsidRPr="00676F9A" w:rsidTr="00676F9A">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Програм</w:t>
            </w:r>
          </w:p>
        </w:tc>
        <w:tc>
          <w:tcPr>
            <w:tcW w:w="1288" w:type="dxa"/>
            <w:tcBorders>
              <w:top w:val="nil"/>
              <w:left w:val="nil"/>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676F9A" w:rsidRPr="00676F9A" w:rsidRDefault="00676F9A" w:rsidP="00676F9A">
            <w:pPr>
              <w:spacing w:after="0" w:line="240" w:lineRule="auto"/>
              <w:rPr>
                <w:rFonts w:ascii="Times New Roman" w:eastAsia="Times New Roman" w:hAnsi="Times New Roman" w:cs="Times New Roman"/>
                <w:b/>
                <w:bCs/>
                <w:sz w:val="18"/>
                <w:szCs w:val="18"/>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676F9A" w:rsidRPr="00676F9A" w:rsidRDefault="00676F9A" w:rsidP="00676F9A">
            <w:pPr>
              <w:spacing w:after="0" w:line="240" w:lineRule="auto"/>
              <w:rPr>
                <w:rFonts w:ascii="Times New Roman" w:eastAsia="Times New Roman" w:hAnsi="Times New Roman" w:cs="Times New Roman"/>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676F9A" w:rsidRPr="00676F9A" w:rsidRDefault="00676F9A" w:rsidP="00676F9A">
            <w:pPr>
              <w:spacing w:after="0" w:line="240" w:lineRule="auto"/>
              <w:rPr>
                <w:rFonts w:ascii="Times New Roman" w:eastAsia="Times New Roman" w:hAnsi="Times New Roman" w:cs="Times New Roman"/>
                <w:b/>
                <w:bCs/>
                <w:sz w:val="18"/>
                <w:szCs w:val="18"/>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rsidR="00676F9A" w:rsidRPr="00676F9A" w:rsidRDefault="00676F9A" w:rsidP="00676F9A">
            <w:pPr>
              <w:spacing w:after="0" w:line="240" w:lineRule="auto"/>
              <w:rPr>
                <w:rFonts w:ascii="Times New Roman" w:eastAsia="Times New Roman" w:hAnsi="Times New Roman" w:cs="Times New Roman"/>
                <w:b/>
                <w:bCs/>
                <w:sz w:val="18"/>
                <w:szCs w:val="18"/>
              </w:rPr>
            </w:pPr>
          </w:p>
        </w:tc>
        <w:tc>
          <w:tcPr>
            <w:tcW w:w="1466" w:type="dxa"/>
            <w:vMerge/>
            <w:tcBorders>
              <w:top w:val="single" w:sz="4" w:space="0" w:color="auto"/>
              <w:left w:val="single" w:sz="4" w:space="0" w:color="auto"/>
              <w:bottom w:val="single" w:sz="4" w:space="0" w:color="000000"/>
              <w:right w:val="single" w:sz="4" w:space="0" w:color="auto"/>
            </w:tcBorders>
            <w:vAlign w:val="center"/>
            <w:hideMark/>
          </w:tcPr>
          <w:p w:rsidR="00676F9A" w:rsidRPr="00676F9A" w:rsidRDefault="00676F9A" w:rsidP="00676F9A">
            <w:pPr>
              <w:spacing w:after="0" w:line="240" w:lineRule="auto"/>
              <w:rPr>
                <w:rFonts w:ascii="Times New Roman" w:eastAsia="Times New Roman" w:hAnsi="Times New Roman" w:cs="Times New Roman"/>
                <w:b/>
                <w:bCs/>
                <w:sz w:val="18"/>
                <w:szCs w:val="18"/>
              </w:rPr>
            </w:pP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676F9A" w:rsidRPr="00676F9A" w:rsidRDefault="00676F9A" w:rsidP="00676F9A">
            <w:pPr>
              <w:spacing w:after="0" w:line="240" w:lineRule="auto"/>
              <w:jc w:val="center"/>
              <w:rPr>
                <w:rFonts w:ascii="Times New Roman" w:eastAsia="Times New Roman" w:hAnsi="Times New Roman" w:cs="Times New Roman"/>
                <w:i/>
                <w:iCs/>
                <w:color w:val="000000"/>
                <w:sz w:val="20"/>
                <w:szCs w:val="20"/>
              </w:rPr>
            </w:pPr>
            <w:r w:rsidRPr="00676F9A">
              <w:rPr>
                <w:rFonts w:ascii="Times New Roman" w:eastAsia="Times New Roman" w:hAnsi="Times New Roman" w:cs="Times New Roman"/>
                <w:i/>
                <w:iCs/>
                <w:color w:val="000000"/>
                <w:sz w:val="20"/>
                <w:szCs w:val="20"/>
              </w:rPr>
              <w:t>1</w:t>
            </w:r>
          </w:p>
        </w:tc>
        <w:tc>
          <w:tcPr>
            <w:tcW w:w="1288" w:type="dxa"/>
            <w:tcBorders>
              <w:top w:val="nil"/>
              <w:left w:val="nil"/>
              <w:bottom w:val="single" w:sz="4" w:space="0" w:color="auto"/>
              <w:right w:val="single" w:sz="4" w:space="0" w:color="auto"/>
            </w:tcBorders>
            <w:shd w:val="clear" w:color="auto" w:fill="auto"/>
            <w:vAlign w:val="center"/>
            <w:hideMark/>
          </w:tcPr>
          <w:p w:rsidR="00676F9A" w:rsidRPr="00676F9A" w:rsidRDefault="00676F9A" w:rsidP="00676F9A">
            <w:pPr>
              <w:spacing w:after="0" w:line="240" w:lineRule="auto"/>
              <w:jc w:val="center"/>
              <w:rPr>
                <w:rFonts w:ascii="Times New Roman" w:eastAsia="Times New Roman" w:hAnsi="Times New Roman" w:cs="Times New Roman"/>
                <w:i/>
                <w:iCs/>
                <w:color w:val="000000"/>
                <w:sz w:val="20"/>
                <w:szCs w:val="20"/>
              </w:rPr>
            </w:pPr>
            <w:r w:rsidRPr="00676F9A">
              <w:rPr>
                <w:rFonts w:ascii="Times New Roman" w:eastAsia="Times New Roman" w:hAnsi="Times New Roman" w:cs="Times New Roman"/>
                <w:i/>
                <w:iCs/>
                <w:color w:val="000000"/>
                <w:sz w:val="20"/>
                <w:szCs w:val="20"/>
              </w:rPr>
              <w:t>2</w:t>
            </w:r>
          </w:p>
        </w:tc>
        <w:tc>
          <w:tcPr>
            <w:tcW w:w="5460" w:type="dxa"/>
            <w:tcBorders>
              <w:top w:val="nil"/>
              <w:left w:val="nil"/>
              <w:bottom w:val="single" w:sz="4" w:space="0" w:color="auto"/>
              <w:right w:val="single" w:sz="4" w:space="0" w:color="auto"/>
            </w:tcBorders>
            <w:shd w:val="clear" w:color="auto" w:fill="auto"/>
            <w:vAlign w:val="center"/>
            <w:hideMark/>
          </w:tcPr>
          <w:p w:rsidR="00676F9A" w:rsidRPr="00676F9A" w:rsidRDefault="00676F9A" w:rsidP="00676F9A">
            <w:pPr>
              <w:spacing w:after="0" w:line="240" w:lineRule="auto"/>
              <w:jc w:val="center"/>
              <w:rPr>
                <w:rFonts w:ascii="Times New Roman" w:eastAsia="Times New Roman" w:hAnsi="Times New Roman" w:cs="Times New Roman"/>
                <w:i/>
                <w:iCs/>
                <w:color w:val="000000"/>
                <w:sz w:val="20"/>
                <w:szCs w:val="20"/>
              </w:rPr>
            </w:pPr>
            <w:r w:rsidRPr="00676F9A">
              <w:rPr>
                <w:rFonts w:ascii="Times New Roman" w:eastAsia="Times New Roman" w:hAnsi="Times New Roman" w:cs="Times New Roman"/>
                <w:i/>
                <w:iCs/>
                <w:color w:val="000000"/>
                <w:sz w:val="20"/>
                <w:szCs w:val="20"/>
              </w:rPr>
              <w:t>3</w:t>
            </w:r>
          </w:p>
        </w:tc>
        <w:tc>
          <w:tcPr>
            <w:tcW w:w="1421" w:type="dxa"/>
            <w:tcBorders>
              <w:top w:val="nil"/>
              <w:left w:val="nil"/>
              <w:bottom w:val="single" w:sz="4" w:space="0" w:color="auto"/>
              <w:right w:val="single" w:sz="4" w:space="0" w:color="auto"/>
            </w:tcBorders>
            <w:shd w:val="clear" w:color="auto" w:fill="auto"/>
            <w:vAlign w:val="center"/>
            <w:hideMark/>
          </w:tcPr>
          <w:p w:rsidR="00676F9A" w:rsidRPr="00676F9A" w:rsidRDefault="00676F9A" w:rsidP="00676F9A">
            <w:pPr>
              <w:spacing w:after="0" w:line="240" w:lineRule="auto"/>
              <w:jc w:val="center"/>
              <w:rPr>
                <w:rFonts w:ascii="Times New Roman" w:eastAsia="Times New Roman" w:hAnsi="Times New Roman" w:cs="Times New Roman"/>
                <w:i/>
                <w:iCs/>
                <w:color w:val="000000"/>
                <w:sz w:val="20"/>
                <w:szCs w:val="20"/>
              </w:rPr>
            </w:pPr>
            <w:r w:rsidRPr="00676F9A">
              <w:rPr>
                <w:rFonts w:ascii="Times New Roman" w:eastAsia="Times New Roman" w:hAnsi="Times New Roman" w:cs="Times New Roman"/>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676F9A" w:rsidRPr="00676F9A" w:rsidRDefault="00676F9A" w:rsidP="00676F9A">
            <w:pPr>
              <w:spacing w:after="0" w:line="240" w:lineRule="auto"/>
              <w:jc w:val="center"/>
              <w:rPr>
                <w:rFonts w:ascii="Times New Roman" w:eastAsia="Times New Roman" w:hAnsi="Times New Roman" w:cs="Times New Roman"/>
                <w:i/>
                <w:iCs/>
                <w:color w:val="000000"/>
                <w:sz w:val="20"/>
                <w:szCs w:val="20"/>
              </w:rPr>
            </w:pPr>
            <w:r w:rsidRPr="00676F9A">
              <w:rPr>
                <w:rFonts w:ascii="Times New Roman" w:eastAsia="Times New Roman" w:hAnsi="Times New Roman" w:cs="Times New Roman"/>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676F9A" w:rsidRPr="00676F9A" w:rsidRDefault="00676F9A" w:rsidP="00676F9A">
            <w:pPr>
              <w:spacing w:after="0" w:line="240" w:lineRule="auto"/>
              <w:jc w:val="center"/>
              <w:rPr>
                <w:rFonts w:ascii="Times New Roman" w:eastAsia="Times New Roman" w:hAnsi="Times New Roman" w:cs="Times New Roman"/>
                <w:i/>
                <w:iCs/>
                <w:color w:val="000000"/>
                <w:sz w:val="20"/>
                <w:szCs w:val="20"/>
              </w:rPr>
            </w:pPr>
            <w:r w:rsidRPr="00676F9A">
              <w:rPr>
                <w:rFonts w:ascii="Times New Roman" w:eastAsia="Times New Roman" w:hAnsi="Times New Roman" w:cs="Times New Roman"/>
                <w:i/>
                <w:iCs/>
                <w:color w:val="000000"/>
                <w:sz w:val="20"/>
                <w:szCs w:val="20"/>
              </w:rPr>
              <w:t>6</w:t>
            </w:r>
          </w:p>
        </w:tc>
        <w:tc>
          <w:tcPr>
            <w:tcW w:w="1466" w:type="dxa"/>
            <w:tcBorders>
              <w:top w:val="nil"/>
              <w:left w:val="nil"/>
              <w:bottom w:val="single" w:sz="4" w:space="0" w:color="auto"/>
              <w:right w:val="single" w:sz="4" w:space="0" w:color="auto"/>
            </w:tcBorders>
            <w:shd w:val="clear" w:color="auto" w:fill="auto"/>
            <w:vAlign w:val="center"/>
            <w:hideMark/>
          </w:tcPr>
          <w:p w:rsidR="00676F9A" w:rsidRPr="00676F9A" w:rsidRDefault="00676F9A" w:rsidP="00676F9A">
            <w:pPr>
              <w:spacing w:after="0" w:line="240" w:lineRule="auto"/>
              <w:jc w:val="center"/>
              <w:rPr>
                <w:rFonts w:ascii="Times New Roman" w:eastAsia="Times New Roman" w:hAnsi="Times New Roman" w:cs="Times New Roman"/>
                <w:i/>
                <w:iCs/>
                <w:color w:val="000000"/>
                <w:sz w:val="20"/>
                <w:szCs w:val="20"/>
              </w:rPr>
            </w:pPr>
            <w:r w:rsidRPr="00676F9A">
              <w:rPr>
                <w:rFonts w:ascii="Times New Roman" w:eastAsia="Times New Roman" w:hAnsi="Times New Roman" w:cs="Times New Roman"/>
                <w:i/>
                <w:iCs/>
                <w:color w:val="000000"/>
                <w:sz w:val="20"/>
                <w:szCs w:val="20"/>
              </w:rPr>
              <w:t>7</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1101</w:t>
            </w:r>
          </w:p>
        </w:tc>
        <w:tc>
          <w:tcPr>
            <w:tcW w:w="1288" w:type="dxa"/>
            <w:tcBorders>
              <w:top w:val="nil"/>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nil"/>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421" w:type="dxa"/>
            <w:tcBorders>
              <w:top w:val="nil"/>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2,250,000</w:t>
            </w:r>
          </w:p>
        </w:tc>
        <w:tc>
          <w:tcPr>
            <w:tcW w:w="877" w:type="dxa"/>
            <w:tcBorders>
              <w:top w:val="nil"/>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154,000.00</w:t>
            </w:r>
          </w:p>
        </w:tc>
        <w:tc>
          <w:tcPr>
            <w:tcW w:w="1466" w:type="dxa"/>
            <w:tcBorders>
              <w:top w:val="nil"/>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2,096,000.00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Просторно и урбанистичко планирање</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2,250,000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154,000.00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2,096,000.00</w:t>
            </w:r>
          </w:p>
        </w:tc>
      </w:tr>
      <w:tr w:rsidR="00676F9A" w:rsidRPr="00676F9A" w:rsidTr="00676F9A">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1102</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2.  Комуналне делатности</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119,965,000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43,647,550.38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76,317,449.62</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Управљање/одржавање јавним осветљењем</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18,515,000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10,017,311.09</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8,497,688.91</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Одржавање јавних зелених површина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24,900,000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9,035,675.00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15,864,325.00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1102-0003</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Одржавање чистоће на површинама јавне намене</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29,300,000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2.9%</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11,822,998.00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17,477,002.00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1102-0004</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Зоохигијена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1,450,000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250,800.00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1,199,200.00</w:t>
            </w:r>
          </w:p>
        </w:tc>
      </w:tr>
      <w:tr w:rsidR="00676F9A" w:rsidRPr="00676F9A" w:rsidTr="00676F9A">
        <w:trPr>
          <w:trHeight w:val="52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1102-0008</w:t>
            </w:r>
          </w:p>
        </w:tc>
        <w:tc>
          <w:tcPr>
            <w:tcW w:w="5460" w:type="dxa"/>
            <w:tcBorders>
              <w:top w:val="nil"/>
              <w:left w:val="nil"/>
              <w:bottom w:val="single" w:sz="4" w:space="0" w:color="auto"/>
              <w:right w:val="single" w:sz="4" w:space="0" w:color="auto"/>
            </w:tcBorders>
            <w:shd w:val="clear" w:color="auto" w:fill="auto"/>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Управљањеи одржавање водоводне инфраструктуре и снабдевање водом за пиће</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45,800,000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4.5%</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12,520,766.29</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33,279,233.71</w:t>
            </w:r>
          </w:p>
        </w:tc>
      </w:tr>
      <w:tr w:rsidR="00676F9A" w:rsidRPr="00676F9A" w:rsidTr="00676F9A">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1501</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3.  Локални економски развој</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11,290,000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10,494,832.28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795,167.72</w:t>
            </w:r>
          </w:p>
        </w:tc>
      </w:tr>
      <w:tr w:rsidR="00676F9A" w:rsidRPr="00676F9A" w:rsidTr="00676F9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Унапређење привредног и инвестиционог амбијента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3,820,000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3,079,581.00</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740,419.00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Мере активне политике запошљавања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7,470,000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7,415,251.28</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54,748.72</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1502</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4.  Развој туризма</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7,600,000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94,000.00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7,506,000.00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1502-0002</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Промоција туристичке понуде</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7,600,000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94,000.00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7,506,000.00</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0101</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5.  Пољопривреда и рурални развој</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5,700,000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22,000.00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5,678,000.00</w:t>
            </w:r>
          </w:p>
        </w:tc>
      </w:tr>
      <w:tr w:rsidR="00676F9A" w:rsidRPr="00676F9A" w:rsidTr="00676F9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0101-0001</w:t>
            </w:r>
          </w:p>
        </w:tc>
        <w:tc>
          <w:tcPr>
            <w:tcW w:w="5460" w:type="dxa"/>
            <w:tcBorders>
              <w:top w:val="nil"/>
              <w:left w:val="nil"/>
              <w:bottom w:val="single" w:sz="4" w:space="0" w:color="auto"/>
              <w:right w:val="single" w:sz="4" w:space="0" w:color="auto"/>
            </w:tcBorders>
            <w:shd w:val="clear" w:color="auto" w:fill="auto"/>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5,700,000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22,000.00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5,678,000.00</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0401</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6.  Заштита животне средине</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15,100,000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5,176,660.00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9,923,340.00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Праћење квалитета елемената животне средине</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900,000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900,000.00</w:t>
            </w:r>
          </w:p>
        </w:tc>
      </w:tr>
      <w:tr w:rsidR="00676F9A" w:rsidRPr="00676F9A" w:rsidTr="00676F9A">
        <w:trPr>
          <w:trHeight w:val="52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0401-0004</w:t>
            </w:r>
          </w:p>
        </w:tc>
        <w:tc>
          <w:tcPr>
            <w:tcW w:w="5460" w:type="dxa"/>
            <w:tcBorders>
              <w:top w:val="nil"/>
              <w:left w:val="nil"/>
              <w:bottom w:val="single" w:sz="4" w:space="0" w:color="auto"/>
              <w:right w:val="single" w:sz="4" w:space="0" w:color="auto"/>
            </w:tcBorders>
            <w:shd w:val="clear" w:color="auto" w:fill="auto"/>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Управљање отпадним водама и канализациона инфраструктура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14,200,000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5,176,660.00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9,023,340.00</w:t>
            </w:r>
          </w:p>
        </w:tc>
      </w:tr>
      <w:tr w:rsidR="00676F9A" w:rsidRPr="00676F9A" w:rsidTr="00676F9A">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0701</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132,250,000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13.0%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30,362,856.54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101,887,143.46</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0701-0002</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Управљање и одржавање саобраћајне инфраструктуре</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111,550,000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30,362,856.54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81,187,143.46</w:t>
            </w:r>
          </w:p>
        </w:tc>
      </w:tr>
      <w:tr w:rsidR="00676F9A" w:rsidRPr="00676F9A" w:rsidTr="00676F9A">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0701-0005</w:t>
            </w:r>
          </w:p>
        </w:tc>
        <w:tc>
          <w:tcPr>
            <w:tcW w:w="5460" w:type="dxa"/>
            <w:tcBorders>
              <w:top w:val="nil"/>
              <w:left w:val="nil"/>
              <w:bottom w:val="single" w:sz="4" w:space="0" w:color="auto"/>
              <w:right w:val="single" w:sz="4" w:space="0" w:color="auto"/>
            </w:tcBorders>
            <w:shd w:val="clear" w:color="auto" w:fill="auto"/>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Унапређење безбедности саобраћаја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20,700,000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20,700,000.00</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2002</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 xml:space="preserve">Програм 8.  Предшколско васпитање </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116,118,000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62,993,693.48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53,124,306.52</w:t>
            </w:r>
          </w:p>
        </w:tc>
      </w:tr>
      <w:tr w:rsidR="00676F9A" w:rsidRPr="00676F9A" w:rsidTr="00676F9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2002-0002</w:t>
            </w:r>
          </w:p>
        </w:tc>
        <w:tc>
          <w:tcPr>
            <w:tcW w:w="5460" w:type="dxa"/>
            <w:tcBorders>
              <w:top w:val="nil"/>
              <w:left w:val="nil"/>
              <w:bottom w:val="single" w:sz="4" w:space="0" w:color="auto"/>
              <w:right w:val="single" w:sz="4" w:space="0" w:color="auto"/>
            </w:tcBorders>
            <w:shd w:val="clear" w:color="auto" w:fill="auto"/>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116,118,000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11.4%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62,993,693.48</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53,124,306.52</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2003</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 xml:space="preserve">Програм 9.  Основно образовање </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73,640,000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45,893,703.93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27,746,296.07</w:t>
            </w:r>
          </w:p>
        </w:tc>
      </w:tr>
      <w:tr w:rsidR="00676F9A" w:rsidRPr="00676F9A" w:rsidTr="00676F9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lastRenderedPageBreak/>
              <w:t> </w:t>
            </w:r>
          </w:p>
        </w:tc>
        <w:tc>
          <w:tcPr>
            <w:tcW w:w="1288" w:type="dxa"/>
            <w:tcBorders>
              <w:top w:val="single" w:sz="4" w:space="0" w:color="auto"/>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2003-0001</w:t>
            </w:r>
          </w:p>
        </w:tc>
        <w:tc>
          <w:tcPr>
            <w:tcW w:w="5460" w:type="dxa"/>
            <w:tcBorders>
              <w:top w:val="single" w:sz="4" w:space="0" w:color="auto"/>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Реализација делатности основог образовања</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73,640,000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7.2%</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45,893,703.93</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27,746,296.07</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2004</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10. Средње образовање</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30,000,000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22,384,327.66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7,615,672.34</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2004-0001</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Реализација делатности средњег образовања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2.9%</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22,384,327.66</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7,615,672.34</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0902</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11.  Социјална  и дечја заштита</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41,650,000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15,885,300.67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25,764,699.33</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0902-0001</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Једнократне помоћи и други облици помоћи</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16,350,000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1.6%</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8,805,934.55</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7,544,065.45</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0902-0016</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Дневне услуге у заједници</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3,000,000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3,000,000.00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0902-0018</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Подршка реализацији програма  Црвеног крста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7,400,000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4,564,726.47</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2,835,273.53</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0902-0019</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Подршка деци и породицама са децом</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7,800,000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7,800,000.00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0902-0020</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Подршка рађању и родитељству</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3,700,000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1,890,000.00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1,810,000.00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0902-0021</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Подршка особама са инвалидитетом</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3,400,000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624,639.65</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2,775,360.35</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1801</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12.  Здравствена заштита</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20,750,000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18,725,943.20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2,024,056.80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1801-0001</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20,000,000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18,571,622.20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1,428,377.80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1801-0002</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Мртвозорство</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750,000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154,321.00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595,679.00</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1201</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13.  Развој културе и информисања</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40,700,000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17,635,159.93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23,064,840.07</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 xml:space="preserve">Функционисање локалних установа културе </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32,200,000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3.2%</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16,435,159.93</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15,764,840.07</w:t>
            </w:r>
          </w:p>
        </w:tc>
      </w:tr>
      <w:tr w:rsidR="00676F9A" w:rsidRPr="00676F9A" w:rsidTr="00676F9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1201-0003</w:t>
            </w:r>
          </w:p>
        </w:tc>
        <w:tc>
          <w:tcPr>
            <w:tcW w:w="5460" w:type="dxa"/>
            <w:tcBorders>
              <w:top w:val="nil"/>
              <w:left w:val="nil"/>
              <w:bottom w:val="single" w:sz="4" w:space="0" w:color="auto"/>
              <w:right w:val="single" w:sz="4" w:space="0" w:color="auto"/>
            </w:tcBorders>
            <w:shd w:val="clear" w:color="auto" w:fill="auto"/>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4,000,000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1,200,000.00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2,800,000.00</w:t>
            </w:r>
          </w:p>
        </w:tc>
      </w:tr>
      <w:tr w:rsidR="00676F9A" w:rsidRPr="00676F9A" w:rsidTr="00676F9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1201-0004</w:t>
            </w:r>
          </w:p>
        </w:tc>
        <w:tc>
          <w:tcPr>
            <w:tcW w:w="5460" w:type="dxa"/>
            <w:tcBorders>
              <w:top w:val="nil"/>
              <w:left w:val="nil"/>
              <w:bottom w:val="single" w:sz="4" w:space="0" w:color="auto"/>
              <w:right w:val="single" w:sz="4" w:space="0" w:color="auto"/>
            </w:tcBorders>
            <w:shd w:val="clear" w:color="auto" w:fill="auto"/>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4,500,000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4,500,000.00</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1301</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14.  Развој спорта и омладине</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79,775,000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7.8%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31,095,560.34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48,679,439.66</w:t>
            </w:r>
          </w:p>
        </w:tc>
      </w:tr>
      <w:tr w:rsidR="00676F9A" w:rsidRPr="00676F9A" w:rsidTr="00676F9A">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1301-0001</w:t>
            </w:r>
          </w:p>
        </w:tc>
        <w:tc>
          <w:tcPr>
            <w:tcW w:w="5460" w:type="dxa"/>
            <w:tcBorders>
              <w:top w:val="nil"/>
              <w:left w:val="nil"/>
              <w:bottom w:val="single" w:sz="4" w:space="0" w:color="auto"/>
              <w:right w:val="single" w:sz="4" w:space="0" w:color="auto"/>
            </w:tcBorders>
            <w:shd w:val="clear" w:color="auto" w:fill="auto"/>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47,775,000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4.7%</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17,738,866.22</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30,036,133.78</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1301-0004</w:t>
            </w:r>
          </w:p>
        </w:tc>
        <w:tc>
          <w:tcPr>
            <w:tcW w:w="5460" w:type="dxa"/>
            <w:tcBorders>
              <w:top w:val="nil"/>
              <w:left w:val="nil"/>
              <w:bottom w:val="single" w:sz="4" w:space="0" w:color="auto"/>
              <w:right w:val="single" w:sz="4" w:space="0" w:color="auto"/>
            </w:tcBorders>
            <w:shd w:val="clear" w:color="auto" w:fill="auto"/>
            <w:noWrap/>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Функционисање локалних спортских установа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32,000,000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3.1%</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13,356,694.12</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18,643,305.88</w:t>
            </w:r>
          </w:p>
        </w:tc>
      </w:tr>
      <w:tr w:rsidR="00676F9A" w:rsidRPr="00676F9A" w:rsidTr="00676F9A">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676F9A" w:rsidRPr="00676F9A" w:rsidRDefault="00676F9A" w:rsidP="00676F9A">
            <w:pPr>
              <w:spacing w:after="0" w:line="240" w:lineRule="auto"/>
              <w:jc w:val="center"/>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0602</w:t>
            </w:r>
          </w:p>
        </w:tc>
        <w:tc>
          <w:tcPr>
            <w:tcW w:w="1288"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15.  Опште услуге локалне самоуправе</w:t>
            </w:r>
          </w:p>
        </w:tc>
        <w:tc>
          <w:tcPr>
            <w:tcW w:w="1421"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228,000,000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22.4%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111,053,440.11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116,946,559.89</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Функционисање локалне самоуправе и градских општина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196,020,000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19.3%</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109,007,642.97</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87,012,357.03</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Функционисање месних заједница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3,200,000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307,594.05</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2,892,405.95</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Општинско правобранилаштво</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3,700,000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1,738,203.09</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1,961,796.91</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Текућа буџетска резерва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25,080,000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25,080,000.00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2101</w:t>
            </w:r>
          </w:p>
        </w:tc>
        <w:tc>
          <w:tcPr>
            <w:tcW w:w="1288" w:type="dxa"/>
            <w:tcBorders>
              <w:top w:val="nil"/>
              <w:left w:val="nil"/>
              <w:bottom w:val="single" w:sz="4" w:space="0" w:color="auto"/>
              <w:right w:val="single" w:sz="4" w:space="0" w:color="auto"/>
            </w:tcBorders>
            <w:shd w:val="clear" w:color="000000" w:fill="BFBFBF"/>
            <w:noWrap/>
            <w:vAlign w:val="center"/>
            <w:hideMark/>
          </w:tcPr>
          <w:p w:rsidR="00676F9A" w:rsidRPr="00676F9A" w:rsidRDefault="00676F9A" w:rsidP="00676F9A">
            <w:pPr>
              <w:spacing w:after="0" w:line="240" w:lineRule="auto"/>
              <w:jc w:val="center"/>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16. Политички систем локалне самоуправе</w:t>
            </w:r>
          </w:p>
        </w:tc>
        <w:tc>
          <w:tcPr>
            <w:tcW w:w="1421"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28,960,000</w:t>
            </w:r>
          </w:p>
        </w:tc>
        <w:tc>
          <w:tcPr>
            <w:tcW w:w="877"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2.8%</w:t>
            </w:r>
          </w:p>
        </w:tc>
        <w:tc>
          <w:tcPr>
            <w:tcW w:w="1466"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14,165,891.10</w:t>
            </w:r>
          </w:p>
        </w:tc>
        <w:tc>
          <w:tcPr>
            <w:tcW w:w="1466"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14,794,108.90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Функционисање скупштине</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9,380,000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0.9%</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4,765,287.70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4,614,712.30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функционисање извршних органа</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19,580,000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1.9%</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9,400,603.40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10,179,396.60</w:t>
            </w:r>
          </w:p>
        </w:tc>
      </w:tr>
      <w:tr w:rsidR="00676F9A" w:rsidRPr="00676F9A" w:rsidTr="00676F9A">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rPr>
            </w:pPr>
            <w:r w:rsidRPr="00676F9A">
              <w:rPr>
                <w:rFonts w:ascii="Times New Roman" w:eastAsia="Times New Roman" w:hAnsi="Times New Roman" w:cs="Times New Roman"/>
                <w:b/>
                <w:bCs/>
                <w:color w:val="000000"/>
              </w:rPr>
              <w:t>0501</w:t>
            </w:r>
          </w:p>
        </w:tc>
        <w:tc>
          <w:tcPr>
            <w:tcW w:w="1288" w:type="dxa"/>
            <w:tcBorders>
              <w:top w:val="nil"/>
              <w:left w:val="nil"/>
              <w:bottom w:val="single" w:sz="4" w:space="0" w:color="auto"/>
              <w:right w:val="single" w:sz="4" w:space="0" w:color="auto"/>
            </w:tcBorders>
            <w:shd w:val="clear" w:color="000000" w:fill="BFBFBF"/>
            <w:noWrap/>
            <w:vAlign w:val="center"/>
            <w:hideMark/>
          </w:tcPr>
          <w:p w:rsidR="00676F9A" w:rsidRPr="00676F9A" w:rsidRDefault="00676F9A" w:rsidP="00676F9A">
            <w:pPr>
              <w:spacing w:after="0" w:line="240" w:lineRule="auto"/>
              <w:jc w:val="center"/>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 </w:t>
            </w:r>
          </w:p>
        </w:tc>
        <w:tc>
          <w:tcPr>
            <w:tcW w:w="5460" w:type="dxa"/>
            <w:tcBorders>
              <w:top w:val="nil"/>
              <w:left w:val="nil"/>
              <w:bottom w:val="single" w:sz="4" w:space="0" w:color="auto"/>
              <w:right w:val="single" w:sz="4" w:space="0" w:color="auto"/>
            </w:tcBorders>
            <w:shd w:val="clear" w:color="000000" w:fill="BFBFBF"/>
            <w:vAlign w:val="bottom"/>
            <w:hideMark/>
          </w:tcPr>
          <w:p w:rsidR="00676F9A" w:rsidRPr="00676F9A" w:rsidRDefault="00676F9A" w:rsidP="00676F9A">
            <w:pPr>
              <w:spacing w:after="0" w:line="240" w:lineRule="auto"/>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421"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64,500,000</w:t>
            </w:r>
          </w:p>
        </w:tc>
        <w:tc>
          <w:tcPr>
            <w:tcW w:w="877"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6.3%</w:t>
            </w:r>
          </w:p>
        </w:tc>
        <w:tc>
          <w:tcPr>
            <w:tcW w:w="1466"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0.00</w:t>
            </w:r>
          </w:p>
        </w:tc>
        <w:tc>
          <w:tcPr>
            <w:tcW w:w="1466" w:type="dxa"/>
            <w:tcBorders>
              <w:top w:val="nil"/>
              <w:left w:val="nil"/>
              <w:bottom w:val="single" w:sz="4" w:space="0" w:color="auto"/>
              <w:right w:val="single" w:sz="4" w:space="0" w:color="auto"/>
            </w:tcBorders>
            <w:shd w:val="clear" w:color="000000" w:fill="BFBFBF"/>
            <w:noWrap/>
            <w:vAlign w:val="bottom"/>
            <w:hideMark/>
          </w:tcPr>
          <w:p w:rsidR="00676F9A" w:rsidRPr="00676F9A" w:rsidRDefault="00676F9A" w:rsidP="00676F9A">
            <w:pPr>
              <w:spacing w:after="0" w:line="240" w:lineRule="auto"/>
              <w:jc w:val="right"/>
              <w:rPr>
                <w:rFonts w:ascii="Times New Roman" w:eastAsia="Times New Roman" w:hAnsi="Times New Roman" w:cs="Times New Roman"/>
                <w:b/>
                <w:bCs/>
                <w:color w:val="000000"/>
                <w:sz w:val="20"/>
                <w:szCs w:val="20"/>
              </w:rPr>
            </w:pPr>
            <w:r w:rsidRPr="00676F9A">
              <w:rPr>
                <w:rFonts w:ascii="Times New Roman" w:eastAsia="Times New Roman" w:hAnsi="Times New Roman" w:cs="Times New Roman"/>
                <w:b/>
                <w:bCs/>
                <w:color w:val="000000"/>
                <w:sz w:val="20"/>
                <w:szCs w:val="20"/>
              </w:rPr>
              <w:t>64,500,000.00</w:t>
            </w:r>
          </w:p>
        </w:tc>
      </w:tr>
      <w:tr w:rsidR="00676F9A" w:rsidRPr="00676F9A" w:rsidTr="00676F9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rPr>
            </w:pPr>
            <w:r w:rsidRPr="00676F9A">
              <w:rPr>
                <w:rFonts w:ascii="Times New Roman" w:eastAsia="Times New Roman" w:hAnsi="Times New Roman" w:cs="Times New Roman"/>
                <w:color w:val="000000"/>
              </w:rPr>
              <w:t> </w:t>
            </w:r>
          </w:p>
        </w:tc>
        <w:tc>
          <w:tcPr>
            <w:tcW w:w="1288" w:type="dxa"/>
            <w:tcBorders>
              <w:top w:val="nil"/>
              <w:left w:val="nil"/>
              <w:bottom w:val="single" w:sz="4" w:space="0" w:color="auto"/>
              <w:right w:val="single" w:sz="4" w:space="0" w:color="auto"/>
            </w:tcBorders>
            <w:shd w:val="clear" w:color="auto" w:fill="auto"/>
            <w:noWrap/>
            <w:vAlign w:val="center"/>
            <w:hideMark/>
          </w:tcPr>
          <w:p w:rsidR="00676F9A" w:rsidRPr="00676F9A" w:rsidRDefault="00676F9A" w:rsidP="00676F9A">
            <w:pPr>
              <w:spacing w:after="0" w:line="240" w:lineRule="auto"/>
              <w:jc w:val="center"/>
              <w:rPr>
                <w:rFonts w:ascii="Times New Roman" w:eastAsia="Times New Roman" w:hAnsi="Times New Roman" w:cs="Times New Roman"/>
                <w:color w:val="000000"/>
              </w:rPr>
            </w:pPr>
            <w:r w:rsidRPr="00676F9A">
              <w:rPr>
                <w:rFonts w:ascii="Times New Roman" w:eastAsia="Times New Roman" w:hAnsi="Times New Roman" w:cs="Times New Roman"/>
                <w:color w:val="000000"/>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енергетски менаџмент</w:t>
            </w:r>
          </w:p>
        </w:tc>
        <w:tc>
          <w:tcPr>
            <w:tcW w:w="1421"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64,500,000</w:t>
            </w:r>
          </w:p>
        </w:tc>
        <w:tc>
          <w:tcPr>
            <w:tcW w:w="877"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6.3%</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676F9A" w:rsidRPr="00676F9A" w:rsidRDefault="00676F9A" w:rsidP="00676F9A">
            <w:pPr>
              <w:spacing w:after="0" w:line="240" w:lineRule="auto"/>
              <w:jc w:val="right"/>
              <w:rPr>
                <w:rFonts w:ascii="Times New Roman" w:eastAsia="Times New Roman" w:hAnsi="Times New Roman" w:cs="Times New Roman"/>
                <w:color w:val="000000"/>
                <w:sz w:val="20"/>
                <w:szCs w:val="20"/>
              </w:rPr>
            </w:pPr>
            <w:r w:rsidRPr="00676F9A">
              <w:rPr>
                <w:rFonts w:ascii="Times New Roman" w:eastAsia="Times New Roman" w:hAnsi="Times New Roman" w:cs="Times New Roman"/>
                <w:color w:val="000000"/>
                <w:sz w:val="20"/>
                <w:szCs w:val="20"/>
              </w:rPr>
              <w:t>64,500,000.00</w:t>
            </w:r>
          </w:p>
        </w:tc>
      </w:tr>
      <w:tr w:rsidR="00676F9A" w:rsidRPr="00676F9A" w:rsidTr="00676F9A">
        <w:trPr>
          <w:trHeight w:val="555"/>
        </w:trPr>
        <w:tc>
          <w:tcPr>
            <w:tcW w:w="2229"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676F9A" w:rsidRPr="00676F9A" w:rsidRDefault="00676F9A" w:rsidP="00676F9A">
            <w:pPr>
              <w:spacing w:after="0" w:line="240" w:lineRule="auto"/>
              <w:jc w:val="center"/>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rPr>
                <w:rFonts w:ascii="Times New Roman" w:eastAsia="Times New Roman" w:hAnsi="Times New Roman" w:cs="Times New Roman"/>
                <w:b/>
                <w:bCs/>
                <w:sz w:val="18"/>
                <w:szCs w:val="18"/>
              </w:rPr>
            </w:pPr>
            <w:r w:rsidRPr="00676F9A">
              <w:rPr>
                <w:rFonts w:ascii="Times New Roman" w:eastAsia="Times New Roman" w:hAnsi="Times New Roman" w:cs="Times New Roman"/>
                <w:b/>
                <w:bCs/>
                <w:sz w:val="18"/>
                <w:szCs w:val="18"/>
              </w:rPr>
              <w:t xml:space="preserve">УКУПНИ ПРОГРАМСКИ ЈАВНИ РАСХОДИ </w:t>
            </w:r>
          </w:p>
        </w:tc>
        <w:tc>
          <w:tcPr>
            <w:tcW w:w="1421" w:type="dxa"/>
            <w:tcBorders>
              <w:top w:val="single" w:sz="4" w:space="0" w:color="auto"/>
              <w:left w:val="nil"/>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right"/>
              <w:rPr>
                <w:rFonts w:ascii="Times New Roman" w:eastAsia="Times New Roman" w:hAnsi="Times New Roman" w:cs="Times New Roman"/>
                <w:b/>
                <w:bCs/>
                <w:sz w:val="20"/>
                <w:szCs w:val="20"/>
              </w:rPr>
            </w:pPr>
            <w:r w:rsidRPr="00676F9A">
              <w:rPr>
                <w:rFonts w:ascii="Times New Roman" w:eastAsia="Times New Roman" w:hAnsi="Times New Roman" w:cs="Times New Roman"/>
                <w:b/>
                <w:bCs/>
                <w:sz w:val="20"/>
                <w:szCs w:val="20"/>
              </w:rPr>
              <w:t>1,018,248,000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right"/>
              <w:rPr>
                <w:rFonts w:ascii="Times New Roman" w:eastAsia="Times New Roman" w:hAnsi="Times New Roman" w:cs="Times New Roman"/>
                <w:b/>
                <w:bCs/>
                <w:sz w:val="20"/>
                <w:szCs w:val="20"/>
              </w:rPr>
            </w:pPr>
            <w:r w:rsidRPr="00676F9A">
              <w:rPr>
                <w:rFonts w:ascii="Times New Roman" w:eastAsia="Times New Roman" w:hAnsi="Times New Roman" w:cs="Times New Roman"/>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right"/>
              <w:rPr>
                <w:rFonts w:ascii="Times New Roman" w:eastAsia="Times New Roman" w:hAnsi="Times New Roman" w:cs="Times New Roman"/>
                <w:b/>
                <w:bCs/>
                <w:sz w:val="20"/>
                <w:szCs w:val="20"/>
              </w:rPr>
            </w:pPr>
            <w:r w:rsidRPr="00676F9A">
              <w:rPr>
                <w:rFonts w:ascii="Times New Roman" w:eastAsia="Times New Roman" w:hAnsi="Times New Roman" w:cs="Times New Roman"/>
                <w:b/>
                <w:bCs/>
                <w:sz w:val="20"/>
                <w:szCs w:val="20"/>
              </w:rPr>
              <w:t>429,784,919.62</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676F9A" w:rsidRPr="00676F9A" w:rsidRDefault="00676F9A" w:rsidP="00676F9A">
            <w:pPr>
              <w:spacing w:after="0" w:line="240" w:lineRule="auto"/>
              <w:jc w:val="right"/>
              <w:rPr>
                <w:rFonts w:ascii="Times New Roman" w:eastAsia="Times New Roman" w:hAnsi="Times New Roman" w:cs="Times New Roman"/>
                <w:b/>
                <w:bCs/>
                <w:sz w:val="20"/>
                <w:szCs w:val="20"/>
              </w:rPr>
            </w:pPr>
            <w:r w:rsidRPr="00676F9A">
              <w:rPr>
                <w:rFonts w:ascii="Times New Roman" w:eastAsia="Times New Roman" w:hAnsi="Times New Roman" w:cs="Times New Roman"/>
                <w:b/>
                <w:bCs/>
                <w:sz w:val="20"/>
                <w:szCs w:val="20"/>
              </w:rPr>
              <w:t>588,463,080.38</w:t>
            </w:r>
          </w:p>
        </w:tc>
      </w:tr>
    </w:tbl>
    <w:p w:rsidR="00676F9A" w:rsidRDefault="00676F9A" w:rsidP="00BA6FA9">
      <w:pPr>
        <w:tabs>
          <w:tab w:val="left" w:pos="5295"/>
        </w:tabs>
        <w:rPr>
          <w:rFonts w:ascii="Times New Roman" w:hAnsi="Times New Roman" w:cs="Times New Roman"/>
          <w:b/>
          <w:sz w:val="24"/>
          <w:szCs w:val="24"/>
          <w:u w:val="single"/>
          <w:lang w:val="sr-Cyrl-CS"/>
        </w:rPr>
      </w:pPr>
    </w:p>
    <w:p w:rsidR="00C03424" w:rsidRDefault="00CF6138" w:rsidP="007C7409">
      <w:pPr>
        <w:tabs>
          <w:tab w:val="left" w:pos="5295"/>
        </w:tabs>
        <w:spacing w:after="0" w:line="240" w:lineRule="auto"/>
        <w:rPr>
          <w:rFonts w:ascii="Times New Roman" w:hAnsi="Times New Roman" w:cs="Times New Roman"/>
          <w:b/>
          <w:sz w:val="24"/>
          <w:szCs w:val="24"/>
          <w:u w:val="single"/>
          <w:lang w:val="sr-Cyrl-CS"/>
        </w:rPr>
      </w:pPr>
      <w:r>
        <w:rPr>
          <w:rFonts w:ascii="Times New Roman" w:hAnsi="Times New Roman" w:cs="Times New Roman"/>
          <w:b/>
          <w:sz w:val="24"/>
          <w:szCs w:val="24"/>
          <w:u w:val="single"/>
        </w:rPr>
        <w:t>Р</w:t>
      </w:r>
      <w:r w:rsidR="00C03424" w:rsidRPr="001E7A63">
        <w:rPr>
          <w:rFonts w:ascii="Times New Roman" w:hAnsi="Times New Roman" w:cs="Times New Roman"/>
          <w:b/>
          <w:sz w:val="24"/>
          <w:szCs w:val="24"/>
          <w:u w:val="single"/>
          <w:lang w:val="sr-Cyrl-CS"/>
        </w:rPr>
        <w:t xml:space="preserve">асходи и издаци према </w:t>
      </w:r>
      <w:r w:rsidR="00C03424">
        <w:rPr>
          <w:rFonts w:ascii="Times New Roman" w:hAnsi="Times New Roman" w:cs="Times New Roman"/>
          <w:b/>
          <w:sz w:val="24"/>
          <w:szCs w:val="24"/>
          <w:u w:val="single"/>
          <w:lang w:val="sr-Cyrl-CS"/>
        </w:rPr>
        <w:t>организацион</w:t>
      </w:r>
      <w:r w:rsidR="00C03424" w:rsidRPr="001E7A63">
        <w:rPr>
          <w:rFonts w:ascii="Times New Roman" w:hAnsi="Times New Roman" w:cs="Times New Roman"/>
          <w:b/>
          <w:sz w:val="24"/>
          <w:szCs w:val="24"/>
          <w:u w:val="single"/>
          <w:lang w:val="sr-Cyrl-CS"/>
        </w:rPr>
        <w:t>ој класификацији</w:t>
      </w:r>
    </w:p>
    <w:p w:rsidR="00741209" w:rsidRDefault="00741209" w:rsidP="007C7409">
      <w:pPr>
        <w:tabs>
          <w:tab w:val="left" w:pos="5295"/>
        </w:tabs>
        <w:spacing w:after="0" w:line="240" w:lineRule="auto"/>
        <w:rPr>
          <w:rFonts w:ascii="Times New Roman" w:hAnsi="Times New Roman" w:cs="Times New Roman"/>
          <w:b/>
          <w:sz w:val="24"/>
          <w:szCs w:val="24"/>
          <w:u w:val="single"/>
          <w:lang w:val="sr-Cyrl-CS"/>
        </w:rPr>
      </w:pPr>
    </w:p>
    <w:tbl>
      <w:tblPr>
        <w:tblW w:w="14336" w:type="dxa"/>
        <w:tblInd w:w="98" w:type="dxa"/>
        <w:tblLook w:val="04A0"/>
      </w:tblPr>
      <w:tblGrid>
        <w:gridCol w:w="481"/>
        <w:gridCol w:w="482"/>
        <w:gridCol w:w="1011"/>
        <w:gridCol w:w="650"/>
        <w:gridCol w:w="786"/>
        <w:gridCol w:w="748"/>
        <w:gridCol w:w="5170"/>
        <w:gridCol w:w="1756"/>
        <w:gridCol w:w="1536"/>
        <w:gridCol w:w="1716"/>
      </w:tblGrid>
      <w:tr w:rsidR="009A338E" w:rsidRPr="00AB3F87" w:rsidTr="009A338E">
        <w:trPr>
          <w:trHeight w:val="1170"/>
        </w:trPr>
        <w:tc>
          <w:tcPr>
            <w:tcW w:w="481"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Глава</w:t>
            </w:r>
          </w:p>
        </w:tc>
        <w:tc>
          <w:tcPr>
            <w:tcW w:w="1011" w:type="dxa"/>
            <w:tcBorders>
              <w:top w:val="single" w:sz="8" w:space="0" w:color="auto"/>
              <w:left w:val="nil"/>
              <w:bottom w:val="single" w:sz="4" w:space="0" w:color="auto"/>
              <w:right w:val="nil"/>
            </w:tcBorders>
            <w:shd w:val="clear" w:color="000000" w:fill="FCD5B4"/>
            <w:textDirection w:val="btLr"/>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Програм-ска Класиф.</w:t>
            </w:r>
          </w:p>
        </w:tc>
        <w:tc>
          <w:tcPr>
            <w:tcW w:w="650"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Функција</w:t>
            </w:r>
          </w:p>
        </w:tc>
        <w:tc>
          <w:tcPr>
            <w:tcW w:w="78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Позиција</w:t>
            </w:r>
          </w:p>
        </w:tc>
        <w:tc>
          <w:tcPr>
            <w:tcW w:w="74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Економ. Класиф.</w:t>
            </w:r>
          </w:p>
        </w:tc>
        <w:tc>
          <w:tcPr>
            <w:tcW w:w="5170" w:type="dxa"/>
            <w:tcBorders>
              <w:top w:val="single" w:sz="8" w:space="0" w:color="auto"/>
              <w:left w:val="nil"/>
              <w:bottom w:val="single" w:sz="4" w:space="0" w:color="auto"/>
              <w:right w:val="single" w:sz="4" w:space="0" w:color="auto"/>
            </w:tcBorders>
            <w:shd w:val="clear" w:color="000000" w:fill="FCD5B4"/>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Опис</w:t>
            </w:r>
          </w:p>
        </w:tc>
        <w:tc>
          <w:tcPr>
            <w:tcW w:w="1756" w:type="dxa"/>
            <w:tcBorders>
              <w:top w:val="single" w:sz="8" w:space="0" w:color="auto"/>
              <w:left w:val="nil"/>
              <w:bottom w:val="single" w:sz="4" w:space="0" w:color="auto"/>
              <w:right w:val="single" w:sz="4" w:space="0" w:color="auto"/>
            </w:tcBorders>
            <w:shd w:val="clear" w:color="000000" w:fill="FCD5B4"/>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 xml:space="preserve">Средства из буџета           </w:t>
            </w:r>
          </w:p>
        </w:tc>
        <w:tc>
          <w:tcPr>
            <w:tcW w:w="1536" w:type="dxa"/>
            <w:tcBorders>
              <w:top w:val="single" w:sz="8" w:space="0" w:color="auto"/>
              <w:left w:val="nil"/>
              <w:bottom w:val="single" w:sz="4" w:space="0" w:color="auto"/>
              <w:right w:val="single" w:sz="4" w:space="0" w:color="auto"/>
            </w:tcBorders>
            <w:shd w:val="clear" w:color="000000" w:fill="FCD5B4"/>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остала средства корисника буџета</w:t>
            </w:r>
          </w:p>
        </w:tc>
        <w:tc>
          <w:tcPr>
            <w:tcW w:w="1716" w:type="dxa"/>
            <w:tcBorders>
              <w:top w:val="single" w:sz="8" w:space="0" w:color="auto"/>
              <w:left w:val="nil"/>
              <w:bottom w:val="single" w:sz="4" w:space="0" w:color="auto"/>
              <w:right w:val="single" w:sz="8" w:space="0" w:color="auto"/>
            </w:tcBorders>
            <w:shd w:val="clear" w:color="000000" w:fill="FCD5B4"/>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Укупна јавна средства</w:t>
            </w:r>
          </w:p>
        </w:tc>
      </w:tr>
      <w:tr w:rsidR="009A338E" w:rsidRPr="00AB3F87" w:rsidTr="009A338E">
        <w:trPr>
          <w:trHeight w:val="375"/>
        </w:trPr>
        <w:tc>
          <w:tcPr>
            <w:tcW w:w="481" w:type="dxa"/>
            <w:tcBorders>
              <w:top w:val="nil"/>
              <w:left w:val="single" w:sz="8" w:space="0" w:color="auto"/>
              <w:bottom w:val="single" w:sz="8" w:space="0" w:color="auto"/>
              <w:right w:val="single" w:sz="4"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1</w:t>
            </w:r>
          </w:p>
        </w:tc>
        <w:tc>
          <w:tcPr>
            <w:tcW w:w="482" w:type="dxa"/>
            <w:tcBorders>
              <w:top w:val="nil"/>
              <w:left w:val="nil"/>
              <w:bottom w:val="nil"/>
              <w:right w:val="single" w:sz="4"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2</w:t>
            </w:r>
          </w:p>
        </w:tc>
        <w:tc>
          <w:tcPr>
            <w:tcW w:w="1011" w:type="dxa"/>
            <w:tcBorders>
              <w:top w:val="nil"/>
              <w:left w:val="nil"/>
              <w:bottom w:val="nil"/>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3</w:t>
            </w:r>
          </w:p>
        </w:tc>
        <w:tc>
          <w:tcPr>
            <w:tcW w:w="650" w:type="dxa"/>
            <w:tcBorders>
              <w:top w:val="nil"/>
              <w:left w:val="single" w:sz="4" w:space="0" w:color="auto"/>
              <w:bottom w:val="nil"/>
              <w:right w:val="single" w:sz="4"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4</w:t>
            </w:r>
          </w:p>
        </w:tc>
        <w:tc>
          <w:tcPr>
            <w:tcW w:w="786" w:type="dxa"/>
            <w:tcBorders>
              <w:top w:val="nil"/>
              <w:left w:val="nil"/>
              <w:bottom w:val="nil"/>
              <w:right w:val="single" w:sz="4"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5</w:t>
            </w:r>
          </w:p>
        </w:tc>
        <w:tc>
          <w:tcPr>
            <w:tcW w:w="748" w:type="dxa"/>
            <w:tcBorders>
              <w:top w:val="nil"/>
              <w:left w:val="nil"/>
              <w:bottom w:val="nil"/>
              <w:right w:val="single" w:sz="4"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6</w:t>
            </w:r>
          </w:p>
        </w:tc>
        <w:tc>
          <w:tcPr>
            <w:tcW w:w="5170" w:type="dxa"/>
            <w:tcBorders>
              <w:top w:val="nil"/>
              <w:left w:val="nil"/>
              <w:bottom w:val="nil"/>
              <w:right w:val="single" w:sz="4"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7</w:t>
            </w:r>
          </w:p>
        </w:tc>
        <w:tc>
          <w:tcPr>
            <w:tcW w:w="1756" w:type="dxa"/>
            <w:tcBorders>
              <w:top w:val="nil"/>
              <w:left w:val="nil"/>
              <w:bottom w:val="nil"/>
              <w:right w:val="single" w:sz="4"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8</w:t>
            </w:r>
          </w:p>
        </w:tc>
        <w:tc>
          <w:tcPr>
            <w:tcW w:w="1536" w:type="dxa"/>
            <w:tcBorders>
              <w:top w:val="nil"/>
              <w:left w:val="nil"/>
              <w:bottom w:val="nil"/>
              <w:right w:val="single" w:sz="4"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9</w:t>
            </w:r>
          </w:p>
        </w:tc>
        <w:tc>
          <w:tcPr>
            <w:tcW w:w="1716" w:type="dxa"/>
            <w:tcBorders>
              <w:top w:val="nil"/>
              <w:left w:val="nil"/>
              <w:bottom w:val="nil"/>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rPr>
            </w:pPr>
            <w:r w:rsidRPr="00AB3F87">
              <w:rPr>
                <w:rFonts w:ascii="Times New Roman" w:eastAsia="Times New Roman" w:hAnsi="Times New Roman" w:cs="Times New Roman"/>
                <w:b/>
                <w:bCs/>
              </w:rPr>
              <w:t>10</w:t>
            </w:r>
          </w:p>
        </w:tc>
      </w:tr>
      <w:tr w:rsidR="009A338E" w:rsidRPr="00AB3F87" w:rsidTr="009A338E">
        <w:trPr>
          <w:trHeight w:val="464"/>
        </w:trPr>
        <w:tc>
          <w:tcPr>
            <w:tcW w:w="481" w:type="dxa"/>
            <w:tcBorders>
              <w:top w:val="nil"/>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011"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single" w:sz="8" w:space="0" w:color="auto"/>
              <w:right w:val="nil"/>
            </w:tcBorders>
            <w:shd w:val="clear" w:color="000000" w:fill="BFBFBF"/>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СКУПШТИНА ОПШТИНЕ</w:t>
            </w:r>
          </w:p>
        </w:tc>
        <w:tc>
          <w:tcPr>
            <w:tcW w:w="175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single" w:sz="8" w:space="0" w:color="auto"/>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57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2101</w:t>
            </w: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16: ПОЛИТИЧКИ СИСТЕМ ЛОКАЛНЕ САМОУПРАВЕ</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4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2101-0001</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Функционисање Скупштине Општине</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6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110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w:t>
            </w:r>
          </w:p>
        </w:tc>
        <w:tc>
          <w:tcPr>
            <w:tcW w:w="7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411</w:t>
            </w:r>
          </w:p>
        </w:tc>
        <w:tc>
          <w:tcPr>
            <w:tcW w:w="5170" w:type="dxa"/>
            <w:tcBorders>
              <w:top w:val="single" w:sz="8"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Плате, додаци и накнаде запослених (зараде)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1,604,575.37</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1,795,424.63</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Социјални доприноси на терет послодавца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510,000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243,093.16</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266,906.84</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Социјална давања запосленима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трошкова за запослене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28,899.94</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51,100.06</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Награде запосленима и остали посебни расходи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421</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43,577.52</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56,422.48</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Трошкови путовања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130,000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31,567.06</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98,432.94</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423</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4,280,000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2,307,095.82</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1,972,904.18</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99,415.00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50,585.00</w:t>
            </w:r>
          </w:p>
        </w:tc>
      </w:tr>
      <w:tr w:rsidR="009A338E" w:rsidRPr="00AB3F87" w:rsidTr="005A1AAF">
        <w:trPr>
          <w:trHeight w:val="39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w:t>
            </w:r>
          </w:p>
        </w:tc>
        <w:tc>
          <w:tcPr>
            <w:tcW w:w="748"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481</w:t>
            </w:r>
          </w:p>
        </w:tc>
        <w:tc>
          <w:tcPr>
            <w:tcW w:w="5170" w:type="dxa"/>
            <w:tcBorders>
              <w:top w:val="nil"/>
              <w:left w:val="nil"/>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Дотације невладиним организацијама-политички субјекти</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680,000</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407,063.83</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272,936.17</w:t>
            </w:r>
          </w:p>
        </w:tc>
      </w:tr>
      <w:tr w:rsidR="009A338E" w:rsidRPr="00AB3F87" w:rsidTr="005A1AAF">
        <w:trPr>
          <w:trHeight w:val="44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2101-0001</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9,380,000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4,765,287.70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4,614,712.30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РАЗДЕО 1 - СКУПШТИНА ОПШТИНЕ           </w:t>
            </w:r>
            <w:r w:rsidRPr="00AB3F87">
              <w:rPr>
                <w:rFonts w:ascii="Times New Roman" w:eastAsia="Times New Roman" w:hAnsi="Times New Roman" w:cs="Times New Roman"/>
                <w:b/>
                <w:bCs/>
                <w:i/>
                <w:iCs/>
                <w:color w:val="000000"/>
              </w:rPr>
              <w:t>извор фин. 01 општи прих.и и прим. буџета 1.847.668,53  извор фин. 07 трансфери др. нивоа власти   2.917.619,17</w:t>
            </w:r>
          </w:p>
        </w:tc>
        <w:tc>
          <w:tcPr>
            <w:tcW w:w="1756"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rPr>
            </w:pPr>
            <w:r w:rsidRPr="00AB3F87">
              <w:rPr>
                <w:rFonts w:ascii="Times New Roman" w:eastAsia="Times New Roman" w:hAnsi="Times New Roman" w:cs="Times New Roman"/>
                <w:b/>
                <w:bCs/>
              </w:rPr>
              <w:t>9,380,000</w:t>
            </w:r>
          </w:p>
        </w:tc>
        <w:tc>
          <w:tcPr>
            <w:tcW w:w="153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rPr>
            </w:pPr>
            <w:r w:rsidRPr="00AB3F87">
              <w:rPr>
                <w:rFonts w:ascii="Times New Roman" w:eastAsia="Times New Roman" w:hAnsi="Times New Roman" w:cs="Times New Roman"/>
                <w:b/>
                <w:bCs/>
              </w:rPr>
              <w:t>4,765,287.70</w:t>
            </w:r>
          </w:p>
        </w:tc>
        <w:tc>
          <w:tcPr>
            <w:tcW w:w="171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rPr>
            </w:pPr>
            <w:r w:rsidRPr="00AB3F87">
              <w:rPr>
                <w:rFonts w:ascii="Times New Roman" w:eastAsia="Times New Roman" w:hAnsi="Times New Roman" w:cs="Times New Roman"/>
                <w:b/>
                <w:bCs/>
              </w:rPr>
              <w:t>4,614,712.30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vMerge/>
            <w:tcBorders>
              <w:top w:val="nil"/>
              <w:left w:val="nil"/>
              <w:bottom w:val="nil"/>
              <w:right w:val="single" w:sz="8" w:space="0" w:color="auto"/>
            </w:tcBorders>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1756" w:type="dxa"/>
            <w:vMerge/>
            <w:tcBorders>
              <w:top w:val="nil"/>
              <w:left w:val="single" w:sz="8" w:space="0" w:color="auto"/>
              <w:bottom w:val="single" w:sz="8" w:space="0" w:color="000000"/>
              <w:right w:val="single" w:sz="8" w:space="0" w:color="auto"/>
            </w:tcBorders>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536" w:type="dxa"/>
            <w:vMerge/>
            <w:tcBorders>
              <w:top w:val="nil"/>
              <w:left w:val="single" w:sz="8" w:space="0" w:color="auto"/>
              <w:bottom w:val="single" w:sz="8" w:space="0" w:color="000000"/>
              <w:right w:val="single" w:sz="8" w:space="0" w:color="auto"/>
            </w:tcBorders>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16" w:type="dxa"/>
            <w:vMerge/>
            <w:tcBorders>
              <w:top w:val="nil"/>
              <w:left w:val="single" w:sz="8" w:space="0" w:color="auto"/>
              <w:bottom w:val="single" w:sz="8" w:space="0" w:color="000000"/>
              <w:right w:val="single" w:sz="8" w:space="0" w:color="auto"/>
            </w:tcBorders>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r>
      <w:tr w:rsidR="009A338E" w:rsidRPr="00AB3F87" w:rsidTr="005A1AAF">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vMerge/>
            <w:tcBorders>
              <w:top w:val="nil"/>
              <w:left w:val="nil"/>
              <w:bottom w:val="single" w:sz="8" w:space="0" w:color="auto"/>
              <w:right w:val="single" w:sz="8" w:space="0" w:color="auto"/>
            </w:tcBorders>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1756" w:type="dxa"/>
            <w:vMerge/>
            <w:tcBorders>
              <w:top w:val="nil"/>
              <w:left w:val="single" w:sz="8" w:space="0" w:color="auto"/>
              <w:bottom w:val="single" w:sz="8" w:space="0" w:color="000000"/>
              <w:right w:val="single" w:sz="8" w:space="0" w:color="auto"/>
            </w:tcBorders>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536" w:type="dxa"/>
            <w:vMerge/>
            <w:tcBorders>
              <w:top w:val="nil"/>
              <w:left w:val="single" w:sz="8" w:space="0" w:color="auto"/>
              <w:bottom w:val="single" w:sz="8" w:space="0" w:color="000000"/>
              <w:right w:val="single" w:sz="8" w:space="0" w:color="auto"/>
            </w:tcBorders>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16" w:type="dxa"/>
            <w:vMerge/>
            <w:tcBorders>
              <w:top w:val="nil"/>
              <w:left w:val="single" w:sz="8" w:space="0" w:color="auto"/>
              <w:bottom w:val="single" w:sz="8" w:space="0" w:color="000000"/>
              <w:right w:val="single" w:sz="8" w:space="0" w:color="auto"/>
            </w:tcBorders>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r>
      <w:tr w:rsidR="009A338E" w:rsidRPr="00AB3F87" w:rsidTr="005A1AAF">
        <w:trPr>
          <w:trHeight w:val="52"/>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Default="00AB3F87" w:rsidP="00AB3F87">
            <w:pPr>
              <w:spacing w:after="0" w:line="240" w:lineRule="auto"/>
              <w:rPr>
                <w:rFonts w:ascii="Times New Roman" w:eastAsia="Times New Roman" w:hAnsi="Times New Roman" w:cs="Times New Roman"/>
                <w:color w:val="000000"/>
              </w:rPr>
            </w:pPr>
          </w:p>
          <w:p w:rsidR="00AB3F87" w:rsidRDefault="00AB3F87" w:rsidP="00AB3F87">
            <w:pPr>
              <w:spacing w:after="0" w:line="240" w:lineRule="auto"/>
              <w:rPr>
                <w:rFonts w:ascii="Times New Roman" w:eastAsia="Times New Roman" w:hAnsi="Times New Roman" w:cs="Times New Roman"/>
                <w:color w:val="000000"/>
              </w:rPr>
            </w:pPr>
          </w:p>
          <w:p w:rsidR="00AB3F87" w:rsidRDefault="00AB3F87" w:rsidP="00AB3F87">
            <w:pPr>
              <w:spacing w:after="0" w:line="240" w:lineRule="auto"/>
              <w:rPr>
                <w:rFonts w:ascii="Times New Roman" w:eastAsia="Times New Roman" w:hAnsi="Times New Roman" w:cs="Times New Roman"/>
                <w:color w:val="000000"/>
              </w:rPr>
            </w:pPr>
          </w:p>
          <w:p w:rsidR="00AB3F87" w:rsidRDefault="00AB3F87" w:rsidP="00AB3F87">
            <w:pPr>
              <w:spacing w:after="0" w:line="240" w:lineRule="auto"/>
              <w:rPr>
                <w:rFonts w:ascii="Times New Roman" w:eastAsia="Times New Roman" w:hAnsi="Times New Roman" w:cs="Times New Roman"/>
                <w:color w:val="000000"/>
              </w:rPr>
            </w:pPr>
          </w:p>
          <w:p w:rsidR="00AB3F87" w:rsidRDefault="00AB3F87" w:rsidP="00AB3F87">
            <w:pPr>
              <w:spacing w:after="0" w:line="240" w:lineRule="auto"/>
              <w:rPr>
                <w:rFonts w:ascii="Times New Roman" w:eastAsia="Times New Roman" w:hAnsi="Times New Roman" w:cs="Times New Roman"/>
                <w:color w:val="000000"/>
              </w:rPr>
            </w:pPr>
          </w:p>
          <w:p w:rsidR="00AB3F87" w:rsidRPr="00AB3F87" w:rsidRDefault="00AB3F87" w:rsidP="00AB3F87">
            <w:pPr>
              <w:spacing w:after="0" w:line="240" w:lineRule="auto"/>
              <w:rPr>
                <w:rFonts w:ascii="Times New Roman" w:eastAsia="Times New Roman" w:hAnsi="Times New Roman" w:cs="Times New Roman"/>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5A1AAF">
        <w:trPr>
          <w:trHeight w:val="37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011"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single" w:sz="8" w:space="0" w:color="auto"/>
              <w:right w:val="nil"/>
            </w:tcBorders>
            <w:shd w:val="clear" w:color="000000" w:fill="BFBFBF"/>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ОПШТИНСКО ВЕЋЕ</w:t>
            </w:r>
          </w:p>
        </w:tc>
        <w:tc>
          <w:tcPr>
            <w:tcW w:w="175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single" w:sz="8" w:space="0" w:color="auto"/>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43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2101</w:t>
            </w: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16: ПОЛИТИЧКИ СИСТЕМ ЛОКАЛНЕ САМОУПРАВЕ</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19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2101-0002</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Функционисање  извршних органа</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424"/>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110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w:t>
            </w:r>
          </w:p>
        </w:tc>
        <w:tc>
          <w:tcPr>
            <w:tcW w:w="748" w:type="dxa"/>
            <w:tcBorders>
              <w:top w:val="single" w:sz="8" w:space="0" w:color="auto"/>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411</w:t>
            </w:r>
          </w:p>
        </w:tc>
        <w:tc>
          <w:tcPr>
            <w:tcW w:w="5170" w:type="dxa"/>
            <w:tcBorders>
              <w:top w:val="single" w:sz="8" w:space="0" w:color="auto"/>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Плате, додаци и накнаде запослених (зараде)</w:t>
            </w:r>
          </w:p>
        </w:tc>
        <w:tc>
          <w:tcPr>
            <w:tcW w:w="1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3,100,000</w:t>
            </w:r>
          </w:p>
        </w:tc>
        <w:tc>
          <w:tcPr>
            <w:tcW w:w="153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2,145,105.47</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954,894.53</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w:t>
            </w:r>
          </w:p>
        </w:tc>
        <w:tc>
          <w:tcPr>
            <w:tcW w:w="748"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412</w:t>
            </w:r>
          </w:p>
        </w:tc>
        <w:tc>
          <w:tcPr>
            <w:tcW w:w="5170"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Социјални доприноси на терет послодавца</w:t>
            </w:r>
          </w:p>
        </w:tc>
        <w:tc>
          <w:tcPr>
            <w:tcW w:w="175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470,000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321,765.58</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148,234.42</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w:t>
            </w:r>
          </w:p>
        </w:tc>
        <w:tc>
          <w:tcPr>
            <w:tcW w:w="748"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415</w:t>
            </w:r>
          </w:p>
        </w:tc>
        <w:tc>
          <w:tcPr>
            <w:tcW w:w="5170"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трошкова за запослене</w:t>
            </w:r>
          </w:p>
        </w:tc>
        <w:tc>
          <w:tcPr>
            <w:tcW w:w="175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25,341.77</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34,658.23</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w:t>
            </w:r>
          </w:p>
        </w:tc>
        <w:tc>
          <w:tcPr>
            <w:tcW w:w="748"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421</w:t>
            </w:r>
          </w:p>
        </w:tc>
        <w:tc>
          <w:tcPr>
            <w:tcW w:w="5170"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11,737.66</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38,262.34</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w:t>
            </w:r>
          </w:p>
        </w:tc>
        <w:tc>
          <w:tcPr>
            <w:tcW w:w="748"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422</w:t>
            </w:r>
          </w:p>
        </w:tc>
        <w:tc>
          <w:tcPr>
            <w:tcW w:w="5170"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Трошкови путовања</w:t>
            </w:r>
          </w:p>
        </w:tc>
        <w:tc>
          <w:tcPr>
            <w:tcW w:w="175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1,500.00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68,500.00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w:t>
            </w:r>
          </w:p>
        </w:tc>
        <w:tc>
          <w:tcPr>
            <w:tcW w:w="748"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423</w:t>
            </w:r>
          </w:p>
        </w:tc>
        <w:tc>
          <w:tcPr>
            <w:tcW w:w="5170"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xml:space="preserve">Услуге по уговору </w:t>
            </w:r>
          </w:p>
        </w:tc>
        <w:tc>
          <w:tcPr>
            <w:tcW w:w="175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2,072,343.94</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2,927,656.06</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17</w:t>
            </w:r>
          </w:p>
        </w:tc>
        <w:tc>
          <w:tcPr>
            <w:tcW w:w="748" w:type="dxa"/>
            <w:tcBorders>
              <w:top w:val="nil"/>
              <w:left w:val="single" w:sz="8" w:space="0" w:color="auto"/>
              <w:bottom w:val="single" w:sz="8" w:space="0" w:color="auto"/>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426</w:t>
            </w:r>
          </w:p>
        </w:tc>
        <w:tc>
          <w:tcPr>
            <w:tcW w:w="5170" w:type="dxa"/>
            <w:tcBorders>
              <w:top w:val="nil"/>
              <w:left w:val="single" w:sz="8" w:space="0" w:color="auto"/>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w:t>
            </w:r>
          </w:p>
        </w:tc>
        <w:tc>
          <w:tcPr>
            <w:tcW w:w="153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40,000.00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2101-0002</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8,790,000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4,577,794.42</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4,212,205.58</w:t>
            </w:r>
          </w:p>
        </w:tc>
      </w:tr>
      <w:tr w:rsidR="009A338E" w:rsidRPr="00AB3F87" w:rsidTr="005A1AAF">
        <w:trPr>
          <w:trHeight w:val="751"/>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РАЗДЕО 2 - ОПШТИНСКО   ВЕЋЕ                    </w:t>
            </w:r>
            <w:r w:rsidRPr="00AB3F87">
              <w:rPr>
                <w:rFonts w:ascii="Times New Roman" w:eastAsia="Times New Roman" w:hAnsi="Times New Roman" w:cs="Times New Roman"/>
                <w:b/>
                <w:bCs/>
                <w:i/>
                <w:iCs/>
                <w:color w:val="000000"/>
              </w:rPr>
              <w:t>извор фин. 01 општи прих.и и прим. буџета 2.466.869,05 извор фин. 07 трансфери др. нивоа власти   2.110.923,37</w:t>
            </w:r>
          </w:p>
        </w:tc>
        <w:tc>
          <w:tcPr>
            <w:tcW w:w="1756" w:type="dxa"/>
            <w:tcBorders>
              <w:top w:val="nil"/>
              <w:left w:val="nil"/>
              <w:bottom w:val="single" w:sz="8" w:space="0" w:color="auto"/>
              <w:right w:val="single" w:sz="8" w:space="0" w:color="auto"/>
            </w:tcBorders>
            <w:shd w:val="clear" w:color="000000" w:fill="DBE5F1"/>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8,790,000</w:t>
            </w:r>
          </w:p>
        </w:tc>
        <w:tc>
          <w:tcPr>
            <w:tcW w:w="1536" w:type="dxa"/>
            <w:tcBorders>
              <w:top w:val="nil"/>
              <w:left w:val="nil"/>
              <w:bottom w:val="single" w:sz="8" w:space="0" w:color="auto"/>
              <w:right w:val="single" w:sz="8" w:space="0" w:color="auto"/>
            </w:tcBorders>
            <w:shd w:val="clear" w:color="000000" w:fill="DBEEF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4,577,794.42</w:t>
            </w:r>
          </w:p>
        </w:tc>
        <w:tc>
          <w:tcPr>
            <w:tcW w:w="1716" w:type="dxa"/>
            <w:tcBorders>
              <w:top w:val="nil"/>
              <w:left w:val="nil"/>
              <w:bottom w:val="single" w:sz="8" w:space="0" w:color="auto"/>
              <w:right w:val="single" w:sz="8" w:space="0" w:color="auto"/>
            </w:tcBorders>
            <w:shd w:val="clear" w:color="000000" w:fill="DBEEF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4,212,205.58</w:t>
            </w:r>
          </w:p>
        </w:tc>
      </w:tr>
      <w:tr w:rsidR="009A338E" w:rsidRPr="00AB3F87" w:rsidTr="005A1AAF">
        <w:trPr>
          <w:trHeight w:val="118"/>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5A1AAF">
        <w:trPr>
          <w:trHeight w:val="200"/>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011"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single" w:sz="8" w:space="0" w:color="auto"/>
              <w:right w:val="nil"/>
            </w:tcBorders>
            <w:shd w:val="clear" w:color="000000" w:fill="BFBFBF"/>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ПРЕДСЕДНИК  ОПШТИНЕ</w:t>
            </w:r>
          </w:p>
        </w:tc>
        <w:tc>
          <w:tcPr>
            <w:tcW w:w="175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single" w:sz="8" w:space="0" w:color="auto"/>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6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2101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16: ПОЛИТИЧКИ СИСТЕМ ЛОКАЛНЕ САМОУПРАВЕ</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7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2101-0002</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Функционисање  извршних органа</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49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110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18</w:t>
            </w:r>
          </w:p>
        </w:tc>
        <w:tc>
          <w:tcPr>
            <w:tcW w:w="7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411</w:t>
            </w:r>
          </w:p>
        </w:tc>
        <w:tc>
          <w:tcPr>
            <w:tcW w:w="5170" w:type="dxa"/>
            <w:tcBorders>
              <w:top w:val="single" w:sz="8"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Плате, додаци и накнаде запослених (зараде)</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5,860,000</w:t>
            </w:r>
          </w:p>
        </w:tc>
        <w:tc>
          <w:tcPr>
            <w:tcW w:w="1536"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2,726,169.86</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3,133,830.14</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19</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Социјални доприноси на терет послодавца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930,000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410,237.47</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519,762.53</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20</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Социјална давања запосленима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21</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трошкова за запослене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46,225.80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53,774.20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22</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Награде запосленима и остали посебни расходи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23</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421</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62,493.95</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37,506.05</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Трошкови путовања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74,500.00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25</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423</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3,600,000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1,547,028.70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2,052,971.30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26</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25,153.20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24,846.80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nil"/>
              <w:left w:val="nil"/>
              <w:bottom w:val="single" w:sz="8" w:space="0" w:color="auto"/>
              <w:right w:val="single" w:sz="8" w:space="0" w:color="000000"/>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2101-0002</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10,790,000</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4,822,808.98</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5,967,191.02</w:t>
            </w:r>
          </w:p>
        </w:tc>
      </w:tr>
      <w:tr w:rsidR="009A338E" w:rsidRPr="00AB3F87" w:rsidTr="005A1AAF">
        <w:trPr>
          <w:trHeight w:val="682"/>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DBEEF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РАЗДЕО 3 - ПРЕДСЕДНИК  ОПШТИНЕ         </w:t>
            </w:r>
            <w:r w:rsidRPr="00AB3F87">
              <w:rPr>
                <w:rFonts w:ascii="Times New Roman" w:eastAsia="Times New Roman" w:hAnsi="Times New Roman" w:cs="Times New Roman"/>
                <w:b/>
                <w:bCs/>
                <w:i/>
                <w:iCs/>
                <w:color w:val="000000"/>
              </w:rPr>
              <w:t>извор фин. 01 општи прих.и и прим. буџе. 3.136.407,33 извор фин. 07 трансфери др. нивоа власти  1.686.401,65</w:t>
            </w:r>
          </w:p>
        </w:tc>
        <w:tc>
          <w:tcPr>
            <w:tcW w:w="1756" w:type="dxa"/>
            <w:tcBorders>
              <w:top w:val="nil"/>
              <w:left w:val="nil"/>
              <w:bottom w:val="single" w:sz="8" w:space="0" w:color="auto"/>
              <w:right w:val="single" w:sz="8" w:space="0" w:color="auto"/>
            </w:tcBorders>
            <w:shd w:val="clear" w:color="000000" w:fill="DBE5F1"/>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10,790,000</w:t>
            </w:r>
          </w:p>
        </w:tc>
        <w:tc>
          <w:tcPr>
            <w:tcW w:w="1536" w:type="dxa"/>
            <w:tcBorders>
              <w:top w:val="nil"/>
              <w:left w:val="nil"/>
              <w:bottom w:val="single" w:sz="8" w:space="0" w:color="auto"/>
              <w:right w:val="single" w:sz="8" w:space="0" w:color="auto"/>
            </w:tcBorders>
            <w:shd w:val="clear" w:color="000000" w:fill="DBEEF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4,822,808.98</w:t>
            </w:r>
          </w:p>
        </w:tc>
        <w:tc>
          <w:tcPr>
            <w:tcW w:w="1716" w:type="dxa"/>
            <w:tcBorders>
              <w:top w:val="nil"/>
              <w:left w:val="nil"/>
              <w:bottom w:val="single" w:sz="8" w:space="0" w:color="auto"/>
              <w:right w:val="single" w:sz="8" w:space="0" w:color="auto"/>
            </w:tcBorders>
            <w:shd w:val="clear" w:color="000000" w:fill="DBEEF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5,967,191.02</w:t>
            </w:r>
          </w:p>
        </w:tc>
      </w:tr>
      <w:tr w:rsidR="009A338E" w:rsidRPr="00AB3F87" w:rsidTr="005A1AAF">
        <w:trPr>
          <w:trHeight w:val="541"/>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011"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single" w:sz="8" w:space="0" w:color="auto"/>
              <w:right w:val="nil"/>
            </w:tcBorders>
            <w:shd w:val="clear" w:color="000000" w:fill="BFBFBF"/>
            <w:vAlign w:val="center"/>
            <w:hideMark/>
          </w:tcPr>
          <w:p w:rsidR="00AB3F87" w:rsidRPr="00AB3F87" w:rsidRDefault="00DB17BE" w:rsidP="00DB17BE">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ЈАВНО </w:t>
            </w:r>
            <w:r w:rsidR="00AB3F87" w:rsidRPr="00AB3F87">
              <w:rPr>
                <w:rFonts w:ascii="Times New Roman" w:eastAsia="Times New Roman" w:hAnsi="Times New Roman" w:cs="Times New Roman"/>
                <w:b/>
                <w:bCs/>
                <w:color w:val="000000"/>
              </w:rPr>
              <w:t xml:space="preserve">ПРАВОБРАНИЛАШТВО ОПШТИНЕ </w:t>
            </w:r>
          </w:p>
        </w:tc>
        <w:tc>
          <w:tcPr>
            <w:tcW w:w="175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single" w:sz="8" w:space="0" w:color="auto"/>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57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0602</w:t>
            </w: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15: ОПШТЕ УСЛУГЕ ЛОКАЛНЕ САМОУПРАВЕ</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0602-0004</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Општинско правобранилаштво</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11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330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Судови</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27</w:t>
            </w:r>
          </w:p>
        </w:tc>
        <w:tc>
          <w:tcPr>
            <w:tcW w:w="7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411</w:t>
            </w:r>
          </w:p>
        </w:tc>
        <w:tc>
          <w:tcPr>
            <w:tcW w:w="5170" w:type="dxa"/>
            <w:tcBorders>
              <w:top w:val="single" w:sz="8"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Плате, додаци и накнаде запослених (зараде)</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2,720,000</w:t>
            </w:r>
          </w:p>
        </w:tc>
        <w:tc>
          <w:tcPr>
            <w:tcW w:w="1536"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1,308,933.59</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1,411,066.41</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28</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Социјални доприноси на терет послодавца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410,000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198,303.43</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211,696.57</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29</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Социјална давања запосленима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30</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трошкова за запослене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56,823.79</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63,176.21</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31</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Награде запосленима и остали посебни расходи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32</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421</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14,660.02</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25,339.98</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33</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Трошкови путовања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12,019.56</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87,980.44</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423</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99,220.00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100,780.00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35</w:t>
            </w:r>
          </w:p>
        </w:tc>
        <w:tc>
          <w:tcPr>
            <w:tcW w:w="748"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426</w:t>
            </w:r>
          </w:p>
        </w:tc>
        <w:tc>
          <w:tcPr>
            <w:tcW w:w="5170" w:type="dxa"/>
            <w:tcBorders>
              <w:top w:val="nil"/>
              <w:left w:val="nil"/>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60,000</w:t>
            </w:r>
          </w:p>
        </w:tc>
        <w:tc>
          <w:tcPr>
            <w:tcW w:w="153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48,242.70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11,757.30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0602-0004</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3,700,000</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1,738,203.09</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1,961,796.91</w:t>
            </w:r>
          </w:p>
        </w:tc>
      </w:tr>
      <w:tr w:rsidR="009A338E" w:rsidRPr="00AB3F87" w:rsidTr="005A1AAF">
        <w:trPr>
          <w:trHeight w:val="935"/>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DBEEF3"/>
            <w:vAlign w:val="center"/>
            <w:hideMark/>
          </w:tcPr>
          <w:p w:rsidR="00AB3F87" w:rsidRPr="00AB3F87" w:rsidRDefault="00AB3F87" w:rsidP="00DB17BE">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РАЗДЕО 4 -   ЈАВНО ПРАВОБРАНИЛАШ</w:t>
            </w:r>
            <w:r w:rsidR="00DB17BE">
              <w:rPr>
                <w:rFonts w:ascii="Times New Roman" w:eastAsia="Times New Roman" w:hAnsi="Times New Roman" w:cs="Times New Roman"/>
                <w:b/>
                <w:bCs/>
                <w:color w:val="000000"/>
              </w:rPr>
              <w:t>Т.</w:t>
            </w:r>
            <w:r w:rsidRPr="00AB3F87">
              <w:rPr>
                <w:rFonts w:ascii="Times New Roman" w:eastAsia="Times New Roman" w:hAnsi="Times New Roman" w:cs="Times New Roman"/>
                <w:b/>
                <w:bCs/>
                <w:color w:val="000000"/>
              </w:rPr>
              <w:t xml:space="preserve">  </w:t>
            </w:r>
            <w:r w:rsidRPr="00AB3F87">
              <w:rPr>
                <w:rFonts w:ascii="Times New Roman" w:eastAsia="Times New Roman" w:hAnsi="Times New Roman" w:cs="Times New Roman"/>
                <w:b/>
                <w:bCs/>
                <w:i/>
                <w:iCs/>
                <w:color w:val="000000"/>
              </w:rPr>
              <w:t>извор фин. 01 општи прих.и и прим. буџ. 1.507.237,02   извор фин. 07  трансфери др. нивоа власти 230.966,07</w:t>
            </w:r>
          </w:p>
        </w:tc>
        <w:tc>
          <w:tcPr>
            <w:tcW w:w="1756" w:type="dxa"/>
            <w:tcBorders>
              <w:top w:val="nil"/>
              <w:left w:val="nil"/>
              <w:bottom w:val="single" w:sz="8" w:space="0" w:color="auto"/>
              <w:right w:val="single" w:sz="8" w:space="0" w:color="auto"/>
            </w:tcBorders>
            <w:shd w:val="clear" w:color="000000" w:fill="DBE5F1"/>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3,700,000</w:t>
            </w:r>
          </w:p>
        </w:tc>
        <w:tc>
          <w:tcPr>
            <w:tcW w:w="1536" w:type="dxa"/>
            <w:tcBorders>
              <w:top w:val="nil"/>
              <w:left w:val="nil"/>
              <w:bottom w:val="single" w:sz="8" w:space="0" w:color="auto"/>
              <w:right w:val="single" w:sz="8" w:space="0" w:color="auto"/>
            </w:tcBorders>
            <w:shd w:val="clear" w:color="000000" w:fill="DBEEF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1,738,203.09</w:t>
            </w:r>
          </w:p>
        </w:tc>
        <w:tc>
          <w:tcPr>
            <w:tcW w:w="1716" w:type="dxa"/>
            <w:tcBorders>
              <w:top w:val="nil"/>
              <w:left w:val="nil"/>
              <w:bottom w:val="single" w:sz="8" w:space="0" w:color="auto"/>
              <w:right w:val="single" w:sz="8" w:space="0" w:color="auto"/>
            </w:tcBorders>
            <w:shd w:val="clear" w:color="000000" w:fill="DBEEF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1,961,796.91</w:t>
            </w:r>
          </w:p>
        </w:tc>
      </w:tr>
      <w:tr w:rsidR="009A338E" w:rsidRPr="00AB3F87" w:rsidTr="005A1AAF">
        <w:trPr>
          <w:trHeight w:val="410"/>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5A1AAF">
        <w:trPr>
          <w:trHeight w:val="480"/>
        </w:trPr>
        <w:tc>
          <w:tcPr>
            <w:tcW w:w="481" w:type="dxa"/>
            <w:tcBorders>
              <w:top w:val="single" w:sz="8" w:space="0" w:color="auto"/>
              <w:left w:val="single" w:sz="8" w:space="0" w:color="auto"/>
              <w:bottom w:val="nil"/>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011" w:type="dxa"/>
            <w:tcBorders>
              <w:top w:val="single" w:sz="8" w:space="0" w:color="auto"/>
              <w:left w:val="nil"/>
              <w:bottom w:val="nil"/>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single" w:sz="8" w:space="0" w:color="auto"/>
              <w:left w:val="nil"/>
              <w:bottom w:val="nil"/>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nil"/>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nil"/>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000000" w:fill="BFBFBF"/>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ОПШТИНСКА УПРАВА</w:t>
            </w:r>
          </w:p>
        </w:tc>
        <w:tc>
          <w:tcPr>
            <w:tcW w:w="1756" w:type="dxa"/>
            <w:tcBorders>
              <w:top w:val="single" w:sz="8" w:space="0" w:color="auto"/>
              <w:left w:val="nil"/>
              <w:bottom w:val="nil"/>
              <w:right w:val="nil"/>
            </w:tcBorders>
            <w:shd w:val="clear" w:color="000000" w:fill="BFBFBF"/>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6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0902</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4F6177" w:rsidRDefault="00AB3F87" w:rsidP="004F617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11: СОЦИЈАЛНА И ДЕЧЈА ЗАШТ</w:t>
            </w:r>
            <w:r w:rsidR="004F6177">
              <w:rPr>
                <w:rFonts w:ascii="Times New Roman" w:eastAsia="Times New Roman" w:hAnsi="Times New Roman" w:cs="Times New Roman"/>
                <w:b/>
                <w:bCs/>
              </w:rPr>
              <w:t>.</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10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0902-0019</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Подршка деци и породицама са децом</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7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040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Породица и деца</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4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36</w:t>
            </w:r>
          </w:p>
        </w:tc>
        <w:tc>
          <w:tcPr>
            <w:tcW w:w="74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472</w:t>
            </w:r>
          </w:p>
        </w:tc>
        <w:tc>
          <w:tcPr>
            <w:tcW w:w="5170" w:type="dxa"/>
            <w:tcBorders>
              <w:top w:val="single" w:sz="4"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 xml:space="preserve">Накнаде за социјалну  заштиту из буџета </w:t>
            </w:r>
          </w:p>
        </w:tc>
        <w:tc>
          <w:tcPr>
            <w:tcW w:w="1756" w:type="dxa"/>
            <w:tcBorders>
              <w:top w:val="single" w:sz="4"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7,000,000</w:t>
            </w:r>
          </w:p>
        </w:tc>
        <w:tc>
          <w:tcPr>
            <w:tcW w:w="1536" w:type="dxa"/>
            <w:tcBorders>
              <w:top w:val="single" w:sz="4"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single" w:sz="4"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7,000,000.00</w:t>
            </w:r>
          </w:p>
        </w:tc>
      </w:tr>
      <w:tr w:rsidR="009A338E" w:rsidRPr="00AB3F87" w:rsidTr="005A1AAF">
        <w:trPr>
          <w:trHeight w:val="36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37</w:t>
            </w: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481</w:t>
            </w:r>
          </w:p>
        </w:tc>
        <w:tc>
          <w:tcPr>
            <w:tcW w:w="5170" w:type="dxa"/>
            <w:tcBorders>
              <w:top w:val="nil"/>
              <w:left w:val="nil"/>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Дотације невладиним организацијама</w:t>
            </w:r>
          </w:p>
        </w:tc>
        <w:tc>
          <w:tcPr>
            <w:tcW w:w="175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800,000</w:t>
            </w:r>
          </w:p>
        </w:tc>
        <w:tc>
          <w:tcPr>
            <w:tcW w:w="153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800,000.00</w:t>
            </w:r>
          </w:p>
        </w:tc>
      </w:tr>
      <w:tr w:rsidR="009A338E" w:rsidRPr="00AB3F87" w:rsidTr="005A1AAF">
        <w:trPr>
          <w:trHeight w:val="404"/>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0901-0019                              </w:t>
            </w:r>
            <w:r w:rsidRPr="00AB3F87">
              <w:rPr>
                <w:rFonts w:ascii="Times New Roman" w:eastAsia="Times New Roman" w:hAnsi="Times New Roman" w:cs="Times New Roman"/>
                <w:b/>
                <w:bCs/>
                <w:i/>
                <w:iCs/>
                <w:color w:val="000000"/>
              </w:rPr>
              <w:t>извор фин. 01 - општи приходи и примања буџета</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7,800,000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0.00</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7,800,000.00</w:t>
            </w:r>
          </w:p>
        </w:tc>
      </w:tr>
      <w:tr w:rsidR="009A338E" w:rsidRPr="00AB3F87" w:rsidTr="005A1AAF">
        <w:trPr>
          <w:trHeight w:val="25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 </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174"/>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0902-0020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Подршка рађању и родитељству</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7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040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4F617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Социјална заштита некласифик</w:t>
            </w:r>
            <w:r w:rsidR="004F6177">
              <w:rPr>
                <w:rFonts w:ascii="Times New Roman" w:eastAsia="Times New Roman" w:hAnsi="Times New Roman" w:cs="Times New Roman"/>
                <w:i/>
                <w:iCs/>
              </w:rPr>
              <w:t>.</w:t>
            </w:r>
            <w:r w:rsidRPr="00AB3F87">
              <w:rPr>
                <w:rFonts w:ascii="Times New Roman" w:eastAsia="Times New Roman" w:hAnsi="Times New Roman" w:cs="Times New Roman"/>
                <w:i/>
                <w:iCs/>
              </w:rPr>
              <w:t xml:space="preserve"> на друг. месту</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9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38</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472</w:t>
            </w:r>
          </w:p>
        </w:tc>
        <w:tc>
          <w:tcPr>
            <w:tcW w:w="517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Накнаде за социјалну заштиту  из буџета</w:t>
            </w:r>
          </w:p>
        </w:tc>
        <w:tc>
          <w:tcPr>
            <w:tcW w:w="1756" w:type="dxa"/>
            <w:tcBorders>
              <w:top w:val="single" w:sz="4"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3,700,000</w:t>
            </w:r>
          </w:p>
        </w:tc>
        <w:tc>
          <w:tcPr>
            <w:tcW w:w="1536" w:type="dxa"/>
            <w:tcBorders>
              <w:top w:val="single" w:sz="4"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1,890,000.00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1,810,000.00</w:t>
            </w:r>
          </w:p>
        </w:tc>
      </w:tr>
      <w:tr w:rsidR="009A338E" w:rsidRPr="00AB3F87" w:rsidTr="005A1AAF">
        <w:trPr>
          <w:trHeight w:val="40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nil"/>
              <w:left w:val="nil"/>
              <w:bottom w:val="single" w:sz="4"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0901-0020                               </w:t>
            </w:r>
            <w:r w:rsidRPr="00AB3F87">
              <w:rPr>
                <w:rFonts w:ascii="Times New Roman" w:eastAsia="Times New Roman" w:hAnsi="Times New Roman" w:cs="Times New Roman"/>
                <w:b/>
                <w:bCs/>
                <w:i/>
                <w:iCs/>
                <w:color w:val="000000"/>
              </w:rPr>
              <w:t xml:space="preserve">извор фин. 07 - трансфери др. нивоа власти       </w:t>
            </w:r>
          </w:p>
        </w:tc>
        <w:tc>
          <w:tcPr>
            <w:tcW w:w="1756" w:type="dxa"/>
            <w:tcBorders>
              <w:top w:val="nil"/>
              <w:left w:val="nil"/>
              <w:bottom w:val="single" w:sz="4"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3,700,000</w:t>
            </w:r>
          </w:p>
        </w:tc>
        <w:tc>
          <w:tcPr>
            <w:tcW w:w="1536" w:type="dxa"/>
            <w:tcBorders>
              <w:top w:val="nil"/>
              <w:left w:val="nil"/>
              <w:bottom w:val="single" w:sz="4"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1,890,000.00</w:t>
            </w:r>
          </w:p>
        </w:tc>
        <w:tc>
          <w:tcPr>
            <w:tcW w:w="1716" w:type="dxa"/>
            <w:tcBorders>
              <w:top w:val="nil"/>
              <w:left w:val="nil"/>
              <w:bottom w:val="single" w:sz="4"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1,810,000.00</w:t>
            </w:r>
          </w:p>
        </w:tc>
      </w:tr>
      <w:tr w:rsidR="004F6177" w:rsidRPr="00AB3F87" w:rsidTr="005A1AAF">
        <w:trPr>
          <w:trHeight w:val="360"/>
        </w:trPr>
        <w:tc>
          <w:tcPr>
            <w:tcW w:w="481" w:type="dxa"/>
            <w:tcBorders>
              <w:top w:val="nil"/>
              <w:left w:val="single" w:sz="8" w:space="0" w:color="auto"/>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4F6177" w:rsidRPr="00AB3F87" w:rsidRDefault="004F6177" w:rsidP="004F617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0902-0001</w:t>
            </w:r>
          </w:p>
        </w:tc>
        <w:tc>
          <w:tcPr>
            <w:tcW w:w="786" w:type="dxa"/>
            <w:tcBorders>
              <w:top w:val="nil"/>
              <w:left w:val="nil"/>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p>
        </w:tc>
        <w:tc>
          <w:tcPr>
            <w:tcW w:w="748" w:type="dxa"/>
            <w:tcBorders>
              <w:top w:val="single" w:sz="4" w:space="0" w:color="auto"/>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4" w:space="0" w:color="auto"/>
              <w:left w:val="nil"/>
              <w:bottom w:val="nil"/>
              <w:right w:val="nil"/>
            </w:tcBorders>
            <w:shd w:val="clear" w:color="auto" w:fill="auto"/>
            <w:vAlign w:val="center"/>
            <w:hideMark/>
          </w:tcPr>
          <w:p w:rsidR="004F6177" w:rsidRPr="00AB3F87" w:rsidRDefault="004F617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Једнократне помоћи и други облици помоћи</w:t>
            </w:r>
          </w:p>
        </w:tc>
        <w:tc>
          <w:tcPr>
            <w:tcW w:w="1756" w:type="dxa"/>
            <w:tcBorders>
              <w:top w:val="single" w:sz="4" w:space="0" w:color="auto"/>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4" w:space="0" w:color="auto"/>
              <w:left w:val="nil"/>
              <w:bottom w:val="nil"/>
              <w:right w:val="nil"/>
            </w:tcBorders>
            <w:shd w:val="clear" w:color="auto" w:fill="auto"/>
            <w:noWrap/>
            <w:vAlign w:val="center"/>
            <w:hideMark/>
          </w:tcPr>
          <w:p w:rsidR="004F6177" w:rsidRPr="00AB3F87" w:rsidRDefault="004F617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63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070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Социјална помоћ угроженом становништву некласификована на другом месту</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9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39</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463</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4F617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 xml:space="preserve">Трансфери осталим нивоима власти </w:t>
            </w:r>
          </w:p>
        </w:tc>
        <w:tc>
          <w:tcPr>
            <w:tcW w:w="1756" w:type="dxa"/>
            <w:tcBorders>
              <w:top w:val="single" w:sz="4"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12,900,000</w:t>
            </w:r>
          </w:p>
        </w:tc>
        <w:tc>
          <w:tcPr>
            <w:tcW w:w="1536" w:type="dxa"/>
            <w:tcBorders>
              <w:top w:val="single" w:sz="4"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5,560,805.57</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7,339,194.43</w:t>
            </w:r>
          </w:p>
        </w:tc>
      </w:tr>
      <w:tr w:rsidR="009A338E" w:rsidRPr="00AB3F87" w:rsidTr="005A1AAF">
        <w:trPr>
          <w:trHeight w:val="63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40</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472</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Накнаде за социјалну заштиту  из буџета</w:t>
            </w:r>
          </w:p>
        </w:tc>
        <w:tc>
          <w:tcPr>
            <w:tcW w:w="1756" w:type="dxa"/>
            <w:tcBorders>
              <w:top w:val="single" w:sz="4"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3,450,000</w:t>
            </w:r>
          </w:p>
        </w:tc>
        <w:tc>
          <w:tcPr>
            <w:tcW w:w="1536" w:type="dxa"/>
            <w:tcBorders>
              <w:top w:val="single" w:sz="4"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3,245,128.98</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204,871.02</w:t>
            </w:r>
          </w:p>
        </w:tc>
      </w:tr>
      <w:tr w:rsidR="009A338E" w:rsidRPr="00AB3F87" w:rsidTr="005A1AAF">
        <w:trPr>
          <w:trHeight w:val="90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0901-0001                       </w:t>
            </w:r>
            <w:r w:rsidRPr="00AB3F87">
              <w:rPr>
                <w:rFonts w:ascii="Times New Roman" w:eastAsia="Times New Roman" w:hAnsi="Times New Roman" w:cs="Times New Roman"/>
                <w:b/>
                <w:bCs/>
                <w:i/>
                <w:iCs/>
                <w:color w:val="000000"/>
              </w:rPr>
              <w:t>извор фин. 07  трансфери др. нивоа власти 5,770.805.57 извор фин. 17 неут. cред. тр. од дн власти 3.035.128,98</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16,350,000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8,805,934.55</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7,544,065.45</w:t>
            </w:r>
          </w:p>
        </w:tc>
      </w:tr>
      <w:tr w:rsidR="009A338E" w:rsidRPr="00AB3F87" w:rsidTr="005A1AAF">
        <w:trPr>
          <w:trHeight w:val="37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 </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4F6177" w:rsidRPr="00AB3F87" w:rsidTr="005A1AAF">
        <w:trPr>
          <w:trHeight w:val="162"/>
        </w:trPr>
        <w:tc>
          <w:tcPr>
            <w:tcW w:w="481" w:type="dxa"/>
            <w:tcBorders>
              <w:top w:val="nil"/>
              <w:left w:val="single" w:sz="8" w:space="0" w:color="auto"/>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4F6177" w:rsidRPr="00AB3F87" w:rsidRDefault="004F6177" w:rsidP="004F617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0902-0016</w:t>
            </w:r>
          </w:p>
        </w:tc>
        <w:tc>
          <w:tcPr>
            <w:tcW w:w="786" w:type="dxa"/>
            <w:tcBorders>
              <w:top w:val="nil"/>
              <w:left w:val="nil"/>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single" w:sz="8" w:space="0" w:color="auto"/>
            </w:tcBorders>
            <w:shd w:val="clear" w:color="auto" w:fill="auto"/>
            <w:vAlign w:val="center"/>
            <w:hideMark/>
          </w:tcPr>
          <w:p w:rsidR="004F6177" w:rsidRPr="00AB3F87" w:rsidRDefault="004F617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Дневне услуге у заједници</w:t>
            </w:r>
          </w:p>
        </w:tc>
        <w:tc>
          <w:tcPr>
            <w:tcW w:w="1756" w:type="dxa"/>
            <w:tcBorders>
              <w:top w:val="nil"/>
              <w:left w:val="nil"/>
              <w:bottom w:val="nil"/>
              <w:right w:val="single" w:sz="8" w:space="0" w:color="auto"/>
            </w:tcBorders>
            <w:shd w:val="clear" w:color="auto" w:fill="auto"/>
            <w:noWrap/>
            <w:vAlign w:val="center"/>
            <w:hideMark/>
          </w:tcPr>
          <w:p w:rsidR="004F6177" w:rsidRPr="00AB3F87" w:rsidRDefault="004F617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4F6177" w:rsidRPr="00AB3F87" w:rsidRDefault="004F617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6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070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Социјална помоћ угроженом становништву некласификована на другом месту</w:t>
            </w:r>
          </w:p>
        </w:tc>
        <w:tc>
          <w:tcPr>
            <w:tcW w:w="175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48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w:t>
            </w:r>
          </w:p>
        </w:tc>
        <w:tc>
          <w:tcPr>
            <w:tcW w:w="74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423</w:t>
            </w:r>
          </w:p>
        </w:tc>
        <w:tc>
          <w:tcPr>
            <w:tcW w:w="5170" w:type="dxa"/>
            <w:tcBorders>
              <w:top w:val="single" w:sz="4"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3,000,000.00</w:t>
            </w:r>
          </w:p>
        </w:tc>
      </w:tr>
      <w:tr w:rsidR="009A338E" w:rsidRPr="00AB3F87" w:rsidTr="005A1AAF">
        <w:trPr>
          <w:trHeight w:val="58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0901-0016                             </w:t>
            </w:r>
            <w:r w:rsidRPr="00AB3F87">
              <w:rPr>
                <w:rFonts w:ascii="Times New Roman" w:eastAsia="Times New Roman" w:hAnsi="Times New Roman" w:cs="Times New Roman"/>
                <w:b/>
                <w:bCs/>
                <w:i/>
                <w:iCs/>
                <w:color w:val="000000"/>
              </w:rPr>
              <w:t xml:space="preserve">извор финансирања 07 - трансфери других нивоа власти           </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3,000,000</w:t>
            </w:r>
          </w:p>
        </w:tc>
        <w:tc>
          <w:tcPr>
            <w:tcW w:w="1536" w:type="dxa"/>
            <w:tcBorders>
              <w:top w:val="single" w:sz="8" w:space="0" w:color="auto"/>
              <w:left w:val="nil"/>
              <w:bottom w:val="single" w:sz="8" w:space="0" w:color="auto"/>
              <w:right w:val="nil"/>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0.00</w:t>
            </w:r>
          </w:p>
        </w:tc>
        <w:tc>
          <w:tcPr>
            <w:tcW w:w="17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3,000,000.00</w:t>
            </w:r>
          </w:p>
        </w:tc>
      </w:tr>
      <w:tr w:rsidR="009A338E" w:rsidRPr="00AB3F87" w:rsidTr="005A1AAF">
        <w:trPr>
          <w:trHeight w:val="14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 </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4F6177" w:rsidRPr="00AB3F87" w:rsidTr="005A1AAF">
        <w:trPr>
          <w:trHeight w:val="360"/>
        </w:trPr>
        <w:tc>
          <w:tcPr>
            <w:tcW w:w="481" w:type="dxa"/>
            <w:tcBorders>
              <w:top w:val="nil"/>
              <w:left w:val="single" w:sz="8" w:space="0" w:color="auto"/>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4F6177" w:rsidRPr="00AB3F87" w:rsidRDefault="004F6177" w:rsidP="004F617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0902-0018</w:t>
            </w:r>
          </w:p>
        </w:tc>
        <w:tc>
          <w:tcPr>
            <w:tcW w:w="786" w:type="dxa"/>
            <w:tcBorders>
              <w:top w:val="nil"/>
              <w:left w:val="nil"/>
              <w:bottom w:val="nil"/>
              <w:right w:val="single" w:sz="8" w:space="0" w:color="auto"/>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4F6177" w:rsidRPr="00AB3F87" w:rsidRDefault="004F6177" w:rsidP="004F617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 xml:space="preserve">Подршка реализацији програма Црвеног крста </w:t>
            </w:r>
          </w:p>
        </w:tc>
        <w:tc>
          <w:tcPr>
            <w:tcW w:w="1756" w:type="dxa"/>
            <w:tcBorders>
              <w:top w:val="nil"/>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4F6177" w:rsidRPr="00AB3F87" w:rsidRDefault="004F617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22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090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4F617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Социјална заштита некласификов</w:t>
            </w:r>
            <w:r w:rsidR="004F6177">
              <w:rPr>
                <w:rFonts w:ascii="Times New Roman" w:eastAsia="Times New Roman" w:hAnsi="Times New Roman" w:cs="Times New Roman"/>
                <w:i/>
                <w:iCs/>
              </w:rPr>
              <w:t>.</w:t>
            </w:r>
            <w:r w:rsidRPr="00AB3F87">
              <w:rPr>
                <w:rFonts w:ascii="Times New Roman" w:eastAsia="Times New Roman" w:hAnsi="Times New Roman" w:cs="Times New Roman"/>
                <w:i/>
                <w:iCs/>
              </w:rPr>
              <w:t xml:space="preserve"> на другом месту</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28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43</w:t>
            </w:r>
          </w:p>
        </w:tc>
        <w:tc>
          <w:tcPr>
            <w:tcW w:w="748" w:type="dxa"/>
            <w:tcBorders>
              <w:top w:val="single" w:sz="8" w:space="0" w:color="auto"/>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481</w:t>
            </w:r>
          </w:p>
        </w:tc>
        <w:tc>
          <w:tcPr>
            <w:tcW w:w="5170" w:type="dxa"/>
            <w:tcBorders>
              <w:top w:val="single" w:sz="8" w:space="0" w:color="auto"/>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Дотације  невладиним организацијама</w:t>
            </w:r>
          </w:p>
        </w:tc>
        <w:tc>
          <w:tcPr>
            <w:tcW w:w="17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7,400,000</w:t>
            </w:r>
          </w:p>
        </w:tc>
        <w:tc>
          <w:tcPr>
            <w:tcW w:w="1536" w:type="dxa"/>
            <w:tcBorders>
              <w:top w:val="single" w:sz="8" w:space="0" w:color="auto"/>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4,564,726.47</w:t>
            </w:r>
          </w:p>
        </w:tc>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2,835,273.53</w:t>
            </w:r>
          </w:p>
        </w:tc>
      </w:tr>
      <w:tr w:rsidR="009A338E" w:rsidRPr="00AB3F87" w:rsidTr="005A1AAF">
        <w:trPr>
          <w:trHeight w:val="66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0901-0018                               </w:t>
            </w:r>
            <w:r w:rsidRPr="00AB3F87">
              <w:rPr>
                <w:rFonts w:ascii="Times New Roman" w:eastAsia="Times New Roman" w:hAnsi="Times New Roman" w:cs="Times New Roman"/>
                <w:b/>
                <w:bCs/>
                <w:i/>
                <w:iCs/>
                <w:color w:val="000000"/>
              </w:rPr>
              <w:t>извор финансирања 01 - општи приходи и прим. буџета</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7,400,000</w:t>
            </w:r>
          </w:p>
        </w:tc>
        <w:tc>
          <w:tcPr>
            <w:tcW w:w="1536" w:type="dxa"/>
            <w:tcBorders>
              <w:top w:val="nil"/>
              <w:left w:val="nil"/>
              <w:bottom w:val="single" w:sz="8" w:space="0" w:color="auto"/>
              <w:right w:val="nil"/>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4,564,726.47</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2,835,273.53</w:t>
            </w:r>
          </w:p>
        </w:tc>
      </w:tr>
      <w:tr w:rsidR="009A338E" w:rsidRPr="00AB3F87" w:rsidTr="005A1AAF">
        <w:trPr>
          <w:trHeight w:val="24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4F6177" w:rsidRPr="00AB3F87" w:rsidTr="005A1AAF">
        <w:trPr>
          <w:trHeight w:val="330"/>
        </w:trPr>
        <w:tc>
          <w:tcPr>
            <w:tcW w:w="481" w:type="dxa"/>
            <w:tcBorders>
              <w:top w:val="nil"/>
              <w:left w:val="single" w:sz="8" w:space="0" w:color="auto"/>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4F6177" w:rsidRPr="00AB3F87" w:rsidRDefault="004F6177" w:rsidP="004F617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0902-0021</w:t>
            </w:r>
          </w:p>
        </w:tc>
        <w:tc>
          <w:tcPr>
            <w:tcW w:w="786" w:type="dxa"/>
            <w:tcBorders>
              <w:top w:val="nil"/>
              <w:left w:val="nil"/>
              <w:bottom w:val="nil"/>
              <w:right w:val="single" w:sz="8" w:space="0" w:color="auto"/>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4F6177" w:rsidRPr="00AB3F87" w:rsidRDefault="004F617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4F6177" w:rsidRPr="00AB3F87" w:rsidRDefault="004F617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 xml:space="preserve">Подршка особама са инвалидитетом </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4F6177" w:rsidRPr="00AB3F87" w:rsidRDefault="004F617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F6177" w:rsidRPr="00AB3F87" w:rsidRDefault="004F617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204"/>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090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4F617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Социјална заштита некласификов</w:t>
            </w:r>
            <w:r w:rsidR="004F6177">
              <w:rPr>
                <w:rFonts w:ascii="Times New Roman" w:eastAsia="Times New Roman" w:hAnsi="Times New Roman" w:cs="Times New Roman"/>
                <w:i/>
                <w:iCs/>
              </w:rPr>
              <w:t>.</w:t>
            </w:r>
            <w:r w:rsidRPr="00AB3F87">
              <w:rPr>
                <w:rFonts w:ascii="Times New Roman" w:eastAsia="Times New Roman" w:hAnsi="Times New Roman" w:cs="Times New Roman"/>
                <w:i/>
                <w:iCs/>
              </w:rPr>
              <w:t xml:space="preserve"> на другом месту</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5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44</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472</w:t>
            </w:r>
          </w:p>
        </w:tc>
        <w:tc>
          <w:tcPr>
            <w:tcW w:w="51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Накнаде за социјалну заштиту из буџета -</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1,200,000</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624,639.65</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575,360.35</w:t>
            </w:r>
          </w:p>
        </w:tc>
      </w:tr>
      <w:tr w:rsidR="009A338E" w:rsidRPr="00AB3F87" w:rsidTr="005A1AAF">
        <w:trPr>
          <w:trHeight w:val="34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45</w:t>
            </w: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481</w:t>
            </w:r>
          </w:p>
        </w:tc>
        <w:tc>
          <w:tcPr>
            <w:tcW w:w="5170"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Дотације  невладиним организацијама</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2,200,000</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2,200,000.00</w:t>
            </w:r>
          </w:p>
        </w:tc>
      </w:tr>
      <w:tr w:rsidR="009A338E" w:rsidRPr="00AB3F87" w:rsidTr="005A1AAF">
        <w:trPr>
          <w:trHeight w:val="67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0901-0021                              </w:t>
            </w:r>
            <w:r w:rsidRPr="00AB3F87">
              <w:rPr>
                <w:rFonts w:ascii="Times New Roman" w:eastAsia="Times New Roman" w:hAnsi="Times New Roman" w:cs="Times New Roman"/>
                <w:b/>
                <w:bCs/>
                <w:i/>
                <w:iCs/>
                <w:color w:val="000000"/>
              </w:rPr>
              <w:t xml:space="preserve">извор финансирања 01 - општи приходи и прим. буџета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3,400,000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624,639.65</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2,775,360.35</w:t>
            </w:r>
          </w:p>
        </w:tc>
      </w:tr>
      <w:tr w:rsidR="009A338E" w:rsidRPr="00AB3F87" w:rsidTr="005A1AAF">
        <w:trPr>
          <w:trHeight w:val="1107"/>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FCD5B4"/>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 ПРОГРАМ 11:                                      </w:t>
            </w:r>
            <w:r w:rsidRPr="00AB3F87">
              <w:rPr>
                <w:rFonts w:ascii="Times New Roman" w:eastAsia="Times New Roman" w:hAnsi="Times New Roman" w:cs="Times New Roman"/>
                <w:b/>
                <w:bCs/>
                <w:i/>
                <w:iCs/>
                <w:color w:val="000000"/>
              </w:rPr>
              <w:t xml:space="preserve">       извор фин. 01 општи прих.и и прим.  буџ. 5.189.366,12 извор фин. 07 трансфери друг. нивоа влas.  7.660.805,57 извор фин. 17 неут. cред. тр. од дн власти 3.035.128,98</w:t>
            </w:r>
          </w:p>
        </w:tc>
        <w:tc>
          <w:tcPr>
            <w:tcW w:w="175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41,650,000</w:t>
            </w:r>
          </w:p>
        </w:tc>
        <w:tc>
          <w:tcPr>
            <w:tcW w:w="153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15,885,300.67</w:t>
            </w:r>
          </w:p>
        </w:tc>
        <w:tc>
          <w:tcPr>
            <w:tcW w:w="171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25,764,699.33</w:t>
            </w:r>
          </w:p>
        </w:tc>
      </w:tr>
      <w:tr w:rsidR="009A338E" w:rsidRPr="00AB3F87" w:rsidTr="005A1AAF">
        <w:trPr>
          <w:trHeight w:val="240"/>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5A1AAF">
        <w:trPr>
          <w:trHeight w:val="162"/>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0501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single" w:sz="8" w:space="0" w:color="auto"/>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17:  ЕНЕРГЕТСКА ЕФИКАСНОСТ</w:t>
            </w:r>
          </w:p>
        </w:tc>
        <w:tc>
          <w:tcPr>
            <w:tcW w:w="175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1B4BB5" w:rsidRPr="00AB3F87" w:rsidTr="005A1AAF">
        <w:trPr>
          <w:trHeight w:val="199"/>
        </w:trPr>
        <w:tc>
          <w:tcPr>
            <w:tcW w:w="481" w:type="dxa"/>
            <w:tcBorders>
              <w:top w:val="nil"/>
              <w:left w:val="single" w:sz="8" w:space="0" w:color="auto"/>
              <w:bottom w:val="nil"/>
              <w:right w:val="nil"/>
            </w:tcBorders>
            <w:shd w:val="clear" w:color="auto" w:fill="auto"/>
            <w:noWrap/>
            <w:vAlign w:val="center"/>
            <w:hideMark/>
          </w:tcPr>
          <w:p w:rsidR="001B4BB5" w:rsidRPr="00AB3F87" w:rsidRDefault="001B4BB5"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1B4BB5" w:rsidRPr="00AB3F87" w:rsidRDefault="001B4BB5"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1B4BB5" w:rsidRPr="00AB3F87" w:rsidRDefault="001B4BB5" w:rsidP="001B4BB5">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0501-0001</w:t>
            </w:r>
          </w:p>
        </w:tc>
        <w:tc>
          <w:tcPr>
            <w:tcW w:w="786" w:type="dxa"/>
            <w:tcBorders>
              <w:top w:val="nil"/>
              <w:left w:val="nil"/>
              <w:bottom w:val="nil"/>
              <w:right w:val="nil"/>
            </w:tcBorders>
            <w:shd w:val="clear" w:color="auto" w:fill="auto"/>
            <w:noWrap/>
            <w:vAlign w:val="center"/>
            <w:hideMark/>
          </w:tcPr>
          <w:p w:rsidR="001B4BB5" w:rsidRPr="00AB3F87" w:rsidRDefault="001B4BB5"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1B4BB5" w:rsidRPr="00AB3F87" w:rsidRDefault="001B4BB5"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single" w:sz="8" w:space="0" w:color="auto"/>
              <w:bottom w:val="nil"/>
              <w:right w:val="single" w:sz="8" w:space="0" w:color="auto"/>
            </w:tcBorders>
            <w:shd w:val="clear" w:color="auto" w:fill="auto"/>
            <w:vAlign w:val="center"/>
            <w:hideMark/>
          </w:tcPr>
          <w:p w:rsidR="001B4BB5" w:rsidRPr="00AB3F87" w:rsidRDefault="001B4BB5"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Енергетски менаџмент</w:t>
            </w:r>
          </w:p>
        </w:tc>
        <w:tc>
          <w:tcPr>
            <w:tcW w:w="1756" w:type="dxa"/>
            <w:tcBorders>
              <w:top w:val="nil"/>
              <w:left w:val="nil"/>
              <w:bottom w:val="nil"/>
              <w:right w:val="nil"/>
            </w:tcBorders>
            <w:shd w:val="clear" w:color="auto" w:fill="auto"/>
            <w:noWrap/>
            <w:vAlign w:val="center"/>
            <w:hideMark/>
          </w:tcPr>
          <w:p w:rsidR="001B4BB5" w:rsidRPr="00AB3F87" w:rsidRDefault="001B4BB5"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1B4BB5" w:rsidRPr="00AB3F87" w:rsidRDefault="001B4BB5"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1B4BB5" w:rsidRPr="00AB3F87" w:rsidRDefault="001B4BB5"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18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130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single" w:sz="8" w:space="0" w:color="auto"/>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Остале опште услуге</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21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46</w:t>
            </w:r>
          </w:p>
        </w:tc>
        <w:tc>
          <w:tcPr>
            <w:tcW w:w="748" w:type="dxa"/>
            <w:tcBorders>
              <w:top w:val="single" w:sz="4"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454</w:t>
            </w:r>
          </w:p>
        </w:tc>
        <w:tc>
          <w:tcPr>
            <w:tcW w:w="5170" w:type="dxa"/>
            <w:tcBorders>
              <w:top w:val="single" w:sz="4" w:space="0" w:color="auto"/>
              <w:left w:val="single" w:sz="8" w:space="0" w:color="auto"/>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xml:space="preserve">Субвенције приватним предузећима </w:t>
            </w:r>
          </w:p>
        </w:tc>
        <w:tc>
          <w:tcPr>
            <w:tcW w:w="1756" w:type="dxa"/>
            <w:tcBorders>
              <w:top w:val="single" w:sz="4"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47,000,000</w:t>
            </w:r>
          </w:p>
        </w:tc>
        <w:tc>
          <w:tcPr>
            <w:tcW w:w="1536" w:type="dxa"/>
            <w:tcBorders>
              <w:top w:val="single" w:sz="4"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single" w:sz="4"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47,000,000.00</w:t>
            </w:r>
          </w:p>
        </w:tc>
      </w:tr>
      <w:tr w:rsidR="009A338E" w:rsidRPr="00AB3F87" w:rsidTr="005A1AAF">
        <w:trPr>
          <w:trHeight w:val="36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511</w:t>
            </w:r>
          </w:p>
        </w:tc>
        <w:tc>
          <w:tcPr>
            <w:tcW w:w="517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Зграде и грађевински објекти</w:t>
            </w:r>
          </w:p>
        </w:tc>
        <w:tc>
          <w:tcPr>
            <w:tcW w:w="1756" w:type="dxa"/>
            <w:tcBorders>
              <w:top w:val="single" w:sz="4" w:space="0" w:color="auto"/>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17,500,000</w:t>
            </w:r>
          </w:p>
        </w:tc>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single" w:sz="4" w:space="0" w:color="auto"/>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17,500,000.00</w:t>
            </w:r>
          </w:p>
        </w:tc>
      </w:tr>
      <w:tr w:rsidR="009A338E" w:rsidRPr="00AB3F87" w:rsidTr="005A1AAF">
        <w:trPr>
          <w:trHeight w:val="34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nil"/>
              <w:left w:val="nil"/>
              <w:bottom w:val="single" w:sz="8" w:space="0" w:color="auto"/>
              <w:right w:val="nil"/>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0501-0001</w:t>
            </w:r>
          </w:p>
        </w:tc>
        <w:tc>
          <w:tcPr>
            <w:tcW w:w="1756" w:type="dxa"/>
            <w:tcBorders>
              <w:top w:val="nil"/>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64,500,000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0.00</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64,500,000.00</w:t>
            </w:r>
          </w:p>
        </w:tc>
      </w:tr>
      <w:tr w:rsidR="009A338E" w:rsidRPr="00AB3F87" w:rsidTr="005A1AAF">
        <w:trPr>
          <w:trHeight w:val="472"/>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B3F87" w:rsidRPr="00AB3F87" w:rsidRDefault="00AB3F87" w:rsidP="00AB3F87">
            <w:pPr>
              <w:spacing w:after="0" w:line="240" w:lineRule="auto"/>
              <w:rPr>
                <w:rFonts w:ascii="Times New Roman" w:eastAsia="Times New Roman" w:hAnsi="Times New Roman" w:cs="Times New Roman"/>
                <w:b/>
                <w:bCs/>
                <w:i/>
                <w:iCs/>
                <w:color w:val="000000"/>
              </w:rPr>
            </w:pPr>
            <w:r w:rsidRPr="00AB3F87">
              <w:rPr>
                <w:rFonts w:ascii="Times New Roman" w:eastAsia="Times New Roman" w:hAnsi="Times New Roman" w:cs="Times New Roman"/>
                <w:b/>
                <w:bCs/>
                <w:i/>
                <w:iCs/>
                <w:color w:val="000000"/>
              </w:rPr>
              <w:t>извор фин. 17 неутрошена средства трансфера    од других нивоа власти .....................................</w:t>
            </w:r>
          </w:p>
        </w:tc>
        <w:tc>
          <w:tcPr>
            <w:tcW w:w="175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64,500,000</w:t>
            </w:r>
          </w:p>
        </w:tc>
        <w:tc>
          <w:tcPr>
            <w:tcW w:w="153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0.00</w:t>
            </w:r>
          </w:p>
        </w:tc>
        <w:tc>
          <w:tcPr>
            <w:tcW w:w="171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64,500,000.00</w:t>
            </w:r>
          </w:p>
        </w:tc>
      </w:tr>
      <w:tr w:rsidR="009A338E" w:rsidRPr="00AB3F87" w:rsidTr="005A1AAF">
        <w:trPr>
          <w:trHeight w:val="128"/>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5A1AAF">
        <w:trPr>
          <w:trHeight w:val="438"/>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0602</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15: ОПШТЕ УСЛУГЕ ЛОКАЛНЕ САМОУПРАВЕ</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1B4BB5" w:rsidRPr="00AB3F87" w:rsidTr="005A1AAF">
        <w:trPr>
          <w:trHeight w:val="117"/>
        </w:trPr>
        <w:tc>
          <w:tcPr>
            <w:tcW w:w="481" w:type="dxa"/>
            <w:tcBorders>
              <w:top w:val="nil"/>
              <w:left w:val="single" w:sz="8" w:space="0" w:color="auto"/>
              <w:bottom w:val="nil"/>
              <w:right w:val="nil"/>
            </w:tcBorders>
            <w:shd w:val="clear" w:color="auto" w:fill="auto"/>
            <w:noWrap/>
            <w:vAlign w:val="center"/>
            <w:hideMark/>
          </w:tcPr>
          <w:p w:rsidR="001B4BB5" w:rsidRPr="00AB3F87" w:rsidRDefault="001B4BB5"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1B4BB5" w:rsidRPr="00AB3F87" w:rsidRDefault="001B4BB5"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1B4BB5" w:rsidRPr="00AB3F87" w:rsidRDefault="001B4BB5" w:rsidP="001B4BB5">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0602-0001</w:t>
            </w:r>
          </w:p>
        </w:tc>
        <w:tc>
          <w:tcPr>
            <w:tcW w:w="786" w:type="dxa"/>
            <w:tcBorders>
              <w:top w:val="nil"/>
              <w:left w:val="nil"/>
              <w:bottom w:val="nil"/>
              <w:right w:val="nil"/>
            </w:tcBorders>
            <w:shd w:val="clear" w:color="auto" w:fill="auto"/>
            <w:noWrap/>
            <w:vAlign w:val="center"/>
            <w:hideMark/>
          </w:tcPr>
          <w:p w:rsidR="001B4BB5" w:rsidRPr="00AB3F87" w:rsidRDefault="001B4BB5"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1B4BB5" w:rsidRPr="00AB3F87" w:rsidRDefault="001B4BB5"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1B4BB5" w:rsidRPr="001B4BB5" w:rsidRDefault="001B4BB5" w:rsidP="001B4BB5">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 xml:space="preserve">Функционисање локалне самоуправе </w:t>
            </w:r>
            <w:r>
              <w:rPr>
                <w:rFonts w:ascii="Times New Roman" w:eastAsia="Times New Roman" w:hAnsi="Times New Roman" w:cs="Times New Roman"/>
                <w:b/>
                <w:bCs/>
              </w:rPr>
              <w:t>и гр. општ.</w:t>
            </w:r>
          </w:p>
        </w:tc>
        <w:tc>
          <w:tcPr>
            <w:tcW w:w="1756" w:type="dxa"/>
            <w:tcBorders>
              <w:top w:val="nil"/>
              <w:left w:val="single" w:sz="8" w:space="0" w:color="auto"/>
              <w:bottom w:val="nil"/>
              <w:right w:val="single" w:sz="8" w:space="0" w:color="auto"/>
            </w:tcBorders>
            <w:shd w:val="clear" w:color="auto" w:fill="auto"/>
            <w:noWrap/>
            <w:vAlign w:val="center"/>
            <w:hideMark/>
          </w:tcPr>
          <w:p w:rsidR="001B4BB5" w:rsidRPr="00AB3F87" w:rsidRDefault="001B4BB5"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1B4BB5" w:rsidRPr="00AB3F87" w:rsidRDefault="001B4BB5"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1B4BB5" w:rsidRPr="00AB3F87" w:rsidRDefault="001B4BB5"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22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130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Опште јавне услуге</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w:t>
            </w:r>
          </w:p>
        </w:tc>
        <w:tc>
          <w:tcPr>
            <w:tcW w:w="7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411</w:t>
            </w:r>
          </w:p>
        </w:tc>
        <w:tc>
          <w:tcPr>
            <w:tcW w:w="5170" w:type="dxa"/>
            <w:tcBorders>
              <w:top w:val="single" w:sz="8"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Плате, додаци и накнаде запослених (зараде)</w:t>
            </w:r>
          </w:p>
        </w:tc>
        <w:tc>
          <w:tcPr>
            <w:tcW w:w="175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69,000,000</w:t>
            </w:r>
          </w:p>
        </w:tc>
        <w:tc>
          <w:tcPr>
            <w:tcW w:w="153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34,918,683.17</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34,081,316.83</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49</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Социјални доприноси на терет послодавца</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10,500,000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5,297,295.93</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5,202,704.07</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50</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Социјална давања запосленима</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349,125.00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650,875.00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трошкова за запослене</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4,400,000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2,549,681.79</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1,850,318.21</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52</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416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Награде запосленима и остали посебни расходи</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1,300,000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512,835.00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787,165.00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53</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421</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13,700,000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7,037,964.56</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6,662,035.44</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Трошкови путовања</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425,154.80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374,845.20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55</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423</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20,500,000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11,212,611.37</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9,287,388.63</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56</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3,700,000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377,450.25</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3,322,549.75</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57</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bookmarkStart w:id="2" w:name="RANGE!G125"/>
            <w:r w:rsidRPr="00AB3F87">
              <w:rPr>
                <w:rFonts w:ascii="Times New Roman" w:eastAsia="Times New Roman" w:hAnsi="Times New Roman" w:cs="Times New Roman"/>
                <w:color w:val="000000"/>
              </w:rPr>
              <w:t>Текуће поправке и одржавање</w:t>
            </w:r>
            <w:bookmarkEnd w:id="2"/>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489,338.14</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710,661.86</w:t>
            </w:r>
          </w:p>
        </w:tc>
      </w:tr>
      <w:tr w:rsidR="009A338E" w:rsidRPr="00AB3F87" w:rsidTr="005A1AAF">
        <w:trPr>
          <w:trHeight w:val="20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58</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426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3,358,570.98</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2,641,429.02</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59</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441</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отплата домаћих камата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61</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463</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Трансфери осталим нивоима власти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150,000.00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62</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482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Порези, обавезне таксе, казне и пенали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118,708.68</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281,291.32</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63</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483</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Новчане казне и пенали по решењу судова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14,000,000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11,725,067.03</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2,274,932.97</w:t>
            </w:r>
          </w:p>
        </w:tc>
      </w:tr>
      <w:tr w:rsidR="009A338E" w:rsidRPr="00AB3F87" w:rsidTr="005A1AAF">
        <w:trPr>
          <w:trHeight w:val="44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484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1B4BB5">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Накнада штете за повреде или штету насталу услед елементарних непогода или других прир</w:t>
            </w:r>
            <w:r w:rsidR="001B4BB5">
              <w:rPr>
                <w:rFonts w:ascii="Times New Roman" w:eastAsia="Times New Roman" w:hAnsi="Times New Roman" w:cs="Times New Roman"/>
                <w:color w:val="000000"/>
              </w:rPr>
              <w:t>.</w:t>
            </w:r>
            <w:r w:rsidRPr="00AB3F87">
              <w:rPr>
                <w:rFonts w:ascii="Times New Roman" w:eastAsia="Times New Roman" w:hAnsi="Times New Roman" w:cs="Times New Roman"/>
                <w:color w:val="000000"/>
              </w:rPr>
              <w:t xml:space="preserve"> узрока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65</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485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Накнада штете нанете од стране државног органа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1,066,475.00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533,525.00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66</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511</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Зграде и грађевински објекти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7,600,000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5,023,275.36</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2,576,724.64</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67</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512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Машине и опрема</w:t>
            </w:r>
          </w:p>
        </w:tc>
        <w:tc>
          <w:tcPr>
            <w:tcW w:w="175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5,700,000</w:t>
            </w:r>
          </w:p>
        </w:tc>
        <w:tc>
          <w:tcPr>
            <w:tcW w:w="153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352,599.00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5,347,401.00</w:t>
            </w:r>
          </w:p>
        </w:tc>
      </w:tr>
      <w:tr w:rsidR="009A338E" w:rsidRPr="00AB3F87" w:rsidTr="005A1AAF">
        <w:trPr>
          <w:trHeight w:val="97"/>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69</w:t>
            </w:r>
          </w:p>
        </w:tc>
        <w:tc>
          <w:tcPr>
            <w:tcW w:w="748"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rPr>
            </w:pPr>
            <w:r w:rsidRPr="00AB3F87">
              <w:rPr>
                <w:rFonts w:ascii="Times New Roman" w:eastAsia="Times New Roman" w:hAnsi="Times New Roman" w:cs="Times New Roman"/>
              </w:rPr>
              <w:t>541</w:t>
            </w:r>
          </w:p>
        </w:tc>
        <w:tc>
          <w:tcPr>
            <w:tcW w:w="5170" w:type="dxa"/>
            <w:tcBorders>
              <w:top w:val="nil"/>
              <w:left w:val="nil"/>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Земљиште</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34,100,000</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24,042,806.91</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10,057,193.09</w:t>
            </w:r>
          </w:p>
        </w:tc>
      </w:tr>
      <w:tr w:rsidR="009A338E" w:rsidRPr="00AB3F87" w:rsidTr="005A1AAF">
        <w:trPr>
          <w:trHeight w:val="257"/>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0602-0001                              </w:t>
            </w:r>
            <w:r w:rsidRPr="00AB3F87">
              <w:rPr>
                <w:rFonts w:ascii="Times New Roman" w:eastAsia="Times New Roman" w:hAnsi="Times New Roman" w:cs="Times New Roman"/>
                <w:b/>
                <w:bCs/>
                <w:i/>
                <w:iCs/>
                <w:color w:val="000000"/>
              </w:rPr>
              <w:t>извор фин.01 општи прих. и прим.  буџ.   108,987.185.27  извор фин. 09  прим. од прод.неф.имовине        23.275,36</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196,020,000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9D2EC9" w:rsidRDefault="009D2EC9" w:rsidP="00AB3F87">
            <w:pPr>
              <w:spacing w:after="0" w:line="240" w:lineRule="auto"/>
              <w:jc w:val="right"/>
              <w:rPr>
                <w:rFonts w:ascii="Times New Roman" w:eastAsia="Times New Roman" w:hAnsi="Times New Roman" w:cs="Times New Roman"/>
                <w:b/>
                <w:bCs/>
                <w:color w:val="000000"/>
                <w:sz w:val="20"/>
                <w:szCs w:val="20"/>
              </w:rPr>
            </w:pPr>
            <w:r w:rsidRPr="009D2EC9">
              <w:rPr>
                <w:rFonts w:ascii="Times New Roman" w:eastAsia="Times New Roman" w:hAnsi="Times New Roman" w:cs="Times New Roman"/>
                <w:b/>
                <w:bCs/>
                <w:color w:val="000000"/>
                <w:sz w:val="20"/>
                <w:szCs w:val="20"/>
              </w:rPr>
              <w:t>109,007.642,97</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87,012,357.03</w:t>
            </w:r>
          </w:p>
        </w:tc>
      </w:tr>
      <w:tr w:rsidR="009D2EC9" w:rsidRPr="00AB3F87" w:rsidTr="005A1AAF">
        <w:trPr>
          <w:trHeight w:val="480"/>
        </w:trPr>
        <w:tc>
          <w:tcPr>
            <w:tcW w:w="481" w:type="dxa"/>
            <w:tcBorders>
              <w:top w:val="nil"/>
              <w:left w:val="single" w:sz="8" w:space="0" w:color="auto"/>
              <w:bottom w:val="nil"/>
              <w:right w:val="nil"/>
            </w:tcBorders>
            <w:shd w:val="clear" w:color="auto" w:fill="auto"/>
            <w:noWrap/>
            <w:vAlign w:val="center"/>
            <w:hideMark/>
          </w:tcPr>
          <w:p w:rsidR="009D2EC9" w:rsidRPr="00AB3F87" w:rsidRDefault="009D2EC9"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9D2EC9" w:rsidRPr="00AB3F87" w:rsidRDefault="009D2EC9"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9D2EC9" w:rsidRPr="00AB3F87" w:rsidRDefault="009D2EC9" w:rsidP="009D2EC9">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0602-0009</w:t>
            </w:r>
          </w:p>
        </w:tc>
        <w:tc>
          <w:tcPr>
            <w:tcW w:w="786" w:type="dxa"/>
            <w:tcBorders>
              <w:top w:val="nil"/>
              <w:left w:val="nil"/>
              <w:bottom w:val="nil"/>
              <w:right w:val="nil"/>
            </w:tcBorders>
            <w:shd w:val="clear" w:color="auto" w:fill="auto"/>
            <w:noWrap/>
            <w:vAlign w:val="center"/>
            <w:hideMark/>
          </w:tcPr>
          <w:p w:rsidR="009D2EC9" w:rsidRPr="00AB3F87" w:rsidRDefault="009D2EC9" w:rsidP="00AB3F87">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9D2EC9" w:rsidRPr="00AB3F87" w:rsidRDefault="009D2EC9"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9D2EC9" w:rsidRPr="00AB3F87" w:rsidRDefault="009D2EC9"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Текућа буџетска резерва</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9D2EC9" w:rsidRPr="00AB3F87" w:rsidRDefault="009D2EC9"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single" w:sz="8" w:space="0" w:color="auto"/>
            </w:tcBorders>
            <w:shd w:val="clear" w:color="auto" w:fill="auto"/>
            <w:noWrap/>
            <w:vAlign w:val="center"/>
            <w:hideMark/>
          </w:tcPr>
          <w:p w:rsidR="009D2EC9" w:rsidRPr="00AB3F87" w:rsidRDefault="009D2EC9"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9D2EC9" w:rsidRPr="00AB3F87" w:rsidRDefault="009D2EC9"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21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160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4B40D9">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Опште јавне услуге некласификов</w:t>
            </w:r>
            <w:r w:rsidR="004B40D9">
              <w:rPr>
                <w:rFonts w:ascii="Times New Roman" w:eastAsia="Times New Roman" w:hAnsi="Times New Roman" w:cs="Times New Roman"/>
                <w:i/>
                <w:iCs/>
              </w:rPr>
              <w:t>.</w:t>
            </w:r>
            <w:r w:rsidRPr="00AB3F87">
              <w:rPr>
                <w:rFonts w:ascii="Times New Roman" w:eastAsia="Times New Roman" w:hAnsi="Times New Roman" w:cs="Times New Roman"/>
                <w:i/>
                <w:iCs/>
              </w:rPr>
              <w:t xml:space="preserve"> на другом месту</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72</w:t>
            </w: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499</w:t>
            </w:r>
          </w:p>
        </w:tc>
        <w:tc>
          <w:tcPr>
            <w:tcW w:w="5170" w:type="dxa"/>
            <w:tcBorders>
              <w:top w:val="nil"/>
              <w:left w:val="nil"/>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Текућа буџетска резерва</w:t>
            </w:r>
          </w:p>
        </w:tc>
        <w:tc>
          <w:tcPr>
            <w:tcW w:w="1756" w:type="dxa"/>
            <w:tcBorders>
              <w:top w:val="nil"/>
              <w:left w:val="single" w:sz="4" w:space="0" w:color="auto"/>
              <w:bottom w:val="nil"/>
              <w:right w:val="single" w:sz="4"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25,080,000</w:t>
            </w:r>
          </w:p>
        </w:tc>
        <w:tc>
          <w:tcPr>
            <w:tcW w:w="153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25,080,000.00</w:t>
            </w:r>
          </w:p>
        </w:tc>
      </w:tr>
      <w:tr w:rsidR="009A338E" w:rsidRPr="00AB3F87" w:rsidTr="005A1AAF">
        <w:trPr>
          <w:trHeight w:val="59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0602-0009                            </w:t>
            </w:r>
            <w:r w:rsidRPr="00AB3F87">
              <w:rPr>
                <w:rFonts w:ascii="Times New Roman" w:eastAsia="Times New Roman" w:hAnsi="Times New Roman" w:cs="Times New Roman"/>
                <w:b/>
                <w:bCs/>
                <w:i/>
                <w:iCs/>
                <w:color w:val="000000"/>
              </w:rPr>
              <w:t>извор финанс.   - 01 општи приходи и примања  буџета</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25,080,000</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25,080,000.00</w:t>
            </w:r>
          </w:p>
        </w:tc>
      </w:tr>
      <w:tr w:rsidR="009A338E" w:rsidRPr="00AB3F87" w:rsidTr="005A1AAF">
        <w:trPr>
          <w:trHeight w:val="1035"/>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FAC09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  ПРОГРАМ 15:                                       </w:t>
            </w:r>
            <w:r w:rsidRPr="00AB3F87">
              <w:rPr>
                <w:rFonts w:ascii="Times New Roman" w:eastAsia="Times New Roman" w:hAnsi="Times New Roman" w:cs="Times New Roman"/>
                <w:b/>
                <w:bCs/>
                <w:i/>
                <w:iCs/>
                <w:color w:val="000000"/>
              </w:rPr>
              <w:t>извор фин.01 општи прих. и прим.  буџ.   108,987.185.27  извор фин. 09  прим. од прод.неф.имовине        23.275,36</w:t>
            </w:r>
          </w:p>
        </w:tc>
        <w:tc>
          <w:tcPr>
            <w:tcW w:w="175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221,100,000</w:t>
            </w:r>
          </w:p>
        </w:tc>
        <w:tc>
          <w:tcPr>
            <w:tcW w:w="1536" w:type="dxa"/>
            <w:tcBorders>
              <w:top w:val="nil"/>
              <w:left w:val="nil"/>
              <w:bottom w:val="single" w:sz="8" w:space="0" w:color="auto"/>
              <w:right w:val="single" w:sz="8" w:space="0" w:color="auto"/>
            </w:tcBorders>
            <w:shd w:val="clear" w:color="000000" w:fill="FAC090"/>
            <w:noWrap/>
            <w:vAlign w:val="center"/>
            <w:hideMark/>
          </w:tcPr>
          <w:p w:rsidR="00AB3F87" w:rsidRPr="004B40D9" w:rsidRDefault="004B40D9" w:rsidP="00AB3F87">
            <w:pPr>
              <w:spacing w:after="0" w:line="240" w:lineRule="auto"/>
              <w:jc w:val="right"/>
              <w:rPr>
                <w:rFonts w:ascii="Times New Roman" w:eastAsia="Times New Roman" w:hAnsi="Times New Roman" w:cs="Times New Roman"/>
                <w:b/>
                <w:bCs/>
                <w:color w:val="000000"/>
                <w:sz w:val="20"/>
                <w:szCs w:val="20"/>
              </w:rPr>
            </w:pPr>
            <w:r w:rsidRPr="009D2EC9">
              <w:rPr>
                <w:rFonts w:ascii="Times New Roman" w:eastAsia="Times New Roman" w:hAnsi="Times New Roman" w:cs="Times New Roman"/>
                <w:b/>
                <w:bCs/>
                <w:color w:val="000000"/>
                <w:sz w:val="20"/>
                <w:szCs w:val="20"/>
              </w:rPr>
              <w:t>109,007.642,97</w:t>
            </w:r>
          </w:p>
        </w:tc>
        <w:tc>
          <w:tcPr>
            <w:tcW w:w="171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112,092,357.03</w:t>
            </w:r>
          </w:p>
        </w:tc>
      </w:tr>
      <w:tr w:rsidR="009A338E" w:rsidRPr="00AB3F87" w:rsidTr="005A1AAF">
        <w:trPr>
          <w:trHeight w:val="315"/>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5A1AAF">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  СТАНОВАЊЕ УРБАНИЗАМ И ПРОСТОРНО ПЛАНИРАЊЕ</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4B40D9"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4B40D9" w:rsidRPr="00AB3F87" w:rsidRDefault="004B40D9" w:rsidP="004B40D9">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1101-0001</w:t>
            </w:r>
          </w:p>
        </w:tc>
        <w:tc>
          <w:tcPr>
            <w:tcW w:w="786" w:type="dxa"/>
            <w:tcBorders>
              <w:top w:val="nil"/>
              <w:left w:val="nil"/>
              <w:bottom w:val="nil"/>
              <w:right w:val="single" w:sz="8" w:space="0" w:color="auto"/>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4B40D9" w:rsidRPr="00AB3F87" w:rsidRDefault="004B40D9"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Просторно и урбанистичко планирање</w:t>
            </w:r>
          </w:p>
        </w:tc>
        <w:tc>
          <w:tcPr>
            <w:tcW w:w="1756" w:type="dxa"/>
            <w:tcBorders>
              <w:top w:val="nil"/>
              <w:left w:val="single" w:sz="8" w:space="0" w:color="auto"/>
              <w:bottom w:val="nil"/>
              <w:right w:val="single" w:sz="8" w:space="0" w:color="auto"/>
            </w:tcBorders>
            <w:shd w:val="clear" w:color="auto" w:fill="auto"/>
            <w:noWrap/>
            <w:vAlign w:val="center"/>
            <w:hideMark/>
          </w:tcPr>
          <w:p w:rsidR="004B40D9" w:rsidRPr="00AB3F87" w:rsidRDefault="004B40D9"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4B40D9" w:rsidRPr="00AB3F87" w:rsidRDefault="004B40D9"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4B40D9" w:rsidRPr="00AB3F87" w:rsidRDefault="004B40D9"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130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Опште јавне услуге</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70</w:t>
            </w:r>
          </w:p>
        </w:tc>
        <w:tc>
          <w:tcPr>
            <w:tcW w:w="748" w:type="dxa"/>
            <w:tcBorders>
              <w:top w:val="single" w:sz="8" w:space="0" w:color="auto"/>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single" w:sz="4" w:space="0" w:color="auto"/>
              <w:left w:val="nil"/>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1,050,000</w:t>
            </w:r>
          </w:p>
        </w:tc>
        <w:tc>
          <w:tcPr>
            <w:tcW w:w="153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154,000.00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896,000.00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71</w:t>
            </w:r>
          </w:p>
        </w:tc>
        <w:tc>
          <w:tcPr>
            <w:tcW w:w="748"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515</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Нематеријална имовина</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1,200,000</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1,200,000.00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1101-0001</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2,250,000</w:t>
            </w:r>
          </w:p>
        </w:tc>
        <w:tc>
          <w:tcPr>
            <w:tcW w:w="1536" w:type="dxa"/>
            <w:tcBorders>
              <w:top w:val="nil"/>
              <w:left w:val="nil"/>
              <w:bottom w:val="single" w:sz="8" w:space="0" w:color="auto"/>
              <w:right w:val="nil"/>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154,000.00</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2,096,000.00</w:t>
            </w:r>
          </w:p>
        </w:tc>
      </w:tr>
      <w:tr w:rsidR="009A338E" w:rsidRPr="00AB3F87" w:rsidTr="005A1AAF">
        <w:trPr>
          <w:trHeight w:val="930"/>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FAC090"/>
            <w:vAlign w:val="center"/>
            <w:hideMark/>
          </w:tcPr>
          <w:p w:rsidR="00AB3F87" w:rsidRPr="00AB3F87" w:rsidRDefault="00AB3F87" w:rsidP="004B40D9">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  ПРОГРАМ 1:                                    </w:t>
            </w:r>
            <w:r w:rsidRPr="00AB3F87">
              <w:rPr>
                <w:rFonts w:ascii="Times New Roman" w:eastAsia="Times New Roman" w:hAnsi="Times New Roman" w:cs="Times New Roman"/>
                <w:b/>
                <w:bCs/>
                <w:i/>
                <w:iCs/>
                <w:color w:val="000000"/>
              </w:rPr>
              <w:t xml:space="preserve">               извор финансирања 01 - општи приходи и прим. </w:t>
            </w:r>
            <w:r w:rsidR="004B40D9">
              <w:rPr>
                <w:rFonts w:ascii="Times New Roman" w:eastAsia="Times New Roman" w:hAnsi="Times New Roman" w:cs="Times New Roman"/>
                <w:b/>
                <w:bCs/>
                <w:i/>
                <w:iCs/>
                <w:color w:val="000000"/>
              </w:rPr>
              <w:t>б</w:t>
            </w:r>
            <w:r w:rsidRPr="00AB3F87">
              <w:rPr>
                <w:rFonts w:ascii="Times New Roman" w:eastAsia="Times New Roman" w:hAnsi="Times New Roman" w:cs="Times New Roman"/>
                <w:b/>
                <w:bCs/>
                <w:i/>
                <w:iCs/>
                <w:color w:val="000000"/>
              </w:rPr>
              <w:t>уџета</w:t>
            </w:r>
          </w:p>
        </w:tc>
        <w:tc>
          <w:tcPr>
            <w:tcW w:w="175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2,250,000</w:t>
            </w:r>
          </w:p>
        </w:tc>
        <w:tc>
          <w:tcPr>
            <w:tcW w:w="153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154,000.00</w:t>
            </w:r>
          </w:p>
        </w:tc>
        <w:tc>
          <w:tcPr>
            <w:tcW w:w="171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2,096,000.00</w:t>
            </w:r>
          </w:p>
        </w:tc>
      </w:tr>
      <w:tr w:rsidR="009A338E" w:rsidRPr="00AB3F87" w:rsidTr="005A1AAF">
        <w:trPr>
          <w:trHeight w:val="315"/>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5A1AAF">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0101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single" w:sz="8" w:space="0" w:color="auto"/>
              <w:bottom w:val="nil"/>
              <w:right w:val="single" w:sz="8" w:space="0" w:color="auto"/>
            </w:tcBorders>
            <w:shd w:val="clear" w:color="auto" w:fill="auto"/>
            <w:noWrap/>
            <w:vAlign w:val="center"/>
            <w:hideMark/>
          </w:tcPr>
          <w:p w:rsidR="00AB3F87" w:rsidRPr="004B40D9"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ПРОГРАМ</w:t>
            </w:r>
            <w:r w:rsidR="004B40D9">
              <w:rPr>
                <w:rFonts w:ascii="Times New Roman" w:eastAsia="Times New Roman" w:hAnsi="Times New Roman" w:cs="Times New Roman"/>
                <w:b/>
                <w:bCs/>
                <w:color w:val="000000"/>
              </w:rPr>
              <w:t xml:space="preserve"> 5: ПОЉОПРИВРЕДА И РУРАЛНИ РАЗВОЈ</w:t>
            </w:r>
          </w:p>
        </w:tc>
        <w:tc>
          <w:tcPr>
            <w:tcW w:w="175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4B40D9"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4B40D9" w:rsidRPr="00AB3F87" w:rsidRDefault="004B40D9" w:rsidP="004B40D9">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0101-0001</w:t>
            </w:r>
          </w:p>
        </w:tc>
        <w:tc>
          <w:tcPr>
            <w:tcW w:w="786" w:type="dxa"/>
            <w:tcBorders>
              <w:top w:val="nil"/>
              <w:left w:val="nil"/>
              <w:bottom w:val="nil"/>
              <w:right w:val="nil"/>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4B40D9" w:rsidRPr="00AB3F87" w:rsidRDefault="004B40D9"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single" w:sz="8" w:space="0" w:color="auto"/>
              <w:bottom w:val="nil"/>
              <w:right w:val="single" w:sz="8" w:space="0" w:color="auto"/>
            </w:tcBorders>
            <w:shd w:val="clear" w:color="auto" w:fill="auto"/>
            <w:noWrap/>
            <w:vAlign w:val="center"/>
            <w:hideMark/>
          </w:tcPr>
          <w:p w:rsidR="004B40D9" w:rsidRPr="00AB3F87" w:rsidRDefault="004B40D9" w:rsidP="004B40D9">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Подршка за спровођење пољ</w:t>
            </w:r>
            <w:r>
              <w:rPr>
                <w:rFonts w:ascii="Times New Roman" w:eastAsia="Times New Roman" w:hAnsi="Times New Roman" w:cs="Times New Roman"/>
                <w:b/>
                <w:bCs/>
                <w:color w:val="000000"/>
              </w:rPr>
              <w:t>опривредне</w:t>
            </w:r>
            <w:r w:rsidRPr="00AB3F87">
              <w:rPr>
                <w:rFonts w:ascii="Times New Roman" w:eastAsia="Times New Roman" w:hAnsi="Times New Roman" w:cs="Times New Roman"/>
                <w:b/>
                <w:bCs/>
                <w:color w:val="000000"/>
              </w:rPr>
              <w:t xml:space="preserve"> политике у Општини</w:t>
            </w:r>
          </w:p>
        </w:tc>
        <w:tc>
          <w:tcPr>
            <w:tcW w:w="1756" w:type="dxa"/>
            <w:tcBorders>
              <w:top w:val="nil"/>
              <w:left w:val="nil"/>
              <w:bottom w:val="nil"/>
              <w:right w:val="single" w:sz="8" w:space="0" w:color="auto"/>
            </w:tcBorders>
            <w:shd w:val="clear" w:color="auto" w:fill="auto"/>
            <w:noWrap/>
            <w:vAlign w:val="center"/>
            <w:hideMark/>
          </w:tcPr>
          <w:p w:rsidR="004B40D9" w:rsidRPr="00AB3F87" w:rsidRDefault="004B40D9"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4B40D9" w:rsidRPr="00AB3F87" w:rsidRDefault="004B40D9"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4B40D9" w:rsidRPr="00AB3F87" w:rsidRDefault="004B40D9"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420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Пољопривреда</w:t>
            </w:r>
          </w:p>
        </w:tc>
        <w:tc>
          <w:tcPr>
            <w:tcW w:w="175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74</w:t>
            </w:r>
          </w:p>
        </w:tc>
        <w:tc>
          <w:tcPr>
            <w:tcW w:w="74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423</w:t>
            </w:r>
          </w:p>
        </w:tc>
        <w:tc>
          <w:tcPr>
            <w:tcW w:w="5170" w:type="dxa"/>
            <w:tcBorders>
              <w:top w:val="single" w:sz="4"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750,000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22,000.00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728,000.00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75</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1,600,000.00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76</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426</w:t>
            </w:r>
          </w:p>
        </w:tc>
        <w:tc>
          <w:tcPr>
            <w:tcW w:w="5170"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77</w:t>
            </w: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472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за социјалну заштиту  из буџета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3,300,000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3,300,000.00</w:t>
            </w:r>
          </w:p>
        </w:tc>
      </w:tr>
      <w:tr w:rsidR="009A338E" w:rsidRPr="00AB3F87" w:rsidTr="005A1AAF">
        <w:trPr>
          <w:trHeight w:val="34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0101-0001                            </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5,700,000</w:t>
            </w:r>
          </w:p>
        </w:tc>
        <w:tc>
          <w:tcPr>
            <w:tcW w:w="1536" w:type="dxa"/>
            <w:tcBorders>
              <w:top w:val="single" w:sz="8" w:space="0" w:color="auto"/>
              <w:left w:val="nil"/>
              <w:bottom w:val="single" w:sz="8" w:space="0" w:color="auto"/>
              <w:right w:val="nil"/>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22,000.00</w:t>
            </w:r>
          </w:p>
        </w:tc>
        <w:tc>
          <w:tcPr>
            <w:tcW w:w="17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5,678,000.00</w:t>
            </w:r>
          </w:p>
        </w:tc>
      </w:tr>
      <w:tr w:rsidR="009A338E" w:rsidRPr="00AB3F87" w:rsidTr="005A1AAF">
        <w:trPr>
          <w:trHeight w:val="540"/>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  ПРОГРАМ 5:                                       </w:t>
            </w:r>
            <w:r w:rsidRPr="00AB3F87">
              <w:rPr>
                <w:rFonts w:ascii="Times New Roman" w:eastAsia="Times New Roman" w:hAnsi="Times New Roman" w:cs="Times New Roman"/>
                <w:b/>
                <w:bCs/>
                <w:i/>
                <w:iCs/>
                <w:color w:val="000000"/>
              </w:rPr>
              <w:t xml:space="preserve">        извор фин. 07 трансф. друг. нивоа власти   </w:t>
            </w:r>
          </w:p>
        </w:tc>
        <w:tc>
          <w:tcPr>
            <w:tcW w:w="1756" w:type="dxa"/>
            <w:tcBorders>
              <w:top w:val="nil"/>
              <w:left w:val="nil"/>
              <w:bottom w:val="single" w:sz="8" w:space="0" w:color="auto"/>
              <w:right w:val="nil"/>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5,700,000</w:t>
            </w:r>
          </w:p>
        </w:tc>
        <w:tc>
          <w:tcPr>
            <w:tcW w:w="1536" w:type="dxa"/>
            <w:tcBorders>
              <w:top w:val="nil"/>
              <w:left w:val="single" w:sz="8" w:space="0" w:color="auto"/>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22,000.00</w:t>
            </w:r>
          </w:p>
        </w:tc>
        <w:tc>
          <w:tcPr>
            <w:tcW w:w="171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5,678,000.00</w:t>
            </w:r>
          </w:p>
        </w:tc>
      </w:tr>
      <w:tr w:rsidR="009A338E" w:rsidRPr="00AB3F87" w:rsidTr="005A1AAF">
        <w:trPr>
          <w:trHeight w:val="315"/>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517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5A1AAF">
        <w:trPr>
          <w:trHeight w:val="645"/>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0701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ПРОГРАМ 7: ОРГАНИЗАЦИЈА САОБРАЋАЈА И САОБРАЋАЈНЕ  ИНФРАСТРУКТУРЕ</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53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4B40D9" w:rsidRPr="00AB3F87" w:rsidTr="005A1AAF">
        <w:trPr>
          <w:trHeight w:val="705"/>
        </w:trPr>
        <w:tc>
          <w:tcPr>
            <w:tcW w:w="481" w:type="dxa"/>
            <w:tcBorders>
              <w:top w:val="nil"/>
              <w:left w:val="single" w:sz="8" w:space="0" w:color="auto"/>
              <w:bottom w:val="nil"/>
              <w:right w:val="nil"/>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4B40D9" w:rsidRPr="00AB3F87" w:rsidRDefault="004B40D9" w:rsidP="004B40D9">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0701-0002</w:t>
            </w:r>
          </w:p>
        </w:tc>
        <w:tc>
          <w:tcPr>
            <w:tcW w:w="786" w:type="dxa"/>
            <w:tcBorders>
              <w:top w:val="nil"/>
              <w:left w:val="nil"/>
              <w:bottom w:val="nil"/>
              <w:right w:val="nil"/>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b/>
                <w:bCs/>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4B40D9" w:rsidRPr="00AB3F87" w:rsidRDefault="004B40D9"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4B40D9" w:rsidRPr="00AB3F87" w:rsidRDefault="004B40D9"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Управљање и одржавање саобраћајне инфраструктуре</w:t>
            </w:r>
          </w:p>
        </w:tc>
        <w:tc>
          <w:tcPr>
            <w:tcW w:w="1756" w:type="dxa"/>
            <w:tcBorders>
              <w:top w:val="nil"/>
              <w:left w:val="single" w:sz="8" w:space="0" w:color="auto"/>
              <w:bottom w:val="nil"/>
              <w:right w:val="single" w:sz="8" w:space="0" w:color="auto"/>
            </w:tcBorders>
            <w:shd w:val="clear" w:color="auto" w:fill="auto"/>
            <w:noWrap/>
            <w:vAlign w:val="center"/>
            <w:hideMark/>
          </w:tcPr>
          <w:p w:rsidR="004B40D9" w:rsidRPr="00AB3F87" w:rsidRDefault="004B40D9"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536" w:type="dxa"/>
            <w:tcBorders>
              <w:top w:val="nil"/>
              <w:left w:val="nil"/>
              <w:bottom w:val="nil"/>
              <w:right w:val="nil"/>
            </w:tcBorders>
            <w:shd w:val="clear" w:color="auto" w:fill="auto"/>
            <w:noWrap/>
            <w:vAlign w:val="center"/>
            <w:hideMark/>
          </w:tcPr>
          <w:p w:rsidR="004B40D9" w:rsidRPr="00AB3F87" w:rsidRDefault="004B40D9" w:rsidP="00AB3F87">
            <w:pPr>
              <w:spacing w:after="0" w:line="240" w:lineRule="auto"/>
              <w:rPr>
                <w:rFonts w:ascii="Times New Roman" w:eastAsia="Times New Roman" w:hAnsi="Times New Roman" w:cs="Times New Roman"/>
                <w:b/>
                <w:bCs/>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4B40D9" w:rsidRPr="00AB3F87" w:rsidRDefault="004B40D9"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450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Друмски саобраћај</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78</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25,000.00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79</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39,400,000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12,510,672.80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26,889,327.20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80</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426</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18,000.00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82,000.00</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81</w:t>
            </w: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511</w:t>
            </w:r>
          </w:p>
        </w:tc>
        <w:tc>
          <w:tcPr>
            <w:tcW w:w="5170"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Зграде и грађевински објекти</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72,000,000</w:t>
            </w:r>
          </w:p>
        </w:tc>
        <w:tc>
          <w:tcPr>
            <w:tcW w:w="1536"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17,809,183.74</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54,190,816.26</w:t>
            </w:r>
          </w:p>
        </w:tc>
      </w:tr>
      <w:tr w:rsidR="009A338E" w:rsidRPr="00AB3F87" w:rsidTr="005A1AAF">
        <w:trPr>
          <w:trHeight w:val="124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4B40D9">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0701-0002                                              </w:t>
            </w:r>
            <w:r w:rsidRPr="00AB3F87">
              <w:rPr>
                <w:rFonts w:ascii="Times New Roman" w:eastAsia="Times New Roman" w:hAnsi="Times New Roman" w:cs="Times New Roman"/>
                <w:b/>
                <w:bCs/>
                <w:i/>
                <w:iCs/>
                <w:color w:val="000000"/>
              </w:rPr>
              <w:t>извор фин. 01 општи приходи и прим.  буџ 22.888.672,80  извор фин. 07 трансф. других нивоа власти  7.449.183,74 извор фин. 13 нер</w:t>
            </w:r>
            <w:r w:rsidR="004B40D9">
              <w:rPr>
                <w:rFonts w:ascii="Times New Roman" w:eastAsia="Times New Roman" w:hAnsi="Times New Roman" w:cs="Times New Roman"/>
                <w:b/>
                <w:bCs/>
                <w:i/>
                <w:iCs/>
                <w:color w:val="000000"/>
              </w:rPr>
              <w:t>.</w:t>
            </w:r>
            <w:r w:rsidRPr="00AB3F87">
              <w:rPr>
                <w:rFonts w:ascii="Times New Roman" w:eastAsia="Times New Roman" w:hAnsi="Times New Roman" w:cs="Times New Roman"/>
                <w:b/>
                <w:bCs/>
                <w:i/>
                <w:iCs/>
                <w:color w:val="000000"/>
              </w:rPr>
              <w:t xml:space="preserve"> вишак прих</w:t>
            </w:r>
            <w:r w:rsidR="004B40D9">
              <w:rPr>
                <w:rFonts w:ascii="Times New Roman" w:eastAsia="Times New Roman" w:hAnsi="Times New Roman" w:cs="Times New Roman"/>
                <w:b/>
                <w:bCs/>
                <w:i/>
                <w:iCs/>
                <w:color w:val="000000"/>
              </w:rPr>
              <w:t xml:space="preserve">. ранијих година </w:t>
            </w:r>
            <w:r w:rsidRPr="00AB3F87">
              <w:rPr>
                <w:rFonts w:ascii="Times New Roman" w:eastAsia="Times New Roman" w:hAnsi="Times New Roman" w:cs="Times New Roman"/>
                <w:b/>
                <w:bCs/>
                <w:i/>
                <w:iCs/>
                <w:color w:val="000000"/>
              </w:rPr>
              <w:t xml:space="preserve"> 25.000,00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111,550,000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30,362,856.54</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81,187,143.46</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9A338E" w:rsidRPr="00AB3F87" w:rsidRDefault="009A338E" w:rsidP="009A338E">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0701-0005</w:t>
            </w:r>
          </w:p>
        </w:tc>
        <w:tc>
          <w:tcPr>
            <w:tcW w:w="786"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b/>
                <w:bCs/>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9A338E" w:rsidRPr="00AB3F87" w:rsidRDefault="009A338E"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Унапређење безбедности саобраћаја</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450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Друмски саобраћај</w:t>
            </w:r>
          </w:p>
        </w:tc>
        <w:tc>
          <w:tcPr>
            <w:tcW w:w="175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83</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512</w:t>
            </w:r>
          </w:p>
        </w:tc>
        <w:tc>
          <w:tcPr>
            <w:tcW w:w="517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Машине и опрема</w:t>
            </w:r>
          </w:p>
        </w:tc>
        <w:tc>
          <w:tcPr>
            <w:tcW w:w="1756" w:type="dxa"/>
            <w:tcBorders>
              <w:top w:val="single" w:sz="4" w:space="0" w:color="auto"/>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20,700,000</w:t>
            </w:r>
          </w:p>
        </w:tc>
        <w:tc>
          <w:tcPr>
            <w:tcW w:w="1536" w:type="dxa"/>
            <w:tcBorders>
              <w:top w:val="single" w:sz="4" w:space="0" w:color="auto"/>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20,700,000.00</w:t>
            </w:r>
          </w:p>
        </w:tc>
      </w:tr>
      <w:tr w:rsidR="009A338E" w:rsidRPr="00AB3F87" w:rsidTr="005A1AAF">
        <w:trPr>
          <w:trHeight w:val="676"/>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0701-0002                                              </w:t>
            </w:r>
            <w:r w:rsidRPr="00AB3F87">
              <w:rPr>
                <w:rFonts w:ascii="Times New Roman" w:eastAsia="Times New Roman" w:hAnsi="Times New Roman" w:cs="Times New Roman"/>
                <w:b/>
                <w:bCs/>
                <w:i/>
                <w:iCs/>
                <w:color w:val="000000"/>
              </w:rPr>
              <w:t>извор фин. 17 неутрош. трансфери других нив. власти</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20,700,000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0.00</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20,700,000.00</w:t>
            </w:r>
          </w:p>
        </w:tc>
      </w:tr>
      <w:tr w:rsidR="009A338E" w:rsidRPr="00AB3F87" w:rsidTr="005A1AAF">
        <w:trPr>
          <w:trHeight w:val="1110"/>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  ПРОГРАМ  7:                                              </w:t>
            </w:r>
            <w:r w:rsidRPr="00AB3F87">
              <w:rPr>
                <w:rFonts w:ascii="Times New Roman" w:eastAsia="Times New Roman" w:hAnsi="Times New Roman" w:cs="Times New Roman"/>
                <w:b/>
                <w:bCs/>
                <w:i/>
                <w:iCs/>
                <w:color w:val="000000"/>
              </w:rPr>
              <w:t xml:space="preserve">извор фин. 01 општи приходи и прим.  буџ 22.888.672,80  извор фин. 07 трансф. других нивоа власти  7.449.183,74 </w:t>
            </w:r>
            <w:r w:rsidR="009A338E" w:rsidRPr="00AB3F87">
              <w:rPr>
                <w:rFonts w:ascii="Times New Roman" w:eastAsia="Times New Roman" w:hAnsi="Times New Roman" w:cs="Times New Roman"/>
                <w:b/>
                <w:bCs/>
                <w:i/>
                <w:iCs/>
                <w:color w:val="000000"/>
              </w:rPr>
              <w:t>извор фин. 13 нер</w:t>
            </w:r>
            <w:r w:rsidR="009A338E">
              <w:rPr>
                <w:rFonts w:ascii="Times New Roman" w:eastAsia="Times New Roman" w:hAnsi="Times New Roman" w:cs="Times New Roman"/>
                <w:b/>
                <w:bCs/>
                <w:i/>
                <w:iCs/>
                <w:color w:val="000000"/>
              </w:rPr>
              <w:t>.</w:t>
            </w:r>
            <w:r w:rsidR="009A338E" w:rsidRPr="00AB3F87">
              <w:rPr>
                <w:rFonts w:ascii="Times New Roman" w:eastAsia="Times New Roman" w:hAnsi="Times New Roman" w:cs="Times New Roman"/>
                <w:b/>
                <w:bCs/>
                <w:i/>
                <w:iCs/>
                <w:color w:val="000000"/>
              </w:rPr>
              <w:t xml:space="preserve"> вишак прих</w:t>
            </w:r>
            <w:r w:rsidR="009A338E">
              <w:rPr>
                <w:rFonts w:ascii="Times New Roman" w:eastAsia="Times New Roman" w:hAnsi="Times New Roman" w:cs="Times New Roman"/>
                <w:b/>
                <w:bCs/>
                <w:i/>
                <w:iCs/>
                <w:color w:val="000000"/>
              </w:rPr>
              <w:t xml:space="preserve">. ранијих година </w:t>
            </w:r>
            <w:r w:rsidR="009A338E" w:rsidRPr="00AB3F87">
              <w:rPr>
                <w:rFonts w:ascii="Times New Roman" w:eastAsia="Times New Roman" w:hAnsi="Times New Roman" w:cs="Times New Roman"/>
                <w:b/>
                <w:bCs/>
                <w:i/>
                <w:iCs/>
                <w:color w:val="000000"/>
              </w:rPr>
              <w:t xml:space="preserve"> 25.000,00         </w:t>
            </w:r>
          </w:p>
        </w:tc>
        <w:tc>
          <w:tcPr>
            <w:tcW w:w="175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132,250,000</w:t>
            </w:r>
          </w:p>
        </w:tc>
        <w:tc>
          <w:tcPr>
            <w:tcW w:w="153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30,362,856.54</w:t>
            </w:r>
          </w:p>
        </w:tc>
        <w:tc>
          <w:tcPr>
            <w:tcW w:w="1716" w:type="dxa"/>
            <w:tcBorders>
              <w:top w:val="nil"/>
              <w:left w:val="nil"/>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101,887,143.46</w:t>
            </w:r>
          </w:p>
        </w:tc>
      </w:tr>
      <w:tr w:rsidR="009A338E" w:rsidRPr="00AB3F87" w:rsidTr="005A1AAF">
        <w:trPr>
          <w:trHeight w:val="315"/>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5A1AAF">
        <w:trPr>
          <w:trHeight w:val="228"/>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1102</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48"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ПРОГРАМ 2: КОМУНАЛНА ДЕЛАТНОСТ</w:t>
            </w:r>
          </w:p>
        </w:tc>
        <w:tc>
          <w:tcPr>
            <w:tcW w:w="175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53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71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9A338E" w:rsidRPr="00AB3F87" w:rsidRDefault="009A338E" w:rsidP="009A338E">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1102-0003</w:t>
            </w:r>
          </w:p>
        </w:tc>
        <w:tc>
          <w:tcPr>
            <w:tcW w:w="786"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748" w:type="dxa"/>
            <w:vMerge/>
            <w:tcBorders>
              <w:top w:val="single" w:sz="8" w:space="0" w:color="auto"/>
              <w:left w:val="single" w:sz="8" w:space="0" w:color="auto"/>
              <w:bottom w:val="nil"/>
              <w:right w:val="single" w:sz="8" w:space="0" w:color="auto"/>
            </w:tcBorders>
            <w:vAlign w:val="center"/>
            <w:hideMark/>
          </w:tcPr>
          <w:p w:rsidR="009A338E" w:rsidRPr="00AB3F87" w:rsidRDefault="009A338E" w:rsidP="00AB3F87">
            <w:pPr>
              <w:spacing w:after="0" w:line="240" w:lineRule="auto"/>
              <w:rPr>
                <w:rFonts w:ascii="Times New Roman" w:eastAsia="Times New Roman" w:hAnsi="Times New Roman" w:cs="Times New Roman"/>
                <w:b/>
                <w:bCs/>
                <w:color w:val="000000"/>
              </w:rPr>
            </w:pPr>
          </w:p>
        </w:tc>
        <w:tc>
          <w:tcPr>
            <w:tcW w:w="5170" w:type="dxa"/>
            <w:tcBorders>
              <w:top w:val="single" w:sz="8" w:space="0" w:color="auto"/>
              <w:left w:val="nil"/>
              <w:bottom w:val="nil"/>
              <w:right w:val="nil"/>
            </w:tcBorders>
            <w:shd w:val="clear" w:color="auto" w:fill="auto"/>
            <w:vAlign w:val="center"/>
            <w:hideMark/>
          </w:tcPr>
          <w:p w:rsidR="009A338E" w:rsidRPr="00AB3F87" w:rsidRDefault="009A338E" w:rsidP="009A338E">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Одржавање чистоће на површинама јав</w:t>
            </w:r>
            <w:r>
              <w:rPr>
                <w:rFonts w:ascii="Times New Roman" w:eastAsia="Times New Roman" w:hAnsi="Times New Roman" w:cs="Times New Roman"/>
                <w:b/>
                <w:bCs/>
              </w:rPr>
              <w:t>.</w:t>
            </w:r>
            <w:r w:rsidRPr="00AB3F87">
              <w:rPr>
                <w:rFonts w:ascii="Times New Roman" w:eastAsia="Times New Roman" w:hAnsi="Times New Roman" w:cs="Times New Roman"/>
                <w:b/>
                <w:bCs/>
              </w:rPr>
              <w:t xml:space="preserve"> намене</w:t>
            </w:r>
          </w:p>
        </w:tc>
        <w:tc>
          <w:tcPr>
            <w:tcW w:w="1756" w:type="dxa"/>
            <w:vMerge/>
            <w:tcBorders>
              <w:top w:val="single" w:sz="8" w:space="0" w:color="auto"/>
              <w:left w:val="single" w:sz="8" w:space="0" w:color="auto"/>
              <w:bottom w:val="nil"/>
              <w:right w:val="single" w:sz="8" w:space="0" w:color="auto"/>
            </w:tcBorders>
            <w:vAlign w:val="center"/>
            <w:hideMark/>
          </w:tcPr>
          <w:p w:rsidR="009A338E" w:rsidRPr="00AB3F87" w:rsidRDefault="009A338E" w:rsidP="00AB3F87">
            <w:pPr>
              <w:spacing w:after="0" w:line="240" w:lineRule="auto"/>
              <w:rPr>
                <w:rFonts w:ascii="Times New Roman" w:eastAsia="Times New Roman" w:hAnsi="Times New Roman" w:cs="Times New Roman"/>
                <w:b/>
                <w:bCs/>
                <w:color w:val="000000"/>
              </w:rPr>
            </w:pPr>
          </w:p>
        </w:tc>
        <w:tc>
          <w:tcPr>
            <w:tcW w:w="1536" w:type="dxa"/>
            <w:vMerge/>
            <w:tcBorders>
              <w:top w:val="single" w:sz="8" w:space="0" w:color="auto"/>
              <w:left w:val="single" w:sz="8" w:space="0" w:color="auto"/>
              <w:bottom w:val="nil"/>
              <w:right w:val="single" w:sz="8" w:space="0" w:color="auto"/>
            </w:tcBorders>
            <w:vAlign w:val="center"/>
            <w:hideMark/>
          </w:tcPr>
          <w:p w:rsidR="009A338E" w:rsidRPr="00AB3F87" w:rsidRDefault="009A338E" w:rsidP="00AB3F87">
            <w:pPr>
              <w:spacing w:after="0" w:line="240" w:lineRule="auto"/>
              <w:rPr>
                <w:rFonts w:ascii="Times New Roman" w:eastAsia="Times New Roman" w:hAnsi="Times New Roman" w:cs="Times New Roman"/>
                <w:b/>
                <w:bCs/>
                <w:color w:val="000000"/>
              </w:rPr>
            </w:pPr>
          </w:p>
        </w:tc>
        <w:tc>
          <w:tcPr>
            <w:tcW w:w="1716" w:type="dxa"/>
            <w:vMerge/>
            <w:tcBorders>
              <w:top w:val="single" w:sz="8" w:space="0" w:color="auto"/>
              <w:left w:val="single" w:sz="8" w:space="0" w:color="auto"/>
              <w:bottom w:val="nil"/>
              <w:right w:val="single" w:sz="8" w:space="0" w:color="auto"/>
            </w:tcBorders>
            <w:vAlign w:val="center"/>
            <w:hideMark/>
          </w:tcPr>
          <w:p w:rsidR="009A338E" w:rsidRPr="00AB3F87" w:rsidRDefault="009A338E" w:rsidP="00AB3F87">
            <w:pPr>
              <w:spacing w:after="0" w:line="240" w:lineRule="auto"/>
              <w:rPr>
                <w:rFonts w:ascii="Times New Roman" w:eastAsia="Times New Roman" w:hAnsi="Times New Roman" w:cs="Times New Roman"/>
                <w:b/>
                <w:bCs/>
                <w:color w:val="000000"/>
              </w:rPr>
            </w:pP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510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Управљање отпадом</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84</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421</w:t>
            </w:r>
          </w:p>
        </w:tc>
        <w:tc>
          <w:tcPr>
            <w:tcW w:w="51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29,300,000</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11,822,998.00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17,477,002.00</w:t>
            </w:r>
          </w:p>
        </w:tc>
      </w:tr>
      <w:tr w:rsidR="009A338E" w:rsidRPr="00AB3F87" w:rsidTr="005A1AAF">
        <w:trPr>
          <w:trHeight w:val="54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1102-0003                        </w:t>
            </w:r>
            <w:r w:rsidRPr="00AB3F87">
              <w:rPr>
                <w:rFonts w:ascii="Times New Roman" w:eastAsia="Times New Roman" w:hAnsi="Times New Roman" w:cs="Times New Roman"/>
                <w:b/>
                <w:bCs/>
                <w:i/>
                <w:iCs/>
                <w:color w:val="000000"/>
              </w:rPr>
              <w:t xml:space="preserve">извор финансирања 07 трансфери  других нивоа власти  </w:t>
            </w:r>
          </w:p>
        </w:tc>
        <w:tc>
          <w:tcPr>
            <w:tcW w:w="1756" w:type="dxa"/>
            <w:tcBorders>
              <w:top w:val="single" w:sz="8" w:space="0" w:color="auto"/>
              <w:left w:val="nil"/>
              <w:bottom w:val="single" w:sz="4"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29,300,000</w:t>
            </w:r>
          </w:p>
        </w:tc>
        <w:tc>
          <w:tcPr>
            <w:tcW w:w="1536" w:type="dxa"/>
            <w:tcBorders>
              <w:top w:val="single" w:sz="8" w:space="0" w:color="auto"/>
              <w:left w:val="nil"/>
              <w:bottom w:val="single" w:sz="4"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11,822,998.00</w:t>
            </w:r>
          </w:p>
        </w:tc>
        <w:tc>
          <w:tcPr>
            <w:tcW w:w="1716" w:type="dxa"/>
            <w:tcBorders>
              <w:top w:val="single" w:sz="8" w:space="0" w:color="auto"/>
              <w:left w:val="nil"/>
              <w:bottom w:val="single" w:sz="4"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17,477,002.00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9A338E" w:rsidRPr="00AB3F87" w:rsidRDefault="009A338E" w:rsidP="009A338E">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1102-0002</w:t>
            </w:r>
          </w:p>
        </w:tc>
        <w:tc>
          <w:tcPr>
            <w:tcW w:w="786"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748" w:type="dxa"/>
            <w:tcBorders>
              <w:top w:val="single" w:sz="4" w:space="0" w:color="auto"/>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4" w:space="0" w:color="auto"/>
              <w:left w:val="nil"/>
              <w:bottom w:val="nil"/>
              <w:right w:val="nil"/>
            </w:tcBorders>
            <w:shd w:val="clear" w:color="auto" w:fill="auto"/>
            <w:vAlign w:val="center"/>
            <w:hideMark/>
          </w:tcPr>
          <w:p w:rsidR="009A338E" w:rsidRPr="00AB3F87" w:rsidRDefault="009A338E"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Одржавање јавних зелених површина</w:t>
            </w:r>
          </w:p>
        </w:tc>
        <w:tc>
          <w:tcPr>
            <w:tcW w:w="1756" w:type="dxa"/>
            <w:tcBorders>
              <w:top w:val="single" w:sz="4" w:space="0" w:color="auto"/>
              <w:left w:val="single" w:sz="8" w:space="0" w:color="auto"/>
              <w:bottom w:val="nil"/>
              <w:right w:val="nil"/>
            </w:tcBorders>
            <w:shd w:val="clear" w:color="auto" w:fill="auto"/>
            <w:noWrap/>
            <w:vAlign w:val="center"/>
            <w:hideMark/>
          </w:tcPr>
          <w:p w:rsidR="009A338E" w:rsidRPr="00AB3F87" w:rsidRDefault="009A338E"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4" w:space="0" w:color="auto"/>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4" w:space="0" w:color="auto"/>
              <w:left w:val="nil"/>
              <w:bottom w:val="nil"/>
              <w:right w:val="single" w:sz="8" w:space="0" w:color="auto"/>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540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Заштита биљног и животињског света и крајолика</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88</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24,800,000</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9,035,675.00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15,764,325.00</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89</w:t>
            </w: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nil"/>
              <w:left w:val="single" w:sz="8" w:space="0" w:color="auto"/>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100,000.00</w:t>
            </w:r>
          </w:p>
        </w:tc>
      </w:tr>
      <w:tr w:rsidR="00AB3F87" w:rsidRPr="00AB3F87" w:rsidTr="005A1AAF">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9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5A1AAF">
        <w:trPr>
          <w:trHeight w:val="300"/>
        </w:trPr>
        <w:tc>
          <w:tcPr>
            <w:tcW w:w="481" w:type="dxa"/>
            <w:tcBorders>
              <w:top w:val="nil"/>
              <w:left w:val="single" w:sz="8" w:space="0" w:color="auto"/>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9A338E" w:rsidRPr="00AB3F87" w:rsidRDefault="009A338E" w:rsidP="009A338E">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1102-0004</w:t>
            </w:r>
          </w:p>
        </w:tc>
        <w:tc>
          <w:tcPr>
            <w:tcW w:w="786"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9A338E" w:rsidRPr="00AB3F87" w:rsidRDefault="009A338E"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Зоохигијена</w:t>
            </w:r>
          </w:p>
        </w:tc>
        <w:tc>
          <w:tcPr>
            <w:tcW w:w="1756"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7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540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single" w:sz="8" w:space="0" w:color="auto"/>
              <w:right w:val="nil"/>
            </w:tcBorders>
            <w:shd w:val="clear" w:color="auto" w:fill="auto"/>
            <w:vAlign w:val="center"/>
            <w:hideMark/>
          </w:tcPr>
          <w:p w:rsidR="00AB3F87" w:rsidRPr="005A1AAF" w:rsidRDefault="00AB3F87" w:rsidP="005A1AAF">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Заштита биљног и животињског света и крај</w:t>
            </w:r>
            <w:r w:rsidR="005A1AAF">
              <w:rPr>
                <w:rFonts w:ascii="Times New Roman" w:eastAsia="Times New Roman" w:hAnsi="Times New Roman" w:cs="Times New Roman"/>
                <w:i/>
                <w:iCs/>
              </w:rPr>
              <w:t>.</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91</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421</w:t>
            </w:r>
          </w:p>
        </w:tc>
        <w:tc>
          <w:tcPr>
            <w:tcW w:w="5170"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250,000.00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92</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250,800.00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949,200.00</w:t>
            </w:r>
          </w:p>
        </w:tc>
      </w:tr>
      <w:tr w:rsidR="009A338E" w:rsidRPr="00AB3F87" w:rsidTr="005A1AAF">
        <w:trPr>
          <w:trHeight w:val="416"/>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1102-0004                       </w:t>
            </w:r>
            <w:r w:rsidRPr="00AB3F87">
              <w:rPr>
                <w:rFonts w:ascii="Times New Roman" w:eastAsia="Times New Roman" w:hAnsi="Times New Roman" w:cs="Times New Roman"/>
                <w:b/>
                <w:bCs/>
                <w:i/>
                <w:iCs/>
                <w:color w:val="000000"/>
              </w:rPr>
              <w:t xml:space="preserve">извор финансирања 07 трансфери  других нивоа власти  </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1,450,000</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250,800.00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1,199,200.00</w:t>
            </w:r>
          </w:p>
        </w:tc>
      </w:tr>
      <w:tr w:rsidR="00AB3F87" w:rsidRPr="00AB3F87" w:rsidTr="005A1AAF">
        <w:trPr>
          <w:trHeight w:val="19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1092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283B65">
        <w:trPr>
          <w:trHeight w:val="570"/>
        </w:trPr>
        <w:tc>
          <w:tcPr>
            <w:tcW w:w="481" w:type="dxa"/>
            <w:tcBorders>
              <w:top w:val="nil"/>
              <w:left w:val="single" w:sz="8" w:space="0" w:color="auto"/>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9A338E" w:rsidRPr="00AB3F87" w:rsidRDefault="009A338E" w:rsidP="009A338E">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1102-0008</w:t>
            </w:r>
          </w:p>
        </w:tc>
        <w:tc>
          <w:tcPr>
            <w:tcW w:w="786"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9A338E" w:rsidRPr="00AB3F87" w:rsidRDefault="009A338E"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Управљање и одржавање водоводне инфраструктуре и снабдевање водом за пиће</w:t>
            </w:r>
          </w:p>
        </w:tc>
        <w:tc>
          <w:tcPr>
            <w:tcW w:w="1756"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5A1AAF">
        <w:trPr>
          <w:trHeight w:val="13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630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Водоснабдевање</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98</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single" w:sz="8" w:space="0" w:color="auto"/>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2,000,000</w:t>
            </w:r>
          </w:p>
        </w:tc>
        <w:tc>
          <w:tcPr>
            <w:tcW w:w="153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197,013.00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1,802,987.00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99</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451</w:t>
            </w:r>
          </w:p>
        </w:tc>
        <w:tc>
          <w:tcPr>
            <w:tcW w:w="5170"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Субвенције јавним нефинансијским предузећима</w:t>
            </w:r>
          </w:p>
        </w:tc>
        <w:tc>
          <w:tcPr>
            <w:tcW w:w="175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16,000,000</w:t>
            </w:r>
          </w:p>
        </w:tc>
        <w:tc>
          <w:tcPr>
            <w:tcW w:w="153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6,215,036.13</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9,784,963.87</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100</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511</w:t>
            </w:r>
          </w:p>
        </w:tc>
        <w:tc>
          <w:tcPr>
            <w:tcW w:w="5170" w:type="dxa"/>
            <w:tcBorders>
              <w:top w:val="nil"/>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Зграде и грађевински објекти</w:t>
            </w:r>
          </w:p>
        </w:tc>
        <w:tc>
          <w:tcPr>
            <w:tcW w:w="175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27,800,000</w:t>
            </w:r>
          </w:p>
        </w:tc>
        <w:tc>
          <w:tcPr>
            <w:tcW w:w="153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6,108,717.16</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21,691,282.84</w:t>
            </w:r>
          </w:p>
        </w:tc>
      </w:tr>
      <w:tr w:rsidR="009A338E" w:rsidRPr="00AB3F87" w:rsidTr="009A338E">
        <w:trPr>
          <w:trHeight w:val="86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1102-0008                         </w:t>
            </w:r>
            <w:r w:rsidRPr="00AB3F87">
              <w:rPr>
                <w:rFonts w:ascii="Times New Roman" w:eastAsia="Times New Roman" w:hAnsi="Times New Roman" w:cs="Times New Roman"/>
                <w:b/>
                <w:bCs/>
                <w:i/>
                <w:iCs/>
                <w:color w:val="000000"/>
              </w:rPr>
              <w:t xml:space="preserve">  извор фин. 01 општи приходи и прим.  буџ 6.108.717,16  извор фин. 07 трансф. других нивоа власти 6.412.049.13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45,800,000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12,520,766.29</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33,279,233.71</w:t>
            </w:r>
          </w:p>
        </w:tc>
      </w:tr>
      <w:tr w:rsidR="00AB3F87" w:rsidRPr="00AB3F87" w:rsidTr="005A1AAF">
        <w:trPr>
          <w:trHeight w:val="101"/>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92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5A1AAF">
        <w:trPr>
          <w:trHeight w:val="204"/>
        </w:trPr>
        <w:tc>
          <w:tcPr>
            <w:tcW w:w="481" w:type="dxa"/>
            <w:tcBorders>
              <w:top w:val="nil"/>
              <w:left w:val="single" w:sz="8" w:space="0" w:color="auto"/>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9A338E" w:rsidRPr="00AB3F87" w:rsidRDefault="009A338E" w:rsidP="009A338E">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1102-0001</w:t>
            </w:r>
          </w:p>
        </w:tc>
        <w:tc>
          <w:tcPr>
            <w:tcW w:w="786" w:type="dxa"/>
            <w:tcBorders>
              <w:top w:val="nil"/>
              <w:left w:val="nil"/>
              <w:bottom w:val="nil"/>
              <w:right w:val="nil"/>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b/>
                <w:b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5170" w:type="dxa"/>
            <w:tcBorders>
              <w:top w:val="single" w:sz="8" w:space="0" w:color="auto"/>
              <w:left w:val="nil"/>
              <w:bottom w:val="nil"/>
              <w:right w:val="nil"/>
            </w:tcBorders>
            <w:shd w:val="clear" w:color="auto" w:fill="auto"/>
            <w:vAlign w:val="center"/>
            <w:hideMark/>
          </w:tcPr>
          <w:p w:rsidR="009A338E" w:rsidRPr="00AB3F87" w:rsidRDefault="009A338E"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Управљање/одржавање јавним осветљењем</w:t>
            </w:r>
          </w:p>
        </w:tc>
        <w:tc>
          <w:tcPr>
            <w:tcW w:w="1756"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536" w:type="dxa"/>
            <w:tcBorders>
              <w:top w:val="single" w:sz="8" w:space="0" w:color="auto"/>
              <w:left w:val="nil"/>
              <w:bottom w:val="nil"/>
              <w:right w:val="nil"/>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9A338E" w:rsidRPr="00AB3F87" w:rsidRDefault="009A338E"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640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Улична расвета</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102</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421</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5,935,267.09</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6,064,732.91</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103</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104</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3,667,044.00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2,332,956.00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105</w:t>
            </w: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511</w:t>
            </w:r>
          </w:p>
        </w:tc>
        <w:tc>
          <w:tcPr>
            <w:tcW w:w="5170"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Зграде и грађевински објекти</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415,000</w:t>
            </w:r>
          </w:p>
        </w:tc>
        <w:tc>
          <w:tcPr>
            <w:tcW w:w="1536"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415,000.00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r>
      <w:tr w:rsidR="009A338E" w:rsidRPr="00AB3F87" w:rsidTr="005A1AAF">
        <w:trPr>
          <w:trHeight w:val="85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5A1AAF">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1102-0001                        </w:t>
            </w:r>
            <w:r w:rsidRPr="00AB3F87">
              <w:rPr>
                <w:rFonts w:ascii="Times New Roman" w:eastAsia="Times New Roman" w:hAnsi="Times New Roman" w:cs="Times New Roman"/>
                <w:b/>
                <w:bCs/>
                <w:i/>
                <w:iCs/>
                <w:color w:val="000000"/>
              </w:rPr>
              <w:t xml:space="preserve">извор фин. 07 трансф.  друг. нивоа власти 9.602.311,09  </w:t>
            </w:r>
            <w:r w:rsidR="005A1AAF" w:rsidRPr="00AB3F87">
              <w:rPr>
                <w:rFonts w:ascii="Times New Roman" w:eastAsia="Times New Roman" w:hAnsi="Times New Roman" w:cs="Times New Roman"/>
                <w:b/>
                <w:bCs/>
                <w:i/>
                <w:iCs/>
                <w:color w:val="000000"/>
              </w:rPr>
              <w:t>извор фин. 13 нер</w:t>
            </w:r>
            <w:r w:rsidR="005A1AAF">
              <w:rPr>
                <w:rFonts w:ascii="Times New Roman" w:eastAsia="Times New Roman" w:hAnsi="Times New Roman" w:cs="Times New Roman"/>
                <w:b/>
                <w:bCs/>
                <w:i/>
                <w:iCs/>
                <w:color w:val="000000"/>
              </w:rPr>
              <w:t>.</w:t>
            </w:r>
            <w:r w:rsidR="005A1AAF" w:rsidRPr="00AB3F87">
              <w:rPr>
                <w:rFonts w:ascii="Times New Roman" w:eastAsia="Times New Roman" w:hAnsi="Times New Roman" w:cs="Times New Roman"/>
                <w:b/>
                <w:bCs/>
                <w:i/>
                <w:iCs/>
                <w:color w:val="000000"/>
              </w:rPr>
              <w:t xml:space="preserve"> вишак прих</w:t>
            </w:r>
            <w:r w:rsidR="005A1AAF">
              <w:rPr>
                <w:rFonts w:ascii="Times New Roman" w:eastAsia="Times New Roman" w:hAnsi="Times New Roman" w:cs="Times New Roman"/>
                <w:b/>
                <w:bCs/>
                <w:i/>
                <w:iCs/>
                <w:color w:val="000000"/>
              </w:rPr>
              <w:t>. ранијих година 41</w:t>
            </w:r>
            <w:r w:rsidR="005A1AAF" w:rsidRPr="00AB3F87">
              <w:rPr>
                <w:rFonts w:ascii="Times New Roman" w:eastAsia="Times New Roman" w:hAnsi="Times New Roman" w:cs="Times New Roman"/>
                <w:b/>
                <w:bCs/>
                <w:i/>
                <w:iCs/>
                <w:color w:val="000000"/>
              </w:rPr>
              <w:t xml:space="preserve">5.000,00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18,515,000</w:t>
            </w:r>
          </w:p>
        </w:tc>
        <w:tc>
          <w:tcPr>
            <w:tcW w:w="1536" w:type="dxa"/>
            <w:tcBorders>
              <w:top w:val="nil"/>
              <w:left w:val="nil"/>
              <w:bottom w:val="single" w:sz="8" w:space="0" w:color="auto"/>
              <w:right w:val="nil"/>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10,017,311.09</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8,497,688.91</w:t>
            </w:r>
          </w:p>
        </w:tc>
      </w:tr>
      <w:tr w:rsidR="009A338E" w:rsidRPr="00AB3F87" w:rsidTr="005A1AAF">
        <w:trPr>
          <w:trHeight w:val="1108"/>
        </w:trPr>
        <w:tc>
          <w:tcPr>
            <w:tcW w:w="481"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  ПРОГРАМ 2:                                        </w:t>
            </w:r>
            <w:r w:rsidRPr="00AB3F87">
              <w:rPr>
                <w:rFonts w:ascii="Times New Roman" w:eastAsia="Times New Roman" w:hAnsi="Times New Roman" w:cs="Times New Roman"/>
                <w:b/>
                <w:bCs/>
                <w:i/>
                <w:iCs/>
                <w:color w:val="000000"/>
              </w:rPr>
              <w:t xml:space="preserve">извор фин. 01 општи приходи и прим. буџ 6.108.717.16 извор фин. 07 трансф. других нивоа власти37.123.833.22  </w:t>
            </w:r>
            <w:r w:rsidR="005A1AAF" w:rsidRPr="00AB3F87">
              <w:rPr>
                <w:rFonts w:ascii="Times New Roman" w:eastAsia="Times New Roman" w:hAnsi="Times New Roman" w:cs="Times New Roman"/>
                <w:b/>
                <w:bCs/>
                <w:i/>
                <w:iCs/>
                <w:color w:val="000000"/>
              </w:rPr>
              <w:t>извор фин. 13 нер</w:t>
            </w:r>
            <w:r w:rsidR="005A1AAF">
              <w:rPr>
                <w:rFonts w:ascii="Times New Roman" w:eastAsia="Times New Roman" w:hAnsi="Times New Roman" w:cs="Times New Roman"/>
                <w:b/>
                <w:bCs/>
                <w:i/>
                <w:iCs/>
                <w:color w:val="000000"/>
              </w:rPr>
              <w:t>.</w:t>
            </w:r>
            <w:r w:rsidR="005A1AAF" w:rsidRPr="00AB3F87">
              <w:rPr>
                <w:rFonts w:ascii="Times New Roman" w:eastAsia="Times New Roman" w:hAnsi="Times New Roman" w:cs="Times New Roman"/>
                <w:b/>
                <w:bCs/>
                <w:i/>
                <w:iCs/>
                <w:color w:val="000000"/>
              </w:rPr>
              <w:t xml:space="preserve"> вишак прих</w:t>
            </w:r>
            <w:r w:rsidR="005A1AAF">
              <w:rPr>
                <w:rFonts w:ascii="Times New Roman" w:eastAsia="Times New Roman" w:hAnsi="Times New Roman" w:cs="Times New Roman"/>
                <w:b/>
                <w:bCs/>
                <w:i/>
                <w:iCs/>
                <w:color w:val="000000"/>
              </w:rPr>
              <w:t>. ранијих година 41</w:t>
            </w:r>
            <w:r w:rsidR="005A1AAF" w:rsidRPr="00AB3F87">
              <w:rPr>
                <w:rFonts w:ascii="Times New Roman" w:eastAsia="Times New Roman" w:hAnsi="Times New Roman" w:cs="Times New Roman"/>
                <w:b/>
                <w:bCs/>
                <w:i/>
                <w:iCs/>
                <w:color w:val="000000"/>
              </w:rPr>
              <w:t xml:space="preserve">5.000,00         </w:t>
            </w:r>
          </w:p>
        </w:tc>
        <w:tc>
          <w:tcPr>
            <w:tcW w:w="1756" w:type="dxa"/>
            <w:tcBorders>
              <w:top w:val="nil"/>
              <w:left w:val="nil"/>
              <w:bottom w:val="single" w:sz="4"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119,965,000</w:t>
            </w:r>
          </w:p>
        </w:tc>
        <w:tc>
          <w:tcPr>
            <w:tcW w:w="1536" w:type="dxa"/>
            <w:tcBorders>
              <w:top w:val="nil"/>
              <w:left w:val="nil"/>
              <w:bottom w:val="single" w:sz="4"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43,647,550.38</w:t>
            </w:r>
          </w:p>
        </w:tc>
        <w:tc>
          <w:tcPr>
            <w:tcW w:w="1716" w:type="dxa"/>
            <w:tcBorders>
              <w:top w:val="nil"/>
              <w:left w:val="nil"/>
              <w:bottom w:val="single" w:sz="4"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76,317,449.62</w:t>
            </w:r>
          </w:p>
        </w:tc>
      </w:tr>
      <w:tr w:rsidR="009A338E" w:rsidRPr="00AB3F87" w:rsidTr="005A1AAF">
        <w:trPr>
          <w:trHeight w:val="315"/>
        </w:trPr>
        <w:tc>
          <w:tcPr>
            <w:tcW w:w="481" w:type="dxa"/>
            <w:tcBorders>
              <w:top w:val="single" w:sz="4"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single" w:sz="4"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4"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0401</w:t>
            </w:r>
          </w:p>
        </w:tc>
        <w:tc>
          <w:tcPr>
            <w:tcW w:w="650" w:type="dxa"/>
            <w:tcBorders>
              <w:top w:val="single" w:sz="4"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4"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48"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5170" w:type="dxa"/>
            <w:tcBorders>
              <w:top w:val="single" w:sz="4" w:space="0" w:color="auto"/>
              <w:left w:val="nil"/>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ПРОГРАМ 6: ЗАШТИТА ЖИВОТНЕ СРЕДИНЕ</w:t>
            </w:r>
          </w:p>
        </w:tc>
        <w:tc>
          <w:tcPr>
            <w:tcW w:w="1756"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5A1AAF" w:rsidRPr="00AB3F87" w:rsidTr="00283B65">
        <w:trPr>
          <w:trHeight w:val="570"/>
        </w:trPr>
        <w:tc>
          <w:tcPr>
            <w:tcW w:w="481" w:type="dxa"/>
            <w:tcBorders>
              <w:top w:val="nil"/>
              <w:left w:val="single" w:sz="8" w:space="0" w:color="auto"/>
              <w:bottom w:val="nil"/>
              <w:right w:val="nil"/>
            </w:tcBorders>
            <w:shd w:val="clear" w:color="auto" w:fill="auto"/>
            <w:noWrap/>
            <w:vAlign w:val="center"/>
            <w:hideMark/>
          </w:tcPr>
          <w:p w:rsidR="005A1AAF" w:rsidRPr="00AB3F87" w:rsidRDefault="005A1AAF"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5A1AAF" w:rsidRPr="00AB3F87" w:rsidRDefault="005A1AAF"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5A1AAF" w:rsidRPr="00AB3F87" w:rsidRDefault="005A1AAF" w:rsidP="005A1AAF">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0401-0004</w:t>
            </w:r>
          </w:p>
        </w:tc>
        <w:tc>
          <w:tcPr>
            <w:tcW w:w="786" w:type="dxa"/>
            <w:tcBorders>
              <w:top w:val="nil"/>
              <w:left w:val="nil"/>
              <w:bottom w:val="nil"/>
              <w:right w:val="nil"/>
            </w:tcBorders>
            <w:shd w:val="clear" w:color="auto" w:fill="auto"/>
            <w:noWrap/>
            <w:vAlign w:val="center"/>
            <w:hideMark/>
          </w:tcPr>
          <w:p w:rsidR="005A1AAF" w:rsidRPr="00AB3F87" w:rsidRDefault="005A1AAF" w:rsidP="00AB3F87">
            <w:pPr>
              <w:spacing w:after="0" w:line="240" w:lineRule="auto"/>
              <w:jc w:val="center"/>
              <w:rPr>
                <w:rFonts w:ascii="Times New Roman" w:eastAsia="Times New Roman" w:hAnsi="Times New Roman" w:cs="Times New Roman"/>
                <w:b/>
                <w:bCs/>
                <w:color w:val="000000"/>
              </w:rPr>
            </w:pPr>
          </w:p>
        </w:tc>
        <w:tc>
          <w:tcPr>
            <w:tcW w:w="748" w:type="dxa"/>
            <w:vMerge/>
            <w:tcBorders>
              <w:top w:val="single" w:sz="8" w:space="0" w:color="auto"/>
              <w:left w:val="single" w:sz="8" w:space="0" w:color="auto"/>
              <w:bottom w:val="nil"/>
              <w:right w:val="single" w:sz="8" w:space="0" w:color="auto"/>
            </w:tcBorders>
            <w:vAlign w:val="center"/>
            <w:hideMark/>
          </w:tcPr>
          <w:p w:rsidR="005A1AAF" w:rsidRPr="00AB3F87" w:rsidRDefault="005A1AAF" w:rsidP="00AB3F87">
            <w:pPr>
              <w:spacing w:after="0" w:line="240" w:lineRule="auto"/>
              <w:rPr>
                <w:rFonts w:ascii="Times New Roman" w:eastAsia="Times New Roman" w:hAnsi="Times New Roman" w:cs="Times New Roman"/>
                <w:b/>
                <w:bCs/>
                <w:color w:val="000000"/>
              </w:rPr>
            </w:pPr>
          </w:p>
        </w:tc>
        <w:tc>
          <w:tcPr>
            <w:tcW w:w="5170" w:type="dxa"/>
            <w:tcBorders>
              <w:top w:val="single" w:sz="8" w:space="0" w:color="auto"/>
              <w:left w:val="nil"/>
              <w:bottom w:val="nil"/>
              <w:right w:val="nil"/>
            </w:tcBorders>
            <w:shd w:val="clear" w:color="auto" w:fill="auto"/>
            <w:vAlign w:val="center"/>
            <w:hideMark/>
          </w:tcPr>
          <w:p w:rsidR="005A1AAF" w:rsidRPr="00AB3F87" w:rsidRDefault="005A1AAF"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Управљање отпадним водама и канализациона инфраструктура</w:t>
            </w:r>
          </w:p>
        </w:tc>
        <w:tc>
          <w:tcPr>
            <w:tcW w:w="1756" w:type="dxa"/>
            <w:vMerge/>
            <w:tcBorders>
              <w:top w:val="nil"/>
              <w:left w:val="single" w:sz="8" w:space="0" w:color="auto"/>
              <w:bottom w:val="nil"/>
              <w:right w:val="single" w:sz="8" w:space="0" w:color="auto"/>
            </w:tcBorders>
            <w:vAlign w:val="center"/>
            <w:hideMark/>
          </w:tcPr>
          <w:p w:rsidR="005A1AAF" w:rsidRPr="00AB3F87" w:rsidRDefault="005A1AAF" w:rsidP="00AB3F87">
            <w:pPr>
              <w:spacing w:after="0" w:line="240" w:lineRule="auto"/>
              <w:rPr>
                <w:rFonts w:ascii="Times New Roman" w:eastAsia="Times New Roman" w:hAnsi="Times New Roman" w:cs="Times New Roman"/>
                <w:color w:val="000000"/>
              </w:rPr>
            </w:pPr>
          </w:p>
        </w:tc>
        <w:tc>
          <w:tcPr>
            <w:tcW w:w="1536" w:type="dxa"/>
            <w:vMerge/>
            <w:tcBorders>
              <w:top w:val="nil"/>
              <w:left w:val="single" w:sz="8" w:space="0" w:color="auto"/>
              <w:bottom w:val="nil"/>
              <w:right w:val="single" w:sz="8" w:space="0" w:color="auto"/>
            </w:tcBorders>
            <w:vAlign w:val="center"/>
            <w:hideMark/>
          </w:tcPr>
          <w:p w:rsidR="005A1AAF" w:rsidRPr="00AB3F87" w:rsidRDefault="005A1AAF" w:rsidP="00AB3F87">
            <w:pPr>
              <w:spacing w:after="0" w:line="240" w:lineRule="auto"/>
              <w:rPr>
                <w:rFonts w:ascii="Times New Roman" w:eastAsia="Times New Roman" w:hAnsi="Times New Roman" w:cs="Times New Roman"/>
                <w:color w:val="000000"/>
              </w:rPr>
            </w:pPr>
          </w:p>
        </w:tc>
        <w:tc>
          <w:tcPr>
            <w:tcW w:w="1716" w:type="dxa"/>
            <w:vMerge/>
            <w:tcBorders>
              <w:top w:val="nil"/>
              <w:left w:val="single" w:sz="8" w:space="0" w:color="auto"/>
              <w:bottom w:val="nil"/>
              <w:right w:val="single" w:sz="8" w:space="0" w:color="auto"/>
            </w:tcBorders>
            <w:vAlign w:val="center"/>
            <w:hideMark/>
          </w:tcPr>
          <w:p w:rsidR="005A1AAF" w:rsidRPr="00AB3F87" w:rsidRDefault="005A1AAF" w:rsidP="00AB3F87">
            <w:pPr>
              <w:spacing w:after="0" w:line="240" w:lineRule="auto"/>
              <w:rPr>
                <w:rFonts w:ascii="Times New Roman" w:eastAsia="Times New Roman" w:hAnsi="Times New Roman" w:cs="Times New Roman"/>
                <w:color w:val="000000"/>
              </w:rPr>
            </w:pPr>
          </w:p>
        </w:tc>
      </w:tr>
      <w:tr w:rsidR="009A338E" w:rsidRPr="00AB3F87" w:rsidTr="006F5F3B">
        <w:trPr>
          <w:trHeight w:val="21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520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Управљање отпадним водама</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86</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single" w:sz="8" w:space="0" w:color="auto"/>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1,500,000</w:t>
            </w:r>
          </w:p>
        </w:tc>
        <w:tc>
          <w:tcPr>
            <w:tcW w:w="153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567,580.00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932,420.00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87</w:t>
            </w: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511</w:t>
            </w:r>
          </w:p>
        </w:tc>
        <w:tc>
          <w:tcPr>
            <w:tcW w:w="5170"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Зграде и грађевински објекти</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12,700,000</w:t>
            </w:r>
          </w:p>
        </w:tc>
        <w:tc>
          <w:tcPr>
            <w:tcW w:w="153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4,609,080.00</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8,090,920.00</w:t>
            </w:r>
          </w:p>
        </w:tc>
      </w:tr>
      <w:tr w:rsidR="009A338E" w:rsidRPr="00AB3F87" w:rsidTr="006F5F3B">
        <w:trPr>
          <w:trHeight w:val="81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0401-0004                            </w:t>
            </w:r>
            <w:r w:rsidRPr="00AB3F87">
              <w:rPr>
                <w:rFonts w:ascii="Times New Roman" w:eastAsia="Times New Roman" w:hAnsi="Times New Roman" w:cs="Times New Roman"/>
                <w:b/>
                <w:bCs/>
                <w:i/>
                <w:iCs/>
                <w:color w:val="000000"/>
              </w:rPr>
              <w:t xml:space="preserve">извор фин. 01 општи приходи и прим.  буџ       4.096.660 извор фин. 17 неут. сред. тр. др. нив. власти.  1.080.000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14,200,000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5,176,660.00</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9,023,340.00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5A1AAF" w:rsidRPr="00AB3F87" w:rsidTr="006F5F3B">
        <w:trPr>
          <w:trHeight w:val="128"/>
        </w:trPr>
        <w:tc>
          <w:tcPr>
            <w:tcW w:w="481" w:type="dxa"/>
            <w:tcBorders>
              <w:top w:val="nil"/>
              <w:left w:val="single" w:sz="8" w:space="0" w:color="auto"/>
              <w:bottom w:val="nil"/>
              <w:right w:val="nil"/>
            </w:tcBorders>
            <w:shd w:val="clear" w:color="auto" w:fill="auto"/>
            <w:noWrap/>
            <w:vAlign w:val="center"/>
            <w:hideMark/>
          </w:tcPr>
          <w:p w:rsidR="005A1AAF" w:rsidRPr="00AB3F87" w:rsidRDefault="005A1AAF"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5A1AAF" w:rsidRPr="00AB3F87" w:rsidRDefault="005A1AAF"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5A1AAF" w:rsidRPr="00AB3F87" w:rsidRDefault="005A1AAF" w:rsidP="005A1AAF">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0401-0002</w:t>
            </w:r>
          </w:p>
        </w:tc>
        <w:tc>
          <w:tcPr>
            <w:tcW w:w="786" w:type="dxa"/>
            <w:tcBorders>
              <w:top w:val="nil"/>
              <w:left w:val="nil"/>
              <w:bottom w:val="nil"/>
              <w:right w:val="nil"/>
            </w:tcBorders>
            <w:shd w:val="clear" w:color="auto" w:fill="auto"/>
            <w:noWrap/>
            <w:vAlign w:val="center"/>
            <w:hideMark/>
          </w:tcPr>
          <w:p w:rsidR="005A1AAF" w:rsidRPr="00AB3F87" w:rsidRDefault="005A1AAF" w:rsidP="00AB3F87">
            <w:pPr>
              <w:spacing w:after="0" w:line="240" w:lineRule="auto"/>
              <w:jc w:val="center"/>
              <w:rPr>
                <w:rFonts w:ascii="Times New Roman" w:eastAsia="Times New Roman" w:hAnsi="Times New Roman" w:cs="Times New Roman"/>
                <w:b/>
                <w:bCs/>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5A1AAF" w:rsidRPr="00AB3F87" w:rsidRDefault="005A1AAF"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5170" w:type="dxa"/>
            <w:tcBorders>
              <w:top w:val="single" w:sz="8" w:space="0" w:color="auto"/>
              <w:left w:val="nil"/>
              <w:bottom w:val="nil"/>
              <w:right w:val="nil"/>
            </w:tcBorders>
            <w:shd w:val="clear" w:color="auto" w:fill="auto"/>
            <w:vAlign w:val="center"/>
            <w:hideMark/>
          </w:tcPr>
          <w:p w:rsidR="005A1AAF" w:rsidRPr="00AB3F87" w:rsidRDefault="005A1AAF"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Праћење квалитета елемената животне средине</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5A1AAF" w:rsidRPr="00AB3F87" w:rsidRDefault="005A1AAF"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5A1AAF" w:rsidRPr="00AB3F87" w:rsidRDefault="005A1AAF"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5A1AAF" w:rsidRPr="00AB3F87" w:rsidRDefault="005A1AAF"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6F5F3B">
        <w:trPr>
          <w:trHeight w:val="15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550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6F5F3B">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xml:space="preserve">Заштита животне средине </w:t>
            </w:r>
            <w:r w:rsidR="006F5F3B">
              <w:rPr>
                <w:rFonts w:ascii="Times New Roman" w:eastAsia="Times New Roman" w:hAnsi="Times New Roman" w:cs="Times New Roman"/>
                <w:i/>
                <w:iCs/>
                <w:color w:val="000000"/>
              </w:rPr>
              <w:t>–</w:t>
            </w:r>
            <w:r w:rsidRPr="00AB3F87">
              <w:rPr>
                <w:rFonts w:ascii="Times New Roman" w:eastAsia="Times New Roman" w:hAnsi="Times New Roman" w:cs="Times New Roman"/>
                <w:i/>
                <w:iCs/>
                <w:color w:val="000000"/>
              </w:rPr>
              <w:t xml:space="preserve"> истражив</w:t>
            </w:r>
            <w:r w:rsidR="006F5F3B">
              <w:rPr>
                <w:rFonts w:ascii="Times New Roman" w:eastAsia="Times New Roman" w:hAnsi="Times New Roman" w:cs="Times New Roman"/>
                <w:i/>
                <w:iCs/>
                <w:color w:val="000000"/>
              </w:rPr>
              <w:t>.</w:t>
            </w:r>
            <w:r w:rsidRPr="00AB3F87">
              <w:rPr>
                <w:rFonts w:ascii="Times New Roman" w:eastAsia="Times New Roman" w:hAnsi="Times New Roman" w:cs="Times New Roman"/>
                <w:i/>
                <w:iCs/>
                <w:color w:val="000000"/>
              </w:rPr>
              <w:t xml:space="preserve"> и развој</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93</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900,000.00</w:t>
            </w:r>
          </w:p>
        </w:tc>
      </w:tr>
      <w:tr w:rsidR="009A338E" w:rsidRPr="00AB3F87" w:rsidTr="009A338E">
        <w:trPr>
          <w:trHeight w:val="6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0401-0002                           </w:t>
            </w:r>
            <w:r w:rsidRPr="00AB3F87">
              <w:rPr>
                <w:rFonts w:ascii="Times New Roman" w:eastAsia="Times New Roman" w:hAnsi="Times New Roman" w:cs="Times New Roman"/>
                <w:b/>
                <w:bCs/>
                <w:i/>
                <w:iCs/>
                <w:color w:val="000000"/>
              </w:rPr>
              <w:t xml:space="preserve">извор фин.  01 општи приходи и примања  буџета    </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900,000</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900,000.00</w:t>
            </w:r>
          </w:p>
        </w:tc>
      </w:tr>
      <w:tr w:rsidR="009A338E" w:rsidRPr="00AB3F87" w:rsidTr="006F5F3B">
        <w:trPr>
          <w:trHeight w:val="658"/>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 ПРОГРАМ 6:                                           </w:t>
            </w:r>
            <w:r w:rsidRPr="00AB3F87">
              <w:rPr>
                <w:rFonts w:ascii="Times New Roman" w:eastAsia="Times New Roman" w:hAnsi="Times New Roman" w:cs="Times New Roman"/>
                <w:b/>
                <w:bCs/>
                <w:i/>
                <w:iCs/>
                <w:color w:val="000000"/>
              </w:rPr>
              <w:t xml:space="preserve">извор фин. 01 општи приходи и прим.  буџ       4.096.660 извор фин. 17 неут. сред. тр. др. нив. власти.  1.080.000  </w:t>
            </w:r>
          </w:p>
        </w:tc>
        <w:tc>
          <w:tcPr>
            <w:tcW w:w="1756" w:type="dxa"/>
            <w:tcBorders>
              <w:top w:val="nil"/>
              <w:left w:val="nil"/>
              <w:bottom w:val="single" w:sz="8" w:space="0" w:color="auto"/>
              <w:right w:val="nil"/>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15,100,000</w:t>
            </w:r>
          </w:p>
        </w:tc>
        <w:tc>
          <w:tcPr>
            <w:tcW w:w="1536" w:type="dxa"/>
            <w:tcBorders>
              <w:top w:val="nil"/>
              <w:left w:val="single" w:sz="8" w:space="0" w:color="auto"/>
              <w:bottom w:val="single" w:sz="8" w:space="0" w:color="auto"/>
              <w:right w:val="nil"/>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5,176,660.00</w:t>
            </w:r>
          </w:p>
        </w:tc>
        <w:tc>
          <w:tcPr>
            <w:tcW w:w="1716" w:type="dxa"/>
            <w:tcBorders>
              <w:top w:val="nil"/>
              <w:left w:val="single" w:sz="8" w:space="0" w:color="auto"/>
              <w:bottom w:val="single" w:sz="8" w:space="0" w:color="auto"/>
              <w:right w:val="single" w:sz="8" w:space="0" w:color="auto"/>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9,923,340.00</w:t>
            </w:r>
          </w:p>
        </w:tc>
      </w:tr>
      <w:tr w:rsidR="009A338E" w:rsidRPr="00AB3F87" w:rsidTr="009A338E">
        <w:trPr>
          <w:trHeight w:val="315"/>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6F5F3B">
        <w:trPr>
          <w:trHeight w:val="16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5170" w:type="dxa"/>
            <w:tcBorders>
              <w:top w:val="single" w:sz="8" w:space="0" w:color="auto"/>
              <w:left w:val="nil"/>
              <w:bottom w:val="nil"/>
              <w:right w:val="nil"/>
            </w:tcBorders>
            <w:shd w:val="clear" w:color="auto" w:fill="auto"/>
            <w:noWrap/>
            <w:vAlign w:val="center"/>
            <w:hideMark/>
          </w:tcPr>
          <w:p w:rsidR="00AB3F87" w:rsidRPr="006F5F3B" w:rsidRDefault="00AB3F87" w:rsidP="006F5F3B">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ПРОГРАМ 3: ЛОКАЛНИ ЕКОНОМСКИ РАЗВ</w:t>
            </w:r>
            <w:r w:rsidR="006F5F3B">
              <w:rPr>
                <w:rFonts w:ascii="Times New Roman" w:eastAsia="Times New Roman" w:hAnsi="Times New Roman" w:cs="Times New Roman"/>
                <w:b/>
                <w:bCs/>
                <w:color w:val="000000"/>
              </w:rPr>
              <w:t>.</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6F5F3B" w:rsidRPr="00AB3F87" w:rsidTr="00283B65">
        <w:trPr>
          <w:trHeight w:val="300"/>
        </w:trPr>
        <w:tc>
          <w:tcPr>
            <w:tcW w:w="481" w:type="dxa"/>
            <w:tcBorders>
              <w:top w:val="nil"/>
              <w:left w:val="single" w:sz="8" w:space="0" w:color="auto"/>
              <w:bottom w:val="nil"/>
              <w:right w:val="nil"/>
            </w:tcBorders>
            <w:shd w:val="clear" w:color="auto" w:fill="auto"/>
            <w:noWrap/>
            <w:vAlign w:val="center"/>
            <w:hideMark/>
          </w:tcPr>
          <w:p w:rsidR="006F5F3B" w:rsidRPr="00AB3F87" w:rsidRDefault="006F5F3B"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6F5F3B" w:rsidRPr="00AB3F87" w:rsidRDefault="006F5F3B"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6F5F3B" w:rsidRPr="00AB3F87" w:rsidRDefault="006F5F3B" w:rsidP="006F5F3B">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1501-0001</w:t>
            </w:r>
          </w:p>
        </w:tc>
        <w:tc>
          <w:tcPr>
            <w:tcW w:w="786" w:type="dxa"/>
            <w:tcBorders>
              <w:top w:val="nil"/>
              <w:left w:val="nil"/>
              <w:bottom w:val="nil"/>
              <w:right w:val="nil"/>
            </w:tcBorders>
            <w:shd w:val="clear" w:color="auto" w:fill="auto"/>
            <w:noWrap/>
            <w:vAlign w:val="center"/>
            <w:hideMark/>
          </w:tcPr>
          <w:p w:rsidR="006F5F3B" w:rsidRPr="00AB3F87" w:rsidRDefault="006F5F3B"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6F5F3B" w:rsidRPr="00AB3F87" w:rsidRDefault="006F5F3B"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5170" w:type="dxa"/>
            <w:tcBorders>
              <w:top w:val="nil"/>
              <w:left w:val="nil"/>
              <w:bottom w:val="nil"/>
              <w:right w:val="nil"/>
            </w:tcBorders>
            <w:shd w:val="clear" w:color="auto" w:fill="auto"/>
            <w:noWrap/>
            <w:vAlign w:val="center"/>
            <w:hideMark/>
          </w:tcPr>
          <w:p w:rsidR="006F5F3B" w:rsidRPr="00AB3F87" w:rsidRDefault="006F5F3B"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Унапређење привредног и инвестиц. амбијента</w:t>
            </w:r>
          </w:p>
        </w:tc>
        <w:tc>
          <w:tcPr>
            <w:tcW w:w="1756" w:type="dxa"/>
            <w:tcBorders>
              <w:top w:val="nil"/>
              <w:left w:val="single" w:sz="8" w:space="0" w:color="auto"/>
              <w:bottom w:val="nil"/>
              <w:right w:val="single" w:sz="8" w:space="0" w:color="auto"/>
            </w:tcBorders>
            <w:shd w:val="clear" w:color="auto" w:fill="auto"/>
            <w:noWrap/>
            <w:vAlign w:val="center"/>
            <w:hideMark/>
          </w:tcPr>
          <w:p w:rsidR="006F5F3B" w:rsidRPr="00AB3F87" w:rsidRDefault="006F5F3B"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6F5F3B" w:rsidRPr="00AB3F87" w:rsidRDefault="006F5F3B"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6F5F3B" w:rsidRPr="00AB3F87" w:rsidRDefault="006F5F3B"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6F5F3B">
        <w:trPr>
          <w:trHeight w:val="20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620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i/>
                <w:iCs/>
                <w:color w:val="000000"/>
              </w:rPr>
            </w:pPr>
            <w:r w:rsidRPr="00AB3F87">
              <w:rPr>
                <w:rFonts w:ascii="Times New Roman" w:eastAsia="Times New Roman" w:hAnsi="Times New Roman" w:cs="Times New Roman"/>
                <w:b/>
                <w:bCs/>
                <w:i/>
                <w:iCs/>
                <w:color w:val="000000"/>
              </w:rPr>
              <w:t> </w:t>
            </w:r>
          </w:p>
        </w:tc>
        <w:tc>
          <w:tcPr>
            <w:tcW w:w="517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Развој заједнице</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xml:space="preserve">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95</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481</w:t>
            </w:r>
          </w:p>
        </w:tc>
        <w:tc>
          <w:tcPr>
            <w:tcW w:w="517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xml:space="preserve">Дотације невладиним организацијама </w:t>
            </w:r>
          </w:p>
        </w:tc>
        <w:tc>
          <w:tcPr>
            <w:tcW w:w="1756" w:type="dxa"/>
            <w:tcBorders>
              <w:top w:val="single" w:sz="4"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3,820,000</w:t>
            </w:r>
          </w:p>
        </w:tc>
        <w:tc>
          <w:tcPr>
            <w:tcW w:w="1536" w:type="dxa"/>
            <w:tcBorders>
              <w:top w:val="single" w:sz="4"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3,079,581.00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740,419.00</w:t>
            </w:r>
          </w:p>
        </w:tc>
      </w:tr>
      <w:tr w:rsidR="009A338E" w:rsidRPr="00AB3F87" w:rsidTr="006F5F3B">
        <w:trPr>
          <w:trHeight w:val="58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1501-0001                           </w:t>
            </w:r>
            <w:r w:rsidRPr="00AB3F87">
              <w:rPr>
                <w:rFonts w:ascii="Times New Roman" w:eastAsia="Times New Roman" w:hAnsi="Times New Roman" w:cs="Times New Roman"/>
                <w:b/>
                <w:bCs/>
                <w:i/>
                <w:iCs/>
                <w:color w:val="000000"/>
              </w:rPr>
              <w:t xml:space="preserve">   извор фин. 07 трансфери других нивоа власти        </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3,820,000.00</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3,079,581.00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740,419.00</w:t>
            </w:r>
          </w:p>
        </w:tc>
      </w:tr>
      <w:tr w:rsidR="009A338E" w:rsidRPr="00AB3F87" w:rsidTr="006F5F3B">
        <w:trPr>
          <w:trHeight w:val="58"/>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6F5F3B" w:rsidRPr="00AB3F87" w:rsidTr="00283B65">
        <w:trPr>
          <w:trHeight w:val="300"/>
        </w:trPr>
        <w:tc>
          <w:tcPr>
            <w:tcW w:w="481" w:type="dxa"/>
            <w:tcBorders>
              <w:top w:val="nil"/>
              <w:left w:val="single" w:sz="8" w:space="0" w:color="auto"/>
              <w:bottom w:val="nil"/>
              <w:right w:val="nil"/>
            </w:tcBorders>
            <w:shd w:val="clear" w:color="auto" w:fill="auto"/>
            <w:noWrap/>
            <w:vAlign w:val="center"/>
            <w:hideMark/>
          </w:tcPr>
          <w:p w:rsidR="006F5F3B" w:rsidRPr="00AB3F87" w:rsidRDefault="006F5F3B"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6F5F3B" w:rsidRPr="00AB3F87" w:rsidRDefault="006F5F3B"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6F5F3B" w:rsidRPr="00AB3F87" w:rsidRDefault="006F5F3B" w:rsidP="006F5F3B">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1501-0002</w:t>
            </w:r>
          </w:p>
        </w:tc>
        <w:tc>
          <w:tcPr>
            <w:tcW w:w="786" w:type="dxa"/>
            <w:tcBorders>
              <w:top w:val="nil"/>
              <w:left w:val="nil"/>
              <w:bottom w:val="nil"/>
              <w:right w:val="nil"/>
            </w:tcBorders>
            <w:shd w:val="clear" w:color="auto" w:fill="auto"/>
            <w:noWrap/>
            <w:vAlign w:val="center"/>
            <w:hideMark/>
          </w:tcPr>
          <w:p w:rsidR="006F5F3B" w:rsidRPr="00AB3F87" w:rsidRDefault="006F5F3B" w:rsidP="00AB3F87">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nil"/>
            </w:tcBorders>
            <w:shd w:val="clear" w:color="auto" w:fill="auto"/>
            <w:noWrap/>
            <w:vAlign w:val="center"/>
            <w:hideMark/>
          </w:tcPr>
          <w:p w:rsidR="006F5F3B" w:rsidRPr="00AB3F87" w:rsidRDefault="006F5F3B"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single" w:sz="8" w:space="0" w:color="auto"/>
              <w:bottom w:val="nil"/>
              <w:right w:val="single" w:sz="8" w:space="0" w:color="auto"/>
            </w:tcBorders>
            <w:shd w:val="clear" w:color="auto" w:fill="auto"/>
            <w:noWrap/>
            <w:vAlign w:val="center"/>
            <w:hideMark/>
          </w:tcPr>
          <w:p w:rsidR="006F5F3B" w:rsidRPr="00AB3F87" w:rsidRDefault="006F5F3B"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Мере активне политике запошљавања</w:t>
            </w:r>
          </w:p>
        </w:tc>
        <w:tc>
          <w:tcPr>
            <w:tcW w:w="1756" w:type="dxa"/>
            <w:tcBorders>
              <w:top w:val="single" w:sz="8" w:space="0" w:color="auto"/>
              <w:left w:val="nil"/>
              <w:bottom w:val="nil"/>
              <w:right w:val="single" w:sz="8" w:space="0" w:color="auto"/>
            </w:tcBorders>
            <w:shd w:val="clear" w:color="auto" w:fill="auto"/>
            <w:noWrap/>
            <w:vAlign w:val="center"/>
            <w:hideMark/>
          </w:tcPr>
          <w:p w:rsidR="006F5F3B" w:rsidRPr="00AB3F87" w:rsidRDefault="006F5F3B"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536" w:type="dxa"/>
            <w:tcBorders>
              <w:top w:val="single" w:sz="8" w:space="0" w:color="auto"/>
              <w:left w:val="nil"/>
              <w:bottom w:val="nil"/>
              <w:right w:val="single" w:sz="8" w:space="0" w:color="auto"/>
            </w:tcBorders>
            <w:shd w:val="clear" w:color="auto" w:fill="auto"/>
            <w:noWrap/>
            <w:vAlign w:val="center"/>
            <w:hideMark/>
          </w:tcPr>
          <w:p w:rsidR="006F5F3B" w:rsidRPr="00AB3F87" w:rsidRDefault="006F5F3B"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6F5F3B" w:rsidRPr="00AB3F87" w:rsidRDefault="006F5F3B"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620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i/>
                <w:iCs/>
                <w:color w:val="000000"/>
              </w:rPr>
            </w:pPr>
            <w:r w:rsidRPr="00AB3F87">
              <w:rPr>
                <w:rFonts w:ascii="Times New Roman" w:eastAsia="Times New Roman" w:hAnsi="Times New Roman" w:cs="Times New Roman"/>
                <w:b/>
                <w:bCs/>
                <w:i/>
                <w:iCs/>
                <w:color w:val="000000"/>
              </w:rPr>
              <w:t> </w:t>
            </w:r>
          </w:p>
        </w:tc>
        <w:tc>
          <w:tcPr>
            <w:tcW w:w="517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Развој заједнице</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53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96</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454</w:t>
            </w:r>
          </w:p>
        </w:tc>
        <w:tc>
          <w:tcPr>
            <w:tcW w:w="5170"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субвенције приватним предузећима</w:t>
            </w:r>
          </w:p>
        </w:tc>
        <w:tc>
          <w:tcPr>
            <w:tcW w:w="1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4,000,000</w:t>
            </w:r>
          </w:p>
        </w:tc>
        <w:tc>
          <w:tcPr>
            <w:tcW w:w="153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r>
      <w:tr w:rsidR="009A338E" w:rsidRPr="00AB3F87" w:rsidTr="00347CF1">
        <w:trPr>
          <w:trHeight w:val="346"/>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97</w:t>
            </w: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472</w:t>
            </w:r>
          </w:p>
        </w:tc>
        <w:tc>
          <w:tcPr>
            <w:tcW w:w="5170" w:type="dxa"/>
            <w:tcBorders>
              <w:top w:val="nil"/>
              <w:left w:val="single" w:sz="8" w:space="0" w:color="auto"/>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за социјалну заштиту из буџета</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3,470,000</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3,415,251.28</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54,748.72</w:t>
            </w:r>
          </w:p>
        </w:tc>
      </w:tr>
      <w:tr w:rsidR="009A338E" w:rsidRPr="00AB3F87" w:rsidTr="006F5F3B">
        <w:trPr>
          <w:trHeight w:val="68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1501-0002                           </w:t>
            </w:r>
            <w:r w:rsidRPr="00AB3F87">
              <w:rPr>
                <w:rFonts w:ascii="Times New Roman" w:eastAsia="Times New Roman" w:hAnsi="Times New Roman" w:cs="Times New Roman"/>
                <w:b/>
                <w:bCs/>
                <w:i/>
                <w:iCs/>
                <w:color w:val="000000"/>
              </w:rPr>
              <w:t xml:space="preserve"> извор фин. 01 општи прих. и примања  буџ  1.004.604,75 извор фин. 13 нер. вишак прих. прет. год.     6.410.646,53                </w:t>
            </w:r>
            <w:r w:rsidRPr="00AB3F87">
              <w:rPr>
                <w:rFonts w:ascii="Times New Roman" w:eastAsia="Times New Roman" w:hAnsi="Times New Roman" w:cs="Times New Roman"/>
                <w:b/>
                <w:bCs/>
                <w:color w:val="000000"/>
              </w:rPr>
              <w:t xml:space="preserve">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7,470,000.00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7,415,251.28</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54,748.72</w:t>
            </w:r>
          </w:p>
        </w:tc>
      </w:tr>
      <w:tr w:rsidR="009A338E" w:rsidRPr="00AB3F87" w:rsidTr="006F5F3B">
        <w:trPr>
          <w:trHeight w:val="115"/>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nil"/>
              <w:left w:val="single" w:sz="8" w:space="0" w:color="auto"/>
              <w:bottom w:val="single" w:sz="8" w:space="0" w:color="auto"/>
              <w:right w:val="single" w:sz="8" w:space="0" w:color="000000"/>
            </w:tcBorders>
            <w:shd w:val="clear" w:color="000000" w:fill="FAC09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  ПРОГРАМ 3:                                         </w:t>
            </w:r>
            <w:r w:rsidRPr="00AB3F87">
              <w:rPr>
                <w:rFonts w:ascii="Times New Roman" w:eastAsia="Times New Roman" w:hAnsi="Times New Roman" w:cs="Times New Roman"/>
                <w:b/>
                <w:bCs/>
                <w:i/>
                <w:iCs/>
                <w:color w:val="000000"/>
              </w:rPr>
              <w:t xml:space="preserve">извор фин. 01 општи приходи и прим.  буџ.  1.004.604,75                      извор фин. 07 трансфери др. нивоа власти   3.079.581,00  извор фин. 13 нер. вишак прихода прет. год. 6.410.646,53   </w:t>
            </w:r>
          </w:p>
        </w:tc>
        <w:tc>
          <w:tcPr>
            <w:tcW w:w="1756" w:type="dxa"/>
            <w:tcBorders>
              <w:top w:val="nil"/>
              <w:left w:val="nil"/>
              <w:bottom w:val="single" w:sz="8" w:space="0" w:color="auto"/>
              <w:right w:val="nil"/>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11,290,000.00</w:t>
            </w:r>
          </w:p>
        </w:tc>
        <w:tc>
          <w:tcPr>
            <w:tcW w:w="1536" w:type="dxa"/>
            <w:tcBorders>
              <w:top w:val="nil"/>
              <w:left w:val="single" w:sz="8" w:space="0" w:color="auto"/>
              <w:bottom w:val="single" w:sz="8" w:space="0" w:color="auto"/>
              <w:right w:val="nil"/>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10,494,832.28</w:t>
            </w:r>
          </w:p>
        </w:tc>
        <w:tc>
          <w:tcPr>
            <w:tcW w:w="1716" w:type="dxa"/>
            <w:tcBorders>
              <w:top w:val="nil"/>
              <w:left w:val="single" w:sz="8" w:space="0" w:color="auto"/>
              <w:bottom w:val="single" w:sz="8" w:space="0" w:color="auto"/>
              <w:right w:val="nil"/>
            </w:tcBorders>
            <w:shd w:val="clear" w:color="000000" w:fill="FAC09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795,167.72</w:t>
            </w:r>
          </w:p>
        </w:tc>
      </w:tr>
      <w:tr w:rsidR="009A338E" w:rsidRPr="00AB3F87" w:rsidTr="009A338E">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12: ЗДРАВСТВЕНА ЗАШТИТА</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347CF1" w:rsidRPr="00AB3F87" w:rsidTr="00283B65">
        <w:trPr>
          <w:trHeight w:val="570"/>
        </w:trPr>
        <w:tc>
          <w:tcPr>
            <w:tcW w:w="481"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347CF1" w:rsidRPr="00AB3F87" w:rsidRDefault="00347CF1" w:rsidP="00347CF1">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1801-0001</w:t>
            </w:r>
          </w:p>
        </w:tc>
        <w:tc>
          <w:tcPr>
            <w:tcW w:w="78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347CF1" w:rsidRPr="00AB3F87" w:rsidRDefault="00347CF1"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Функционисање установа примарне здравствене заштите</w:t>
            </w:r>
          </w:p>
        </w:tc>
        <w:tc>
          <w:tcPr>
            <w:tcW w:w="1756" w:type="dxa"/>
            <w:tcBorders>
              <w:top w:val="nil"/>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740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Услуге јавног здравства</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106</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464</w:t>
            </w:r>
          </w:p>
        </w:tc>
        <w:tc>
          <w:tcPr>
            <w:tcW w:w="51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Дотације организацијама за обавезно соц. Осигурање</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20,000,000</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18,571,622.20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1,428,377.80</w:t>
            </w:r>
          </w:p>
        </w:tc>
      </w:tr>
      <w:tr w:rsidR="009A338E" w:rsidRPr="00AB3F87" w:rsidTr="00347CF1">
        <w:trPr>
          <w:trHeight w:val="67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1801-0001                            </w:t>
            </w:r>
            <w:r w:rsidRPr="00AB3F87">
              <w:rPr>
                <w:rFonts w:ascii="Times New Roman" w:eastAsia="Times New Roman" w:hAnsi="Times New Roman" w:cs="Times New Roman"/>
                <w:b/>
                <w:bCs/>
                <w:i/>
                <w:iCs/>
                <w:color w:val="000000"/>
              </w:rPr>
              <w:t xml:space="preserve">извор финансирања 07 трансфери др. нивоа власти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20,000,000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18,571,622.20</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1,428,377.80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347CF1" w:rsidRPr="00AB3F87" w:rsidTr="00283B65">
        <w:trPr>
          <w:trHeight w:val="300"/>
        </w:trPr>
        <w:tc>
          <w:tcPr>
            <w:tcW w:w="481"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347CF1" w:rsidRPr="00AB3F87" w:rsidRDefault="00347CF1" w:rsidP="00347CF1">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1801-0002</w:t>
            </w:r>
          </w:p>
        </w:tc>
        <w:tc>
          <w:tcPr>
            <w:tcW w:w="78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347CF1" w:rsidRPr="00AB3F87" w:rsidRDefault="00347CF1"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Мрвозорство</w:t>
            </w:r>
          </w:p>
        </w:tc>
        <w:tc>
          <w:tcPr>
            <w:tcW w:w="1756" w:type="dxa"/>
            <w:tcBorders>
              <w:top w:val="single" w:sz="8" w:space="0" w:color="auto"/>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nil"/>
              <w:right w:val="nil"/>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740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Услуге јавног здравства</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107</w:t>
            </w: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single" w:sz="8" w:space="0" w:color="auto"/>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Специјализоване услуге - Мртвозорство</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750,000</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154,321.00</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595,679.00</w:t>
            </w:r>
          </w:p>
        </w:tc>
      </w:tr>
      <w:tr w:rsidR="009A338E" w:rsidRPr="00AB3F87" w:rsidTr="009A338E">
        <w:trPr>
          <w:trHeight w:val="75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1801-0002                             </w:t>
            </w:r>
            <w:r w:rsidRPr="00AB3F87">
              <w:rPr>
                <w:rFonts w:ascii="Times New Roman" w:eastAsia="Times New Roman" w:hAnsi="Times New Roman" w:cs="Times New Roman"/>
                <w:b/>
                <w:bCs/>
                <w:i/>
                <w:iCs/>
                <w:color w:val="000000"/>
              </w:rPr>
              <w:t>извор фин. - 07 трансфери других нивоа власти</w:t>
            </w:r>
          </w:p>
        </w:tc>
        <w:tc>
          <w:tcPr>
            <w:tcW w:w="175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750,000</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154,321.00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595,679.00</w:t>
            </w:r>
          </w:p>
        </w:tc>
      </w:tr>
      <w:tr w:rsidR="009A338E" w:rsidRPr="00AB3F87" w:rsidTr="00347CF1">
        <w:trPr>
          <w:trHeight w:val="873"/>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FCD5B4"/>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ПРОГРАМ 12                                        </w:t>
            </w:r>
            <w:r w:rsidRPr="00AB3F87">
              <w:rPr>
                <w:rFonts w:ascii="Times New Roman" w:eastAsia="Times New Roman" w:hAnsi="Times New Roman" w:cs="Times New Roman"/>
                <w:b/>
                <w:bCs/>
                <w:i/>
                <w:iCs/>
                <w:color w:val="000000"/>
              </w:rPr>
              <w:t xml:space="preserve">извор фин.  01 општи приходи и прим.  буџ     154.321,00   извор фин. 07 трансфери др. нивоа власти  18.571.622,20          </w:t>
            </w:r>
          </w:p>
        </w:tc>
        <w:tc>
          <w:tcPr>
            <w:tcW w:w="175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20,750,000</w:t>
            </w:r>
          </w:p>
        </w:tc>
        <w:tc>
          <w:tcPr>
            <w:tcW w:w="153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18,725,943.20</w:t>
            </w:r>
          </w:p>
        </w:tc>
        <w:tc>
          <w:tcPr>
            <w:tcW w:w="171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2,024,056.80</w:t>
            </w:r>
          </w:p>
        </w:tc>
      </w:tr>
      <w:tr w:rsidR="009A338E" w:rsidRPr="00AB3F87" w:rsidTr="009A338E">
        <w:trPr>
          <w:trHeight w:val="315"/>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517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r>
      <w:tr w:rsidR="009A338E" w:rsidRPr="00AB3F87" w:rsidTr="009A338E">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1301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single" w:sz="8" w:space="0" w:color="auto"/>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14:  РАЗВОЈ СПОРТА И ОМЛАДИНЕ</w:t>
            </w:r>
          </w:p>
        </w:tc>
        <w:tc>
          <w:tcPr>
            <w:tcW w:w="175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347CF1" w:rsidRPr="00AB3F87" w:rsidTr="00283B65">
        <w:trPr>
          <w:trHeight w:val="570"/>
        </w:trPr>
        <w:tc>
          <w:tcPr>
            <w:tcW w:w="481"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347CF1" w:rsidRPr="00AB3F87" w:rsidRDefault="00347CF1" w:rsidP="00347CF1">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1301-0001</w:t>
            </w:r>
          </w:p>
        </w:tc>
        <w:tc>
          <w:tcPr>
            <w:tcW w:w="786"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single" w:sz="8" w:space="0" w:color="auto"/>
              <w:bottom w:val="nil"/>
              <w:right w:val="single" w:sz="8" w:space="0" w:color="auto"/>
            </w:tcBorders>
            <w:shd w:val="clear" w:color="auto" w:fill="auto"/>
            <w:vAlign w:val="center"/>
            <w:hideMark/>
          </w:tcPr>
          <w:p w:rsidR="00347CF1" w:rsidRPr="00AB3F87" w:rsidRDefault="00347CF1"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Подршка локалним спортским организацијама, удружењима и савезима</w:t>
            </w:r>
          </w:p>
        </w:tc>
        <w:tc>
          <w:tcPr>
            <w:tcW w:w="175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810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single" w:sz="8" w:space="0" w:color="auto"/>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Услуге рекреације и спорта</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108</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481</w:t>
            </w:r>
          </w:p>
        </w:tc>
        <w:tc>
          <w:tcPr>
            <w:tcW w:w="5170" w:type="dxa"/>
            <w:tcBorders>
              <w:top w:val="single" w:sz="8" w:space="0" w:color="auto"/>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Донације невладиним организацијама</w:t>
            </w:r>
          </w:p>
        </w:tc>
        <w:tc>
          <w:tcPr>
            <w:tcW w:w="1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19,000,000</w:t>
            </w:r>
          </w:p>
        </w:tc>
        <w:tc>
          <w:tcPr>
            <w:tcW w:w="153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11,078,104.46</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7,921,895.54</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109</w:t>
            </w: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512</w:t>
            </w:r>
          </w:p>
        </w:tc>
        <w:tc>
          <w:tcPr>
            <w:tcW w:w="5170" w:type="dxa"/>
            <w:tcBorders>
              <w:top w:val="nil"/>
              <w:left w:val="single" w:sz="8" w:space="0" w:color="auto"/>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Машине и опрема</w:t>
            </w:r>
          </w:p>
        </w:tc>
        <w:tc>
          <w:tcPr>
            <w:tcW w:w="175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28,775,000</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6,660,761.76</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22,114,238.24</w:t>
            </w:r>
          </w:p>
        </w:tc>
      </w:tr>
      <w:tr w:rsidR="009A338E" w:rsidRPr="00AB3F87" w:rsidTr="009A338E">
        <w:trPr>
          <w:trHeight w:val="139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1301-0001                                             </w:t>
            </w:r>
            <w:r w:rsidRPr="00AB3F87">
              <w:rPr>
                <w:rFonts w:ascii="Times New Roman" w:eastAsia="Times New Roman" w:hAnsi="Times New Roman" w:cs="Times New Roman"/>
                <w:b/>
                <w:bCs/>
                <w:i/>
                <w:iCs/>
                <w:color w:val="000000"/>
              </w:rPr>
              <w:t xml:space="preserve">извор фин. 01 општи прих. и примања  буџ 11.178.104,46 извор фин. 13 нер. вишак прих. прет. год.     6.660.761,76   </w:t>
            </w:r>
            <w:r w:rsidRPr="00AB3F87">
              <w:rPr>
                <w:rFonts w:ascii="Times New Roman" w:eastAsia="Times New Roman" w:hAnsi="Times New Roman" w:cs="Times New Roman"/>
                <w:b/>
                <w:bCs/>
                <w:color w:val="000000"/>
              </w:rPr>
              <w:t xml:space="preserve">  </w:t>
            </w:r>
            <w:r w:rsidRPr="00AB3F87">
              <w:rPr>
                <w:rFonts w:ascii="Times New Roman" w:eastAsia="Times New Roman" w:hAnsi="Times New Roman" w:cs="Times New Roman"/>
                <w:b/>
                <w:bCs/>
                <w:i/>
                <w:iCs/>
                <w:color w:val="000000"/>
              </w:rPr>
              <w:t xml:space="preserve">       </w:t>
            </w:r>
            <w:r w:rsidRPr="00AB3F87">
              <w:rPr>
                <w:rFonts w:ascii="Times New Roman" w:eastAsia="Times New Roman" w:hAnsi="Times New Roman" w:cs="Times New Roman"/>
                <w:b/>
                <w:bCs/>
                <w:color w:val="000000"/>
              </w:rPr>
              <w:t xml:space="preserve">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47,775,000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17,738,866.22</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30,036,133.78</w:t>
            </w:r>
          </w:p>
        </w:tc>
      </w:tr>
      <w:tr w:rsidR="009A338E" w:rsidRPr="00AB3F87" w:rsidTr="009A338E">
        <w:trPr>
          <w:trHeight w:val="1365"/>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ПРОГРАМ 14                                        </w:t>
            </w:r>
            <w:r w:rsidRPr="00AB3F87">
              <w:rPr>
                <w:rFonts w:ascii="Times New Roman" w:eastAsia="Times New Roman" w:hAnsi="Times New Roman" w:cs="Times New Roman"/>
                <w:b/>
                <w:bCs/>
                <w:i/>
                <w:iCs/>
                <w:color w:val="000000"/>
              </w:rPr>
              <w:t>извор фин. 01 општи прих. и примања  буџ 11.078.104,76 извор фин. 13 нер. вишак прих. прет. год.     6.660.761,76</w:t>
            </w:r>
          </w:p>
        </w:tc>
        <w:tc>
          <w:tcPr>
            <w:tcW w:w="175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47,775,000</w:t>
            </w:r>
          </w:p>
        </w:tc>
        <w:tc>
          <w:tcPr>
            <w:tcW w:w="153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17,738,866.22</w:t>
            </w:r>
          </w:p>
        </w:tc>
        <w:tc>
          <w:tcPr>
            <w:tcW w:w="171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30,036,133.78</w:t>
            </w:r>
          </w:p>
        </w:tc>
      </w:tr>
      <w:tr w:rsidR="009A338E" w:rsidRPr="00AB3F87" w:rsidTr="009A338E">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1201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13:  РАЗВОЈ КУЛТУРЕ И ИНФОРМИСАЊА</w:t>
            </w:r>
          </w:p>
        </w:tc>
        <w:tc>
          <w:tcPr>
            <w:tcW w:w="1756"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347CF1" w:rsidRPr="00AB3F87" w:rsidTr="00283B65">
        <w:trPr>
          <w:trHeight w:val="570"/>
        </w:trPr>
        <w:tc>
          <w:tcPr>
            <w:tcW w:w="481"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347CF1" w:rsidRPr="00AB3F87" w:rsidRDefault="00347CF1" w:rsidP="00347CF1">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1201-0003</w:t>
            </w:r>
          </w:p>
        </w:tc>
        <w:tc>
          <w:tcPr>
            <w:tcW w:w="786"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347CF1" w:rsidRPr="00AB3F87" w:rsidRDefault="00347CF1"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Унапређење система очувања и представљања културно историјског наслеђа</w:t>
            </w:r>
          </w:p>
        </w:tc>
        <w:tc>
          <w:tcPr>
            <w:tcW w:w="1756"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820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Услуге културе</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83317">
        <w:trPr>
          <w:trHeight w:val="49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110</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481</w:t>
            </w:r>
          </w:p>
        </w:tc>
        <w:tc>
          <w:tcPr>
            <w:tcW w:w="51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Дотације невладиним организацијама</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4,000,000</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1,200,000.00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2,800,000.00</w:t>
            </w:r>
          </w:p>
        </w:tc>
      </w:tr>
      <w:tr w:rsidR="009A338E" w:rsidRPr="00AB3F87" w:rsidTr="00983317">
        <w:trPr>
          <w:trHeight w:val="834"/>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347CF1">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1201-0003                            </w:t>
            </w:r>
            <w:r w:rsidRPr="00AB3F87">
              <w:rPr>
                <w:rFonts w:ascii="Times New Roman" w:eastAsia="Times New Roman" w:hAnsi="Times New Roman" w:cs="Times New Roman"/>
                <w:b/>
                <w:bCs/>
                <w:i/>
                <w:iCs/>
                <w:color w:val="000000"/>
              </w:rPr>
              <w:t>извор финансир</w:t>
            </w:r>
            <w:r w:rsidR="00347CF1">
              <w:rPr>
                <w:rFonts w:ascii="Times New Roman" w:eastAsia="Times New Roman" w:hAnsi="Times New Roman" w:cs="Times New Roman"/>
                <w:b/>
                <w:bCs/>
                <w:i/>
                <w:iCs/>
                <w:color w:val="000000"/>
              </w:rPr>
              <w:t>.</w:t>
            </w:r>
            <w:r w:rsidRPr="00AB3F87">
              <w:rPr>
                <w:rFonts w:ascii="Times New Roman" w:eastAsia="Times New Roman" w:hAnsi="Times New Roman" w:cs="Times New Roman"/>
                <w:b/>
                <w:bCs/>
                <w:i/>
                <w:iCs/>
                <w:color w:val="000000"/>
              </w:rPr>
              <w:t xml:space="preserve"> 01 општи приходи и примања  буџета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4,000,000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1,200,000.00</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2,800,000.00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347CF1" w:rsidRPr="00AB3F87" w:rsidTr="00283B65">
        <w:trPr>
          <w:trHeight w:val="570"/>
        </w:trPr>
        <w:tc>
          <w:tcPr>
            <w:tcW w:w="481"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347CF1" w:rsidRPr="00AB3F87" w:rsidRDefault="00347CF1" w:rsidP="00347CF1">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1201-0004</w:t>
            </w:r>
          </w:p>
        </w:tc>
        <w:tc>
          <w:tcPr>
            <w:tcW w:w="786"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347CF1" w:rsidRPr="00AB3F87" w:rsidRDefault="00347CF1"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Остваривање и унапређивање јавног интереса у области јавног информисања</w:t>
            </w:r>
          </w:p>
        </w:tc>
        <w:tc>
          <w:tcPr>
            <w:tcW w:w="1756" w:type="dxa"/>
            <w:tcBorders>
              <w:top w:val="single" w:sz="8" w:space="0" w:color="auto"/>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830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Усулуге емитовања и штампања</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83317">
        <w:trPr>
          <w:trHeight w:val="49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111</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454</w:t>
            </w:r>
          </w:p>
        </w:tc>
        <w:tc>
          <w:tcPr>
            <w:tcW w:w="5170" w:type="dxa"/>
            <w:tcBorders>
              <w:top w:val="single" w:sz="4" w:space="0" w:color="auto"/>
              <w:left w:val="single" w:sz="8" w:space="0" w:color="auto"/>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Субвенције приватним предузећима</w:t>
            </w:r>
          </w:p>
        </w:tc>
        <w:tc>
          <w:tcPr>
            <w:tcW w:w="17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4,500,000</w:t>
            </w:r>
          </w:p>
        </w:tc>
        <w:tc>
          <w:tcPr>
            <w:tcW w:w="1536" w:type="dxa"/>
            <w:tcBorders>
              <w:top w:val="single" w:sz="4" w:space="0" w:color="auto"/>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single" w:sz="4" w:space="0" w:color="auto"/>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4,500,000.00</w:t>
            </w:r>
          </w:p>
        </w:tc>
      </w:tr>
      <w:tr w:rsidR="009A338E" w:rsidRPr="00AB3F87" w:rsidTr="009A338E">
        <w:trPr>
          <w:trHeight w:val="76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1201-0004                            </w:t>
            </w:r>
            <w:r w:rsidRPr="00AB3F87">
              <w:rPr>
                <w:rFonts w:ascii="Times New Roman" w:eastAsia="Times New Roman" w:hAnsi="Times New Roman" w:cs="Times New Roman"/>
                <w:b/>
                <w:bCs/>
                <w:i/>
                <w:iCs/>
                <w:color w:val="000000"/>
              </w:rPr>
              <w:t>извор финансир. 01 општи приходи и примања  буџета</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4,500,000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0.00</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4,500,000.00</w:t>
            </w:r>
          </w:p>
        </w:tc>
      </w:tr>
      <w:tr w:rsidR="009A338E" w:rsidRPr="00AB3F87" w:rsidTr="00983317">
        <w:trPr>
          <w:trHeight w:val="694"/>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ПРОГРАМ 13                                        </w:t>
            </w:r>
            <w:r w:rsidRPr="00AB3F87">
              <w:rPr>
                <w:rFonts w:ascii="Times New Roman" w:eastAsia="Times New Roman" w:hAnsi="Times New Roman" w:cs="Times New Roman"/>
                <w:b/>
                <w:bCs/>
                <w:i/>
                <w:iCs/>
                <w:color w:val="000000"/>
              </w:rPr>
              <w:t xml:space="preserve">извор финансир. 01 општи приходи и примања  буџета </w:t>
            </w:r>
          </w:p>
        </w:tc>
        <w:tc>
          <w:tcPr>
            <w:tcW w:w="175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8,500,000</w:t>
            </w:r>
          </w:p>
        </w:tc>
        <w:tc>
          <w:tcPr>
            <w:tcW w:w="153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1,200,000.00</w:t>
            </w:r>
          </w:p>
        </w:tc>
        <w:tc>
          <w:tcPr>
            <w:tcW w:w="171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7,300,000.00</w:t>
            </w:r>
          </w:p>
        </w:tc>
      </w:tr>
      <w:tr w:rsidR="009A338E" w:rsidRPr="00AB3F87" w:rsidTr="00983317">
        <w:trPr>
          <w:trHeight w:val="406"/>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517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p>
        </w:tc>
      </w:tr>
      <w:tr w:rsidR="009A338E" w:rsidRPr="00AB3F87" w:rsidTr="00983317">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2003</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 xml:space="preserve">ПРОГРАМ 9:  ОСНОВНО ОБРАЗОВАЊЕ </w:t>
            </w:r>
          </w:p>
        </w:tc>
        <w:tc>
          <w:tcPr>
            <w:tcW w:w="175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4"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347CF1" w:rsidRPr="00AB3F87" w:rsidTr="00983317">
        <w:trPr>
          <w:trHeight w:val="300"/>
        </w:trPr>
        <w:tc>
          <w:tcPr>
            <w:tcW w:w="481"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347CF1" w:rsidRPr="00AB3F87" w:rsidRDefault="00347CF1" w:rsidP="00347CF1">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2003-0001</w:t>
            </w:r>
          </w:p>
        </w:tc>
        <w:tc>
          <w:tcPr>
            <w:tcW w:w="78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single" w:sz="8" w:space="0" w:color="auto"/>
            </w:tcBorders>
            <w:shd w:val="clear" w:color="auto" w:fill="auto"/>
            <w:vAlign w:val="center"/>
            <w:hideMark/>
          </w:tcPr>
          <w:p w:rsidR="00347CF1" w:rsidRPr="00AB3F87" w:rsidRDefault="00347CF1"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Реализација делатности основног образовања</w:t>
            </w:r>
          </w:p>
        </w:tc>
        <w:tc>
          <w:tcPr>
            <w:tcW w:w="1756"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4"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83317">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912</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748"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Основно образовање</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4"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83317">
        <w:trPr>
          <w:trHeight w:val="58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112</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463</w:t>
            </w:r>
          </w:p>
        </w:tc>
        <w:tc>
          <w:tcPr>
            <w:tcW w:w="5170" w:type="dxa"/>
            <w:tcBorders>
              <w:top w:val="nil"/>
              <w:left w:val="nil"/>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Трансфери другим нивоима власти</w:t>
            </w:r>
          </w:p>
        </w:tc>
        <w:tc>
          <w:tcPr>
            <w:tcW w:w="1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73,640,000</w:t>
            </w:r>
          </w:p>
        </w:tc>
        <w:tc>
          <w:tcPr>
            <w:tcW w:w="153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45,893,703.93</w:t>
            </w:r>
          </w:p>
        </w:tc>
        <w:tc>
          <w:tcPr>
            <w:tcW w:w="17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27,746,296.07</w:t>
            </w:r>
          </w:p>
        </w:tc>
      </w:tr>
      <w:tr w:rsidR="009A338E" w:rsidRPr="00AB3F87" w:rsidTr="00983317">
        <w:trPr>
          <w:trHeight w:val="657"/>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2003-0001                                                      </w:t>
            </w:r>
            <w:r w:rsidRPr="00AB3F87">
              <w:rPr>
                <w:rFonts w:ascii="Times New Roman" w:eastAsia="Times New Roman" w:hAnsi="Times New Roman" w:cs="Times New Roman"/>
                <w:b/>
                <w:bCs/>
                <w:i/>
                <w:iCs/>
                <w:color w:val="000000"/>
              </w:rPr>
              <w:t xml:space="preserve">извор фин. 07 трансфери других нивоа власти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73,640,000</w:t>
            </w:r>
          </w:p>
        </w:tc>
        <w:tc>
          <w:tcPr>
            <w:tcW w:w="1536" w:type="dxa"/>
            <w:tcBorders>
              <w:top w:val="single" w:sz="8" w:space="0" w:color="auto"/>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45,893,703.93</w:t>
            </w:r>
          </w:p>
        </w:tc>
        <w:tc>
          <w:tcPr>
            <w:tcW w:w="1716" w:type="dxa"/>
            <w:tcBorders>
              <w:top w:val="nil"/>
              <w:left w:val="nil"/>
              <w:bottom w:val="single" w:sz="8" w:space="0" w:color="auto"/>
              <w:right w:val="single" w:sz="4"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27,746,296.07</w:t>
            </w:r>
          </w:p>
        </w:tc>
      </w:tr>
      <w:tr w:rsidR="009A338E" w:rsidRPr="00AB3F87" w:rsidTr="00983317">
        <w:trPr>
          <w:trHeight w:val="680"/>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FCD5B4"/>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ПРОГРАМ   9                                          </w:t>
            </w:r>
            <w:r w:rsidRPr="00AB3F87">
              <w:rPr>
                <w:rFonts w:ascii="Times New Roman" w:eastAsia="Times New Roman" w:hAnsi="Times New Roman" w:cs="Times New Roman"/>
                <w:b/>
                <w:bCs/>
                <w:i/>
                <w:iCs/>
                <w:color w:val="000000"/>
              </w:rPr>
              <w:t xml:space="preserve">извор фин. 07 трансфери  других нивоа власти </w:t>
            </w:r>
          </w:p>
        </w:tc>
        <w:tc>
          <w:tcPr>
            <w:tcW w:w="175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73,640,000</w:t>
            </w:r>
          </w:p>
        </w:tc>
        <w:tc>
          <w:tcPr>
            <w:tcW w:w="153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45,893,703.93</w:t>
            </w:r>
          </w:p>
        </w:tc>
        <w:tc>
          <w:tcPr>
            <w:tcW w:w="1716" w:type="dxa"/>
            <w:tcBorders>
              <w:top w:val="nil"/>
              <w:left w:val="nil"/>
              <w:bottom w:val="single" w:sz="8" w:space="0" w:color="auto"/>
              <w:right w:val="single" w:sz="4"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27,746,296.07</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Default="00AB3F87" w:rsidP="00AB3F87">
            <w:pPr>
              <w:spacing w:after="0" w:line="240" w:lineRule="auto"/>
              <w:jc w:val="center"/>
              <w:rPr>
                <w:rFonts w:ascii="Times New Roman" w:eastAsia="Times New Roman" w:hAnsi="Times New Roman" w:cs="Times New Roman"/>
                <w:color w:val="000000"/>
              </w:rPr>
            </w:pPr>
          </w:p>
          <w:p w:rsidR="00983317" w:rsidRDefault="00983317" w:rsidP="00AB3F87">
            <w:pPr>
              <w:spacing w:after="0" w:line="240" w:lineRule="auto"/>
              <w:jc w:val="center"/>
              <w:rPr>
                <w:rFonts w:ascii="Times New Roman" w:eastAsia="Times New Roman" w:hAnsi="Times New Roman" w:cs="Times New Roman"/>
                <w:color w:val="000000"/>
              </w:rPr>
            </w:pPr>
          </w:p>
          <w:p w:rsidR="00983317" w:rsidRDefault="00983317" w:rsidP="00AB3F87">
            <w:pPr>
              <w:spacing w:after="0" w:line="240" w:lineRule="auto"/>
              <w:jc w:val="center"/>
              <w:rPr>
                <w:rFonts w:ascii="Times New Roman" w:eastAsia="Times New Roman" w:hAnsi="Times New Roman" w:cs="Times New Roman"/>
                <w:color w:val="000000"/>
              </w:rPr>
            </w:pPr>
          </w:p>
          <w:p w:rsidR="00983317" w:rsidRDefault="00983317" w:rsidP="00AB3F87">
            <w:pPr>
              <w:spacing w:after="0" w:line="240" w:lineRule="auto"/>
              <w:jc w:val="center"/>
              <w:rPr>
                <w:rFonts w:ascii="Times New Roman" w:eastAsia="Times New Roman" w:hAnsi="Times New Roman" w:cs="Times New Roman"/>
                <w:color w:val="000000"/>
              </w:rPr>
            </w:pPr>
          </w:p>
          <w:p w:rsidR="00983317" w:rsidRPr="00983317" w:rsidRDefault="0098331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9A338E" w:rsidRPr="00AB3F87" w:rsidTr="009A338E">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2004</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10:  СРЕДЊЕ ОБРАЗОВАЊЕ</w:t>
            </w:r>
          </w:p>
        </w:tc>
        <w:tc>
          <w:tcPr>
            <w:tcW w:w="1756"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347CF1" w:rsidRPr="00AB3F87" w:rsidTr="00941E0F">
        <w:trPr>
          <w:trHeight w:val="112"/>
        </w:trPr>
        <w:tc>
          <w:tcPr>
            <w:tcW w:w="481"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347CF1" w:rsidRPr="00AB3F87" w:rsidRDefault="00347CF1" w:rsidP="00347CF1">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2004-0001</w:t>
            </w:r>
          </w:p>
        </w:tc>
        <w:tc>
          <w:tcPr>
            <w:tcW w:w="78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347CF1" w:rsidRPr="00AB3F87" w:rsidRDefault="00347CF1"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Реализација делатности средњег образовања</w:t>
            </w:r>
          </w:p>
        </w:tc>
        <w:tc>
          <w:tcPr>
            <w:tcW w:w="1756" w:type="dxa"/>
            <w:tcBorders>
              <w:top w:val="nil"/>
              <w:left w:val="single" w:sz="8" w:space="0" w:color="auto"/>
              <w:bottom w:val="nil"/>
              <w:right w:val="nil"/>
            </w:tcBorders>
            <w:shd w:val="clear" w:color="auto" w:fill="auto"/>
            <w:noWrap/>
            <w:vAlign w:val="center"/>
            <w:hideMark/>
          </w:tcPr>
          <w:p w:rsidR="00347CF1" w:rsidRPr="00AB3F87" w:rsidRDefault="00347CF1"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347CF1" w:rsidRPr="00AB3F87" w:rsidRDefault="00347CF1"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07A03">
        <w:trPr>
          <w:trHeight w:val="129"/>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920</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Средње образовање</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9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114</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463</w:t>
            </w:r>
          </w:p>
        </w:tc>
        <w:tc>
          <w:tcPr>
            <w:tcW w:w="5170" w:type="dxa"/>
            <w:tcBorders>
              <w:top w:val="single" w:sz="8" w:space="0" w:color="auto"/>
              <w:left w:val="single" w:sz="8" w:space="0" w:color="auto"/>
              <w:bottom w:val="single" w:sz="4"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Трансфери осталим нивоима власти</w:t>
            </w:r>
          </w:p>
        </w:tc>
        <w:tc>
          <w:tcPr>
            <w:tcW w:w="17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30,000,000</w:t>
            </w:r>
          </w:p>
        </w:tc>
        <w:tc>
          <w:tcPr>
            <w:tcW w:w="153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22,384,327.66</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7,615,672.34</w:t>
            </w:r>
          </w:p>
        </w:tc>
      </w:tr>
      <w:tr w:rsidR="009A338E" w:rsidRPr="00AB3F87" w:rsidTr="00442D88">
        <w:trPr>
          <w:trHeight w:val="626"/>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2004-0001                             </w:t>
            </w:r>
            <w:r w:rsidRPr="00AB3F87">
              <w:rPr>
                <w:rFonts w:ascii="Times New Roman" w:eastAsia="Times New Roman" w:hAnsi="Times New Roman" w:cs="Times New Roman"/>
                <w:b/>
                <w:bCs/>
                <w:i/>
                <w:iCs/>
                <w:color w:val="000000"/>
              </w:rPr>
              <w:t xml:space="preserve">извор фин. 07 трансфери  других нивоа власти </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30,000,000</w:t>
            </w:r>
          </w:p>
        </w:tc>
        <w:tc>
          <w:tcPr>
            <w:tcW w:w="1536" w:type="dxa"/>
            <w:tcBorders>
              <w:top w:val="nil"/>
              <w:left w:val="nil"/>
              <w:bottom w:val="single" w:sz="8" w:space="0" w:color="auto"/>
              <w:right w:val="nil"/>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22,384,327.66</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7,615,672.34</w:t>
            </w:r>
          </w:p>
        </w:tc>
      </w:tr>
      <w:tr w:rsidR="009A338E" w:rsidRPr="00AB3F87" w:rsidTr="00442D88">
        <w:trPr>
          <w:trHeight w:val="554"/>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nil"/>
              <w:bottom w:val="single" w:sz="8" w:space="0" w:color="auto"/>
              <w:right w:val="single" w:sz="8" w:space="0" w:color="000000"/>
            </w:tcBorders>
            <w:shd w:val="clear" w:color="000000" w:fill="FCD5B4"/>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програмску активност 2004-0001                             </w:t>
            </w:r>
            <w:r w:rsidRPr="00AB3F87">
              <w:rPr>
                <w:rFonts w:ascii="Times New Roman" w:eastAsia="Times New Roman" w:hAnsi="Times New Roman" w:cs="Times New Roman"/>
                <w:b/>
                <w:bCs/>
                <w:i/>
                <w:iCs/>
                <w:color w:val="000000"/>
              </w:rPr>
              <w:t xml:space="preserve">извор фин. 07 трансфери  других нивоа власти </w:t>
            </w:r>
          </w:p>
        </w:tc>
        <w:tc>
          <w:tcPr>
            <w:tcW w:w="175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30,000,000</w:t>
            </w:r>
          </w:p>
        </w:tc>
        <w:tc>
          <w:tcPr>
            <w:tcW w:w="1536" w:type="dxa"/>
            <w:tcBorders>
              <w:top w:val="nil"/>
              <w:left w:val="nil"/>
              <w:bottom w:val="single" w:sz="8" w:space="0" w:color="auto"/>
              <w:right w:val="single" w:sz="8"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22,384,327.66</w:t>
            </w:r>
          </w:p>
        </w:tc>
        <w:tc>
          <w:tcPr>
            <w:tcW w:w="1716" w:type="dxa"/>
            <w:tcBorders>
              <w:top w:val="single" w:sz="8" w:space="0" w:color="auto"/>
              <w:left w:val="nil"/>
              <w:bottom w:val="single" w:sz="8" w:space="0" w:color="auto"/>
              <w:right w:val="single" w:sz="4" w:space="0" w:color="auto"/>
            </w:tcBorders>
            <w:shd w:val="clear" w:color="000000" w:fill="FCD5B4"/>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7,615,672.34</w:t>
            </w:r>
          </w:p>
        </w:tc>
      </w:tr>
      <w:tr w:rsidR="009A338E" w:rsidRPr="00AB3F87" w:rsidTr="00983317">
        <w:trPr>
          <w:trHeight w:val="1682"/>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nil"/>
              <w:left w:val="single" w:sz="8" w:space="0" w:color="auto"/>
              <w:bottom w:val="single" w:sz="8" w:space="0" w:color="auto"/>
              <w:right w:val="single" w:sz="8" w:space="0" w:color="000000"/>
            </w:tcBorders>
            <w:shd w:val="clear" w:color="000000" w:fill="FFFF0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РАЗДЕО 5.      ОПШТИНСКА УПРАВА                                         </w:t>
            </w:r>
            <w:r w:rsidRPr="00AB3F87">
              <w:rPr>
                <w:rFonts w:ascii="Times New Roman" w:eastAsia="Times New Roman" w:hAnsi="Times New Roman" w:cs="Times New Roman"/>
                <w:b/>
                <w:bCs/>
                <w:i/>
                <w:iCs/>
                <w:color w:val="000000"/>
              </w:rPr>
              <w:t>извор фин. 01 општи прих. и прим.  буџ.  160.861.631,56                  извор фин. 07 трансф. друг. нивоа власти 142.185.057,32 извор фин. 09 примања од продаје неф. им.       23.275,36           извор фин. 13 нер. вишак прихода ран.год.   13.511.408,29  извор фин. 17 неут. сред. тр. др. нив. влас  . 4.115.128,98</w:t>
            </w:r>
          </w:p>
        </w:tc>
        <w:tc>
          <w:tcPr>
            <w:tcW w:w="1756" w:type="dxa"/>
            <w:tcBorders>
              <w:top w:val="nil"/>
              <w:left w:val="nil"/>
              <w:bottom w:val="single" w:sz="8"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sz w:val="24"/>
                <w:szCs w:val="24"/>
              </w:rPr>
            </w:pPr>
            <w:r w:rsidRPr="00AB3F87">
              <w:rPr>
                <w:rFonts w:ascii="Times New Roman" w:eastAsia="Times New Roman" w:hAnsi="Times New Roman" w:cs="Times New Roman"/>
                <w:b/>
                <w:bCs/>
                <w:color w:val="000000"/>
                <w:sz w:val="24"/>
                <w:szCs w:val="24"/>
              </w:rPr>
              <w:t>794,470,000.00</w:t>
            </w:r>
          </w:p>
        </w:tc>
        <w:tc>
          <w:tcPr>
            <w:tcW w:w="1536" w:type="dxa"/>
            <w:tcBorders>
              <w:top w:val="nil"/>
              <w:left w:val="nil"/>
              <w:bottom w:val="single" w:sz="8" w:space="0" w:color="auto"/>
              <w:right w:val="single" w:sz="8" w:space="0" w:color="auto"/>
            </w:tcBorders>
            <w:shd w:val="clear" w:color="000000" w:fill="FFFF00"/>
            <w:noWrap/>
            <w:vAlign w:val="center"/>
            <w:hideMark/>
          </w:tcPr>
          <w:p w:rsidR="00AB3F87" w:rsidRPr="00442D88" w:rsidRDefault="00442D88" w:rsidP="00AB3F87">
            <w:pPr>
              <w:spacing w:after="0" w:line="240" w:lineRule="auto"/>
              <w:jc w:val="right"/>
              <w:rPr>
                <w:rFonts w:ascii="Times New Roman" w:eastAsia="Times New Roman" w:hAnsi="Times New Roman" w:cs="Times New Roman"/>
                <w:b/>
                <w:bCs/>
                <w:color w:val="000000"/>
                <w:sz w:val="20"/>
                <w:szCs w:val="20"/>
              </w:rPr>
            </w:pPr>
            <w:r w:rsidRPr="00442D88">
              <w:rPr>
                <w:rFonts w:ascii="Times New Roman" w:eastAsia="Times New Roman" w:hAnsi="Times New Roman" w:cs="Times New Roman"/>
                <w:b/>
                <w:bCs/>
                <w:color w:val="000000"/>
                <w:sz w:val="20"/>
                <w:szCs w:val="20"/>
              </w:rPr>
              <w:t>320,693.683,95</w:t>
            </w:r>
          </w:p>
        </w:tc>
        <w:tc>
          <w:tcPr>
            <w:tcW w:w="1716" w:type="dxa"/>
            <w:tcBorders>
              <w:top w:val="nil"/>
              <w:left w:val="nil"/>
              <w:bottom w:val="single" w:sz="8"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sz w:val="24"/>
                <w:szCs w:val="24"/>
              </w:rPr>
            </w:pPr>
            <w:r w:rsidRPr="00AB3F87">
              <w:rPr>
                <w:rFonts w:ascii="Times New Roman" w:eastAsia="Times New Roman" w:hAnsi="Times New Roman" w:cs="Times New Roman"/>
                <w:b/>
                <w:bCs/>
                <w:color w:val="000000"/>
                <w:sz w:val="24"/>
                <w:szCs w:val="24"/>
              </w:rPr>
              <w:t>473,776,316.15</w:t>
            </w:r>
          </w:p>
        </w:tc>
      </w:tr>
      <w:tr w:rsidR="009A338E" w:rsidRPr="00AB3F87" w:rsidTr="00941E0F">
        <w:trPr>
          <w:trHeight w:val="261"/>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5170" w:type="dxa"/>
            <w:tcBorders>
              <w:top w:val="nil"/>
              <w:left w:val="nil"/>
              <w:bottom w:val="single" w:sz="8" w:space="0" w:color="auto"/>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sz w:val="24"/>
                <w:szCs w:val="24"/>
              </w:rPr>
            </w:pPr>
            <w:r w:rsidRPr="00AB3F87">
              <w:rPr>
                <w:rFonts w:ascii="Times New Roman" w:eastAsia="Times New Roman" w:hAnsi="Times New Roman" w:cs="Times New Roman"/>
                <w:b/>
                <w:bCs/>
                <w:color w:val="000000"/>
                <w:sz w:val="24"/>
                <w:szCs w:val="24"/>
              </w:rPr>
              <w:t> </w:t>
            </w:r>
          </w:p>
        </w:tc>
        <w:tc>
          <w:tcPr>
            <w:tcW w:w="153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sz w:val="24"/>
                <w:szCs w:val="24"/>
              </w:rPr>
            </w:pPr>
            <w:r w:rsidRPr="00AB3F87">
              <w:rPr>
                <w:rFonts w:ascii="Times New Roman" w:eastAsia="Times New Roman" w:hAnsi="Times New Roman" w:cs="Times New Roman"/>
                <w:b/>
                <w:bCs/>
                <w:color w:val="000000"/>
                <w:sz w:val="24"/>
                <w:szCs w:val="24"/>
              </w:rPr>
              <w:t> </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sz w:val="24"/>
                <w:szCs w:val="24"/>
              </w:rPr>
            </w:pPr>
            <w:r w:rsidRPr="00AB3F87">
              <w:rPr>
                <w:rFonts w:ascii="Times New Roman" w:eastAsia="Times New Roman" w:hAnsi="Times New Roman" w:cs="Times New Roman"/>
                <w:b/>
                <w:bCs/>
                <w:color w:val="000000"/>
                <w:sz w:val="24"/>
                <w:szCs w:val="24"/>
              </w:rPr>
              <w:t> </w:t>
            </w:r>
          </w:p>
        </w:tc>
      </w:tr>
      <w:tr w:rsidR="009A338E" w:rsidRPr="00AB3F87" w:rsidTr="009A338E">
        <w:trPr>
          <w:trHeight w:val="315"/>
        </w:trPr>
        <w:tc>
          <w:tcPr>
            <w:tcW w:w="481" w:type="dxa"/>
            <w:tcBorders>
              <w:top w:val="nil"/>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w:t>
            </w:r>
          </w:p>
        </w:tc>
        <w:tc>
          <w:tcPr>
            <w:tcW w:w="1011" w:type="dxa"/>
            <w:tcBorders>
              <w:top w:val="nil"/>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nil"/>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nil"/>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single" w:sz="8" w:space="0" w:color="auto"/>
              <w:right w:val="nil"/>
            </w:tcBorders>
            <w:shd w:val="clear" w:color="000000" w:fill="BFBFBF"/>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ДЕЧИЈИ ВРТИЋ  "ПЧЕЛИЦА"</w:t>
            </w:r>
          </w:p>
        </w:tc>
        <w:tc>
          <w:tcPr>
            <w:tcW w:w="1756" w:type="dxa"/>
            <w:tcBorders>
              <w:top w:val="nil"/>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41E0F">
        <w:trPr>
          <w:trHeight w:val="256"/>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2002</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 xml:space="preserve">ПРОГРАМ 8:   ПРЕДШКОЛСКО ВАСПИТАЊЕ </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442D88" w:rsidRPr="00AB3F87" w:rsidTr="00941E0F">
        <w:trPr>
          <w:trHeight w:val="506"/>
        </w:trPr>
        <w:tc>
          <w:tcPr>
            <w:tcW w:w="481" w:type="dxa"/>
            <w:tcBorders>
              <w:top w:val="nil"/>
              <w:left w:val="single" w:sz="8" w:space="0" w:color="auto"/>
              <w:bottom w:val="nil"/>
              <w:right w:val="nil"/>
            </w:tcBorders>
            <w:shd w:val="clear" w:color="auto" w:fill="auto"/>
            <w:noWrap/>
            <w:vAlign w:val="center"/>
            <w:hideMark/>
          </w:tcPr>
          <w:p w:rsidR="00442D88" w:rsidRPr="00AB3F87" w:rsidRDefault="00442D88"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442D88" w:rsidRPr="00AB3F87" w:rsidRDefault="00442D88"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442D88" w:rsidRPr="00AB3F87" w:rsidRDefault="00442D88" w:rsidP="00442D88">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2002-0002</w:t>
            </w:r>
          </w:p>
        </w:tc>
        <w:tc>
          <w:tcPr>
            <w:tcW w:w="786" w:type="dxa"/>
            <w:tcBorders>
              <w:top w:val="nil"/>
              <w:left w:val="nil"/>
              <w:bottom w:val="nil"/>
              <w:right w:val="single" w:sz="8" w:space="0" w:color="auto"/>
            </w:tcBorders>
            <w:shd w:val="clear" w:color="auto" w:fill="auto"/>
            <w:noWrap/>
            <w:vAlign w:val="center"/>
            <w:hideMark/>
          </w:tcPr>
          <w:p w:rsidR="00442D88" w:rsidRPr="00AB3F87" w:rsidRDefault="00442D88"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442D88" w:rsidRPr="00AB3F87" w:rsidRDefault="00442D88"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442D88" w:rsidRPr="00AB3F87" w:rsidRDefault="00442D88"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Функционисање и остваривање предшколског васпитања и образовања</w:t>
            </w:r>
          </w:p>
        </w:tc>
        <w:tc>
          <w:tcPr>
            <w:tcW w:w="1756" w:type="dxa"/>
            <w:tcBorders>
              <w:top w:val="nil"/>
              <w:left w:val="single" w:sz="8" w:space="0" w:color="auto"/>
              <w:bottom w:val="nil"/>
              <w:right w:val="nil"/>
            </w:tcBorders>
            <w:shd w:val="clear" w:color="auto" w:fill="auto"/>
            <w:noWrap/>
            <w:vAlign w:val="center"/>
            <w:hideMark/>
          </w:tcPr>
          <w:p w:rsidR="00442D88" w:rsidRPr="00AB3F87" w:rsidRDefault="00442D88"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442D88" w:rsidRPr="00AB3F87" w:rsidRDefault="00442D88"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442D88" w:rsidRPr="00AB3F87" w:rsidRDefault="00442D88"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41E0F">
        <w:trPr>
          <w:trHeight w:val="23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911</w:t>
            </w:r>
          </w:p>
        </w:tc>
        <w:tc>
          <w:tcPr>
            <w:tcW w:w="78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Предшколско васпитање</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116</w:t>
            </w:r>
          </w:p>
        </w:tc>
        <w:tc>
          <w:tcPr>
            <w:tcW w:w="74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411</w:t>
            </w:r>
          </w:p>
        </w:tc>
        <w:tc>
          <w:tcPr>
            <w:tcW w:w="5170" w:type="dxa"/>
            <w:tcBorders>
              <w:top w:val="single" w:sz="8"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Плате, додаци и накнаде запослених (зараде)</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72,570,000</w:t>
            </w:r>
          </w:p>
        </w:tc>
        <w:tc>
          <w:tcPr>
            <w:tcW w:w="1536"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39,586,795.76</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32,983,204.24</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117</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Социјални доприноси на терет послодавца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11,000,000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5,997,399.92</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5,002,600.08</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118</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Социјална давања запосленима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855,343.25</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644,656.75</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119</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трошкова за запослене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4,200,000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2,163,854.77</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2,036,145.23</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120</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Награде запосленима и остали посебни расходи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361,702.00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1,238,298.00</w:t>
            </w:r>
          </w:p>
        </w:tc>
      </w:tr>
      <w:tr w:rsidR="009A338E" w:rsidRPr="00AB3F87" w:rsidTr="00907A03">
        <w:trPr>
          <w:trHeight w:val="27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121</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421</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6,200,000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4,824,365.39</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1,375,634.61</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122</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Трошкови путовања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1,300,000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661,511.00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638,489.00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123</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423</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7,200,000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4,217,288.84</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2,982,711.16</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124</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283,880.00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316,120.00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125</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187,594.45</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812,405.55</w:t>
            </w:r>
          </w:p>
        </w:tc>
      </w:tr>
      <w:tr w:rsidR="009A338E" w:rsidRPr="00AB3F87" w:rsidTr="00941E0F">
        <w:trPr>
          <w:trHeight w:val="24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126</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8,398,000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3,710,720.10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4,687,279.90</w:t>
            </w:r>
          </w:p>
        </w:tc>
      </w:tr>
      <w:tr w:rsidR="009A338E" w:rsidRPr="00AB3F87" w:rsidTr="00907A03">
        <w:trPr>
          <w:trHeight w:val="300"/>
        </w:trPr>
        <w:tc>
          <w:tcPr>
            <w:tcW w:w="481" w:type="dxa"/>
            <w:tcBorders>
              <w:top w:val="nil"/>
              <w:left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127</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Порези, обавезне таксе, казне и пенали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50,000.00</w:t>
            </w:r>
          </w:p>
        </w:tc>
      </w:tr>
      <w:tr w:rsidR="009A338E" w:rsidRPr="00AB3F87" w:rsidTr="00907A03">
        <w:trPr>
          <w:trHeight w:val="248"/>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128</w:t>
            </w: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512</w:t>
            </w:r>
          </w:p>
        </w:tc>
        <w:tc>
          <w:tcPr>
            <w:tcW w:w="5170" w:type="dxa"/>
            <w:tcBorders>
              <w:top w:val="nil"/>
              <w:left w:val="nil"/>
              <w:bottom w:val="nil"/>
              <w:right w:val="single" w:sz="4"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Машине и опрема</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143,238.00</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356,762.00</w:t>
            </w:r>
          </w:p>
        </w:tc>
      </w:tr>
      <w:tr w:rsidR="009A338E" w:rsidRPr="00AB3F87" w:rsidTr="00907A03">
        <w:trPr>
          <w:trHeight w:val="315"/>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Глава 1   Раздела 5  - програм 8:</w:t>
            </w:r>
          </w:p>
        </w:tc>
        <w:tc>
          <w:tcPr>
            <w:tcW w:w="1756" w:type="dxa"/>
            <w:tcBorders>
              <w:top w:val="single" w:sz="4" w:space="0" w:color="auto"/>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116,118,000</w:t>
            </w:r>
          </w:p>
        </w:tc>
        <w:tc>
          <w:tcPr>
            <w:tcW w:w="1536" w:type="dxa"/>
            <w:tcBorders>
              <w:top w:val="single" w:sz="4" w:space="0" w:color="auto"/>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62,993,693.48</w:t>
            </w:r>
          </w:p>
        </w:tc>
        <w:tc>
          <w:tcPr>
            <w:tcW w:w="1716" w:type="dxa"/>
            <w:tcBorders>
              <w:top w:val="single" w:sz="4" w:space="0" w:color="auto"/>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53,124,306.52</w:t>
            </w:r>
          </w:p>
        </w:tc>
      </w:tr>
      <w:tr w:rsidR="009A338E" w:rsidRPr="00AB3F87" w:rsidTr="00907A03">
        <w:trPr>
          <w:trHeight w:val="257"/>
        </w:trPr>
        <w:tc>
          <w:tcPr>
            <w:tcW w:w="481" w:type="dxa"/>
            <w:tcBorders>
              <w:top w:val="nil"/>
              <w:left w:val="single" w:sz="4"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ГЛАВА 1. РАЗДЕЛА 5.                                                </w:t>
            </w:r>
            <w:r w:rsidRPr="00AB3F87">
              <w:rPr>
                <w:rFonts w:ascii="Times New Roman" w:eastAsia="Times New Roman" w:hAnsi="Times New Roman" w:cs="Times New Roman"/>
                <w:b/>
                <w:bCs/>
                <w:i/>
                <w:iCs/>
                <w:color w:val="000000"/>
              </w:rPr>
              <w:t xml:space="preserve">извор фин. 01 општи прих. и примања  буџ 45,584.195,68             извор фин. 07-трансфери др. нивоа власти .17,409.497.80                       </w:t>
            </w:r>
          </w:p>
        </w:tc>
        <w:tc>
          <w:tcPr>
            <w:tcW w:w="1756" w:type="dxa"/>
            <w:tcBorders>
              <w:top w:val="nil"/>
              <w:left w:val="nil"/>
              <w:bottom w:val="single" w:sz="4" w:space="0" w:color="auto"/>
              <w:right w:val="nil"/>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116,118,000</w:t>
            </w:r>
          </w:p>
        </w:tc>
        <w:tc>
          <w:tcPr>
            <w:tcW w:w="1536" w:type="dxa"/>
            <w:tcBorders>
              <w:top w:val="nil"/>
              <w:left w:val="single" w:sz="8" w:space="0" w:color="auto"/>
              <w:bottom w:val="single" w:sz="4"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62,993,693.48</w:t>
            </w:r>
          </w:p>
        </w:tc>
        <w:tc>
          <w:tcPr>
            <w:tcW w:w="1716" w:type="dxa"/>
            <w:tcBorders>
              <w:top w:val="nil"/>
              <w:left w:val="nil"/>
              <w:bottom w:val="single" w:sz="4"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53,124,306.52</w:t>
            </w:r>
          </w:p>
        </w:tc>
      </w:tr>
      <w:tr w:rsidR="009A338E" w:rsidRPr="00AB3F87" w:rsidTr="00283B65">
        <w:trPr>
          <w:trHeight w:val="551"/>
        </w:trPr>
        <w:tc>
          <w:tcPr>
            <w:tcW w:w="481" w:type="dxa"/>
            <w:tcBorders>
              <w:top w:val="single" w:sz="4"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w:t>
            </w:r>
          </w:p>
        </w:tc>
        <w:tc>
          <w:tcPr>
            <w:tcW w:w="1011" w:type="dxa"/>
            <w:tcBorders>
              <w:top w:val="single" w:sz="4"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single" w:sz="4"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4"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4"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4" w:space="0" w:color="auto"/>
              <w:left w:val="nil"/>
              <w:bottom w:val="single" w:sz="8" w:space="0" w:color="auto"/>
              <w:right w:val="nil"/>
            </w:tcBorders>
            <w:shd w:val="clear" w:color="000000" w:fill="BFBFBF"/>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УСТАНОВА СПОРТСКИ ЦЕНТАР "КУЊАК"</w:t>
            </w:r>
          </w:p>
        </w:tc>
        <w:tc>
          <w:tcPr>
            <w:tcW w:w="1756" w:type="dxa"/>
            <w:tcBorders>
              <w:top w:val="single" w:sz="4"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4"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4" w:space="0" w:color="auto"/>
              <w:left w:val="nil"/>
              <w:bottom w:val="single" w:sz="8" w:space="0" w:color="auto"/>
              <w:right w:val="single" w:sz="8" w:space="0" w:color="auto"/>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283B65">
        <w:trPr>
          <w:trHeight w:val="64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1301</w:t>
            </w:r>
          </w:p>
        </w:tc>
        <w:tc>
          <w:tcPr>
            <w:tcW w:w="650"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14:  РАЗВОЈ СПОРТА И ОМЛАДИНЕ</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07A03" w:rsidRPr="00AB3F87" w:rsidTr="00283B65">
        <w:trPr>
          <w:trHeight w:val="300"/>
        </w:trPr>
        <w:tc>
          <w:tcPr>
            <w:tcW w:w="481" w:type="dxa"/>
            <w:tcBorders>
              <w:top w:val="nil"/>
              <w:left w:val="single" w:sz="8" w:space="0" w:color="auto"/>
              <w:bottom w:val="nil"/>
              <w:right w:val="nil"/>
            </w:tcBorders>
            <w:shd w:val="clear" w:color="auto" w:fill="auto"/>
            <w:noWrap/>
            <w:vAlign w:val="center"/>
            <w:hideMark/>
          </w:tcPr>
          <w:p w:rsidR="00907A03" w:rsidRPr="00AB3F87" w:rsidRDefault="00907A03"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907A03" w:rsidRPr="00AB3F87" w:rsidRDefault="00907A03"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907A03" w:rsidRPr="00AB3F87" w:rsidRDefault="00907A03" w:rsidP="00907A03">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1301-0004</w:t>
            </w:r>
          </w:p>
        </w:tc>
        <w:tc>
          <w:tcPr>
            <w:tcW w:w="786" w:type="dxa"/>
            <w:tcBorders>
              <w:top w:val="nil"/>
              <w:left w:val="nil"/>
              <w:bottom w:val="nil"/>
              <w:right w:val="nil"/>
            </w:tcBorders>
            <w:shd w:val="clear" w:color="auto" w:fill="auto"/>
            <w:noWrap/>
            <w:vAlign w:val="center"/>
            <w:hideMark/>
          </w:tcPr>
          <w:p w:rsidR="00907A03" w:rsidRPr="00AB3F87" w:rsidRDefault="00907A03"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907A03" w:rsidRPr="00AB3F87" w:rsidRDefault="00907A03"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907A03" w:rsidRPr="00AB3F87" w:rsidRDefault="00907A03"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Функционисање локалних спортских установа</w:t>
            </w:r>
          </w:p>
        </w:tc>
        <w:tc>
          <w:tcPr>
            <w:tcW w:w="1756" w:type="dxa"/>
            <w:tcBorders>
              <w:top w:val="nil"/>
              <w:left w:val="single" w:sz="8" w:space="0" w:color="auto"/>
              <w:bottom w:val="nil"/>
              <w:right w:val="single" w:sz="8" w:space="0" w:color="auto"/>
            </w:tcBorders>
            <w:shd w:val="clear" w:color="auto" w:fill="auto"/>
            <w:noWrap/>
            <w:vAlign w:val="center"/>
            <w:hideMark/>
          </w:tcPr>
          <w:p w:rsidR="00907A03" w:rsidRPr="00AB3F87" w:rsidRDefault="00907A03"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907A03" w:rsidRPr="00AB3F87" w:rsidRDefault="00907A03"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907A03" w:rsidRPr="00AB3F87" w:rsidRDefault="00907A03"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810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Услуге рекреације и спорта</w:t>
            </w:r>
          </w:p>
        </w:tc>
        <w:tc>
          <w:tcPr>
            <w:tcW w:w="175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129</w:t>
            </w:r>
          </w:p>
        </w:tc>
        <w:tc>
          <w:tcPr>
            <w:tcW w:w="74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411</w:t>
            </w:r>
          </w:p>
        </w:tc>
        <w:tc>
          <w:tcPr>
            <w:tcW w:w="5170" w:type="dxa"/>
            <w:tcBorders>
              <w:top w:val="single" w:sz="8" w:space="0" w:color="auto"/>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Плате, додаци и накнаде запослених (зараде)</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8,800,000</w:t>
            </w:r>
          </w:p>
        </w:tc>
        <w:tc>
          <w:tcPr>
            <w:tcW w:w="1536"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4,058,488.00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4,741,512.00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130</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Социјални доприноси на терет послодавца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1,320,000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614,860.00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705,140.00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131</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Социјална давања запосленима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132</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трошкова за запослене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1,040,000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436,417.09</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603,582.91</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133</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Награде запосленима и остали посебни расходи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134</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421</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4,400,000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1,701,837.03</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2,698,162.97</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135</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Трошкови путовања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5,271.00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44,729.00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136</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423</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10,130,000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4,356,958.16</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5,773,041.84</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137</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423,601.60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376,398.40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138</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1,286,712.84</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213,287.16</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139</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426</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1,900,000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427,548.40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1,472,451.60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140</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из буџета за социјалну заштиту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141</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Порези, обавезне таксе, казне и пенали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142</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485</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Накнада штете за повреду нанету од стране држ. орг.</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143</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Машине и опрема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955,000.00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nil"/>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1301-0004</w:t>
            </w:r>
          </w:p>
        </w:tc>
        <w:tc>
          <w:tcPr>
            <w:tcW w:w="1756" w:type="dxa"/>
            <w:tcBorders>
              <w:top w:val="nil"/>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32,000,000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13,356,694.12</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18,643,305.88</w:t>
            </w:r>
          </w:p>
        </w:tc>
      </w:tr>
      <w:tr w:rsidR="009A338E" w:rsidRPr="00AB3F87" w:rsidTr="009A338E">
        <w:trPr>
          <w:trHeight w:val="43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Глава 2   Раздела 5 -  програм 14:</w:t>
            </w:r>
          </w:p>
        </w:tc>
        <w:tc>
          <w:tcPr>
            <w:tcW w:w="1756" w:type="dxa"/>
            <w:tcBorders>
              <w:top w:val="nil"/>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32,000,000</w:t>
            </w:r>
          </w:p>
        </w:tc>
        <w:tc>
          <w:tcPr>
            <w:tcW w:w="1536" w:type="dxa"/>
            <w:tcBorders>
              <w:top w:val="nil"/>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13,356,694.12</w:t>
            </w:r>
          </w:p>
        </w:tc>
        <w:tc>
          <w:tcPr>
            <w:tcW w:w="1716" w:type="dxa"/>
            <w:tcBorders>
              <w:top w:val="nil"/>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18,643,305.88</w:t>
            </w:r>
          </w:p>
        </w:tc>
      </w:tr>
      <w:tr w:rsidR="009A338E" w:rsidRPr="00AB3F87" w:rsidTr="009A338E">
        <w:trPr>
          <w:trHeight w:val="1395"/>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ГЛАВА 2. РАЗДЕЛА 5.                                                </w:t>
            </w:r>
            <w:r w:rsidRPr="00AB3F87">
              <w:rPr>
                <w:rFonts w:ascii="Times New Roman" w:eastAsia="Times New Roman" w:hAnsi="Times New Roman" w:cs="Times New Roman"/>
                <w:b/>
                <w:bCs/>
                <w:i/>
                <w:iCs/>
                <w:color w:val="000000"/>
              </w:rPr>
              <w:t xml:space="preserve">извор фин. 01 општи прих. и примања  буџ 4.673.348,00    извор фин. 07 трансфери др. нивоа власти 8,683.346,12   </w:t>
            </w:r>
          </w:p>
        </w:tc>
        <w:tc>
          <w:tcPr>
            <w:tcW w:w="1756" w:type="dxa"/>
            <w:tcBorders>
              <w:top w:val="nil"/>
              <w:left w:val="nil"/>
              <w:bottom w:val="single" w:sz="8" w:space="0" w:color="auto"/>
              <w:right w:val="nil"/>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32,000,000</w:t>
            </w:r>
          </w:p>
        </w:tc>
        <w:tc>
          <w:tcPr>
            <w:tcW w:w="1536" w:type="dxa"/>
            <w:tcBorders>
              <w:top w:val="nil"/>
              <w:left w:val="single" w:sz="8" w:space="0" w:color="auto"/>
              <w:bottom w:val="single" w:sz="8"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13,356,694.12</w:t>
            </w:r>
          </w:p>
        </w:tc>
        <w:tc>
          <w:tcPr>
            <w:tcW w:w="1716" w:type="dxa"/>
            <w:tcBorders>
              <w:top w:val="nil"/>
              <w:left w:val="nil"/>
              <w:bottom w:val="single" w:sz="8"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18,643,305.88</w:t>
            </w:r>
          </w:p>
        </w:tc>
      </w:tr>
      <w:tr w:rsidR="009A338E" w:rsidRPr="00AB3F87" w:rsidTr="009A338E">
        <w:trPr>
          <w:trHeight w:val="315"/>
        </w:trPr>
        <w:tc>
          <w:tcPr>
            <w:tcW w:w="48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170" w:type="dxa"/>
            <w:tcBorders>
              <w:top w:val="nil"/>
              <w:left w:val="nil"/>
              <w:bottom w:val="nil"/>
              <w:right w:val="nil"/>
            </w:tcBorders>
            <w:shd w:val="clear" w:color="auto" w:fill="auto"/>
            <w:vAlign w:val="center"/>
            <w:hideMark/>
          </w:tcPr>
          <w:p w:rsidR="00AB3F87" w:rsidRDefault="00AB3F87" w:rsidP="00AB3F87">
            <w:pPr>
              <w:spacing w:after="0" w:line="240" w:lineRule="auto"/>
              <w:rPr>
                <w:rFonts w:ascii="Times New Roman" w:eastAsia="Times New Roman" w:hAnsi="Times New Roman" w:cs="Times New Roman"/>
                <w:b/>
                <w:bCs/>
              </w:rPr>
            </w:pPr>
          </w:p>
          <w:p w:rsidR="00283B65" w:rsidRDefault="00283B65" w:rsidP="00AB3F87">
            <w:pPr>
              <w:spacing w:after="0" w:line="240" w:lineRule="auto"/>
              <w:rPr>
                <w:rFonts w:ascii="Times New Roman" w:eastAsia="Times New Roman" w:hAnsi="Times New Roman" w:cs="Times New Roman"/>
                <w:b/>
                <w:bCs/>
              </w:rPr>
            </w:pPr>
          </w:p>
          <w:p w:rsidR="00283B65" w:rsidRDefault="00283B65" w:rsidP="00AB3F87">
            <w:pPr>
              <w:spacing w:after="0" w:line="240" w:lineRule="auto"/>
              <w:rPr>
                <w:rFonts w:ascii="Times New Roman" w:eastAsia="Times New Roman" w:hAnsi="Times New Roman" w:cs="Times New Roman"/>
                <w:b/>
                <w:bCs/>
              </w:rPr>
            </w:pPr>
          </w:p>
          <w:p w:rsidR="00283B65" w:rsidRDefault="00283B65" w:rsidP="00AB3F87">
            <w:pPr>
              <w:spacing w:after="0" w:line="240" w:lineRule="auto"/>
              <w:rPr>
                <w:rFonts w:ascii="Times New Roman" w:eastAsia="Times New Roman" w:hAnsi="Times New Roman" w:cs="Times New Roman"/>
                <w:b/>
                <w:bCs/>
              </w:rPr>
            </w:pPr>
          </w:p>
          <w:p w:rsidR="00283B65" w:rsidRDefault="00283B65" w:rsidP="00AB3F87">
            <w:pPr>
              <w:spacing w:after="0" w:line="240" w:lineRule="auto"/>
              <w:rPr>
                <w:rFonts w:ascii="Times New Roman" w:eastAsia="Times New Roman" w:hAnsi="Times New Roman" w:cs="Times New Roman"/>
                <w:b/>
                <w:bCs/>
              </w:rPr>
            </w:pPr>
          </w:p>
          <w:p w:rsidR="002E2154" w:rsidRDefault="002E2154" w:rsidP="00AB3F87">
            <w:pPr>
              <w:spacing w:after="0" w:line="240" w:lineRule="auto"/>
              <w:rPr>
                <w:rFonts w:ascii="Times New Roman" w:eastAsia="Times New Roman" w:hAnsi="Times New Roman" w:cs="Times New Roman"/>
                <w:b/>
                <w:bCs/>
              </w:rPr>
            </w:pPr>
          </w:p>
          <w:p w:rsidR="00283B65" w:rsidRPr="00283B65" w:rsidRDefault="00283B65" w:rsidP="00AB3F87">
            <w:pPr>
              <w:spacing w:after="0" w:line="240" w:lineRule="auto"/>
              <w:rPr>
                <w:rFonts w:ascii="Times New Roman" w:eastAsia="Times New Roman" w:hAnsi="Times New Roman" w:cs="Times New Roman"/>
                <w:b/>
                <w:bCs/>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r>
      <w:tr w:rsidR="002E2154" w:rsidRPr="00AB3F87" w:rsidTr="002E2154">
        <w:trPr>
          <w:trHeight w:val="399"/>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2E2154" w:rsidRPr="00AB3F87" w:rsidRDefault="002E2154"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E2154" w:rsidRPr="00AB3F87" w:rsidRDefault="002E2154"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w:t>
            </w:r>
          </w:p>
        </w:tc>
        <w:tc>
          <w:tcPr>
            <w:tcW w:w="1011" w:type="dxa"/>
            <w:tcBorders>
              <w:top w:val="single" w:sz="8" w:space="0" w:color="auto"/>
              <w:left w:val="single" w:sz="8" w:space="0" w:color="auto"/>
              <w:bottom w:val="single" w:sz="8" w:space="0" w:color="auto"/>
              <w:right w:val="nil"/>
            </w:tcBorders>
            <w:shd w:val="clear" w:color="000000" w:fill="BFBFBF"/>
            <w:noWrap/>
            <w:vAlign w:val="center"/>
            <w:hideMark/>
          </w:tcPr>
          <w:p w:rsidR="002E2154" w:rsidRPr="00AB3F87" w:rsidRDefault="002E2154"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single" w:sz="8" w:space="0" w:color="auto"/>
              <w:left w:val="nil"/>
              <w:bottom w:val="single" w:sz="8" w:space="0" w:color="auto"/>
              <w:right w:val="nil"/>
            </w:tcBorders>
            <w:shd w:val="clear" w:color="000000" w:fill="BFBFBF"/>
            <w:noWrap/>
            <w:vAlign w:val="center"/>
            <w:hideMark/>
          </w:tcPr>
          <w:p w:rsidR="002E2154" w:rsidRPr="00AB3F87" w:rsidRDefault="002E2154"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single" w:sz="8" w:space="0" w:color="auto"/>
              <w:right w:val="nil"/>
            </w:tcBorders>
            <w:shd w:val="clear" w:color="000000" w:fill="BFBFBF"/>
            <w:noWrap/>
            <w:vAlign w:val="center"/>
            <w:hideMark/>
          </w:tcPr>
          <w:p w:rsidR="002E2154" w:rsidRPr="00AB3F87" w:rsidRDefault="002E2154"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926"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2E2154" w:rsidRPr="00AB3F87" w:rsidRDefault="002E2154" w:rsidP="002E2154">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rPr>
              <w:t>ЦЕНТАР ЗА КУЛТУРНЕ ДЕЛАТНОСТИ, ТУРИЗАМ И БИБЛИОТЕКАРСТВО</w:t>
            </w:r>
          </w:p>
        </w:tc>
      </w:tr>
      <w:tr w:rsidR="009A338E" w:rsidRPr="00AB3F87" w:rsidTr="00283B65">
        <w:trPr>
          <w:trHeight w:val="223"/>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1502</w:t>
            </w: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4:  РАЗВОЈ ТУРИЗМА</w:t>
            </w:r>
          </w:p>
        </w:tc>
        <w:tc>
          <w:tcPr>
            <w:tcW w:w="1756" w:type="dxa"/>
            <w:tcBorders>
              <w:top w:val="single" w:sz="8"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283B65" w:rsidRPr="00AB3F87" w:rsidTr="00283B65">
        <w:trPr>
          <w:trHeight w:val="300"/>
        </w:trPr>
        <w:tc>
          <w:tcPr>
            <w:tcW w:w="481" w:type="dxa"/>
            <w:tcBorders>
              <w:top w:val="nil"/>
              <w:left w:val="single" w:sz="8" w:space="0" w:color="auto"/>
              <w:bottom w:val="nil"/>
              <w:right w:val="nil"/>
            </w:tcBorders>
            <w:shd w:val="clear" w:color="auto" w:fill="auto"/>
            <w:noWrap/>
            <w:vAlign w:val="center"/>
            <w:hideMark/>
          </w:tcPr>
          <w:p w:rsidR="00283B65" w:rsidRPr="00AB3F87" w:rsidRDefault="00283B65"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83B65" w:rsidRPr="00AB3F87" w:rsidRDefault="00283B65"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283B65" w:rsidRPr="00AB3F87" w:rsidRDefault="00283B65" w:rsidP="00283B65">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1502-0002</w:t>
            </w:r>
          </w:p>
        </w:tc>
        <w:tc>
          <w:tcPr>
            <w:tcW w:w="786" w:type="dxa"/>
            <w:tcBorders>
              <w:top w:val="nil"/>
              <w:left w:val="nil"/>
              <w:bottom w:val="nil"/>
              <w:right w:val="nil"/>
            </w:tcBorders>
            <w:shd w:val="clear" w:color="auto" w:fill="auto"/>
            <w:noWrap/>
            <w:vAlign w:val="center"/>
            <w:hideMark/>
          </w:tcPr>
          <w:p w:rsidR="00283B65" w:rsidRPr="00AB3F87" w:rsidRDefault="00283B65"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83B65" w:rsidRPr="00AB3F87" w:rsidRDefault="00283B65"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single" w:sz="8" w:space="0" w:color="auto"/>
            </w:tcBorders>
            <w:shd w:val="clear" w:color="auto" w:fill="auto"/>
            <w:vAlign w:val="center"/>
            <w:hideMark/>
          </w:tcPr>
          <w:p w:rsidR="00283B65" w:rsidRPr="00AB3F87" w:rsidRDefault="00283B65"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Промоција туристичке понуде</w:t>
            </w:r>
          </w:p>
        </w:tc>
        <w:tc>
          <w:tcPr>
            <w:tcW w:w="1756" w:type="dxa"/>
            <w:tcBorders>
              <w:top w:val="nil"/>
              <w:left w:val="nil"/>
              <w:bottom w:val="nil"/>
              <w:right w:val="nil"/>
            </w:tcBorders>
            <w:shd w:val="clear" w:color="auto" w:fill="auto"/>
            <w:noWrap/>
            <w:vAlign w:val="center"/>
            <w:hideMark/>
          </w:tcPr>
          <w:p w:rsidR="00283B65" w:rsidRPr="00AB3F87" w:rsidRDefault="00283B65" w:rsidP="00AB3F87">
            <w:pPr>
              <w:spacing w:after="0" w:line="240" w:lineRule="auto"/>
              <w:jc w:val="right"/>
              <w:rPr>
                <w:rFonts w:ascii="Times New Roman" w:eastAsia="Times New Roman" w:hAnsi="Times New Roman" w:cs="Times New Roman"/>
                <w:color w:val="000000"/>
              </w:rPr>
            </w:pPr>
          </w:p>
        </w:tc>
        <w:tc>
          <w:tcPr>
            <w:tcW w:w="1536" w:type="dxa"/>
            <w:tcBorders>
              <w:top w:val="nil"/>
              <w:left w:val="single" w:sz="8" w:space="0" w:color="auto"/>
              <w:bottom w:val="nil"/>
              <w:right w:val="single" w:sz="8" w:space="0" w:color="auto"/>
            </w:tcBorders>
            <w:shd w:val="clear" w:color="auto" w:fill="auto"/>
            <w:noWrap/>
            <w:vAlign w:val="center"/>
            <w:hideMark/>
          </w:tcPr>
          <w:p w:rsidR="00283B65" w:rsidRPr="00AB3F87" w:rsidRDefault="00283B65"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83B65" w:rsidRPr="00AB3F87" w:rsidRDefault="00283B65"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283B65">
        <w:trPr>
          <w:trHeight w:val="21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470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Туризам</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2E2154">
        <w:trPr>
          <w:trHeight w:val="302"/>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144</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423</w:t>
            </w:r>
          </w:p>
        </w:tc>
        <w:tc>
          <w:tcPr>
            <w:tcW w:w="51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3,000,000</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69,000.00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2,931,000.00</w:t>
            </w:r>
          </w:p>
        </w:tc>
      </w:tr>
      <w:tr w:rsidR="009A338E" w:rsidRPr="00AB3F87" w:rsidTr="002E2154">
        <w:trPr>
          <w:trHeight w:val="132"/>
        </w:trPr>
        <w:tc>
          <w:tcPr>
            <w:tcW w:w="481" w:type="dxa"/>
            <w:tcBorders>
              <w:top w:val="nil"/>
              <w:left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145</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4,500,000</w:t>
            </w:r>
          </w:p>
        </w:tc>
        <w:tc>
          <w:tcPr>
            <w:tcW w:w="153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25,000.00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4,475,000.00</w:t>
            </w:r>
          </w:p>
        </w:tc>
      </w:tr>
      <w:tr w:rsidR="009A338E" w:rsidRPr="00AB3F87" w:rsidTr="00283B65">
        <w:trPr>
          <w:trHeight w:val="256"/>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146</w:t>
            </w: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426</w:t>
            </w:r>
          </w:p>
        </w:tc>
        <w:tc>
          <w:tcPr>
            <w:tcW w:w="5170"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Материјал</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100,000.00</w:t>
            </w:r>
          </w:p>
        </w:tc>
      </w:tr>
      <w:tr w:rsidR="009A338E" w:rsidRPr="00AB3F87" w:rsidTr="002E2154">
        <w:trPr>
          <w:trHeight w:val="416"/>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Глава 3   Раздела 5 -  програм 4:                              </w:t>
            </w:r>
            <w:r w:rsidRPr="00AB3F87">
              <w:rPr>
                <w:rFonts w:ascii="Times New Roman" w:eastAsia="Times New Roman" w:hAnsi="Times New Roman" w:cs="Times New Roman"/>
                <w:b/>
                <w:bCs/>
                <w:i/>
                <w:iCs/>
                <w:color w:val="000000"/>
              </w:rPr>
              <w:t xml:space="preserve">извор фин. 07 трансфери  других нивоа власти </w:t>
            </w:r>
          </w:p>
        </w:tc>
        <w:tc>
          <w:tcPr>
            <w:tcW w:w="1756" w:type="dxa"/>
            <w:tcBorders>
              <w:top w:val="nil"/>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7,600,000</w:t>
            </w:r>
          </w:p>
        </w:tc>
        <w:tc>
          <w:tcPr>
            <w:tcW w:w="1536" w:type="dxa"/>
            <w:tcBorders>
              <w:top w:val="nil"/>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94,000.00</w:t>
            </w:r>
          </w:p>
        </w:tc>
        <w:tc>
          <w:tcPr>
            <w:tcW w:w="1716" w:type="dxa"/>
            <w:tcBorders>
              <w:top w:val="nil"/>
              <w:left w:val="nil"/>
              <w:bottom w:val="single" w:sz="8"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7,506,000.00</w:t>
            </w:r>
          </w:p>
        </w:tc>
      </w:tr>
      <w:tr w:rsidR="009A338E" w:rsidRPr="00AB3F87" w:rsidTr="00283B65">
        <w:trPr>
          <w:trHeight w:val="215"/>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p>
        </w:tc>
        <w:tc>
          <w:tcPr>
            <w:tcW w:w="153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283B65">
        <w:trPr>
          <w:trHeight w:val="350"/>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1201</w:t>
            </w: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13:  РАЗВОЈ КУЛТУРЕ И ИНФОРМИСАЊА</w:t>
            </w:r>
          </w:p>
        </w:tc>
        <w:tc>
          <w:tcPr>
            <w:tcW w:w="1756" w:type="dxa"/>
            <w:tcBorders>
              <w:top w:val="single" w:sz="8"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283B65" w:rsidRPr="00AB3F87" w:rsidTr="00283B65">
        <w:trPr>
          <w:trHeight w:val="300"/>
        </w:trPr>
        <w:tc>
          <w:tcPr>
            <w:tcW w:w="481" w:type="dxa"/>
            <w:tcBorders>
              <w:top w:val="nil"/>
              <w:left w:val="single" w:sz="4" w:space="0" w:color="auto"/>
              <w:bottom w:val="nil"/>
              <w:right w:val="nil"/>
            </w:tcBorders>
            <w:shd w:val="clear" w:color="auto" w:fill="auto"/>
            <w:noWrap/>
            <w:vAlign w:val="center"/>
            <w:hideMark/>
          </w:tcPr>
          <w:p w:rsidR="00283B65" w:rsidRPr="00AB3F87" w:rsidRDefault="00283B65"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83B65" w:rsidRPr="00AB3F87" w:rsidRDefault="00283B65"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283B65" w:rsidRPr="00AB3F87" w:rsidRDefault="00283B65" w:rsidP="00283B65">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1201-0001</w:t>
            </w:r>
          </w:p>
        </w:tc>
        <w:tc>
          <w:tcPr>
            <w:tcW w:w="786" w:type="dxa"/>
            <w:tcBorders>
              <w:top w:val="nil"/>
              <w:left w:val="nil"/>
              <w:bottom w:val="nil"/>
              <w:right w:val="nil"/>
            </w:tcBorders>
            <w:shd w:val="clear" w:color="auto" w:fill="auto"/>
            <w:noWrap/>
            <w:vAlign w:val="center"/>
            <w:hideMark/>
          </w:tcPr>
          <w:p w:rsidR="00283B65" w:rsidRPr="00AB3F87" w:rsidRDefault="00283B65"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83B65" w:rsidRPr="00AB3F87" w:rsidRDefault="00283B65"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283B65" w:rsidRPr="00AB3F87" w:rsidRDefault="00283B65"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Функционисање локалних установа културе</w:t>
            </w:r>
          </w:p>
        </w:tc>
        <w:tc>
          <w:tcPr>
            <w:tcW w:w="1756" w:type="dxa"/>
            <w:tcBorders>
              <w:top w:val="nil"/>
              <w:left w:val="single" w:sz="8" w:space="0" w:color="auto"/>
              <w:bottom w:val="nil"/>
              <w:right w:val="nil"/>
            </w:tcBorders>
            <w:shd w:val="clear" w:color="auto" w:fill="auto"/>
            <w:noWrap/>
            <w:vAlign w:val="center"/>
            <w:hideMark/>
          </w:tcPr>
          <w:p w:rsidR="00283B65" w:rsidRPr="00AB3F87" w:rsidRDefault="00283B65"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283B65" w:rsidRPr="00AB3F87" w:rsidRDefault="00283B65"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83B65" w:rsidRPr="00AB3F87" w:rsidRDefault="00283B65"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2E2154">
        <w:trPr>
          <w:trHeight w:val="117"/>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820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nil"/>
              <w:bottom w:val="nil"/>
              <w:right w:val="nil"/>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Услуге културе</w:t>
            </w:r>
          </w:p>
        </w:tc>
        <w:tc>
          <w:tcPr>
            <w:tcW w:w="1756"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283B65">
        <w:trPr>
          <w:trHeight w:val="300"/>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147</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411</w:t>
            </w:r>
          </w:p>
        </w:tc>
        <w:tc>
          <w:tcPr>
            <w:tcW w:w="517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Плате, додаци и накнаде запослених (зараде)</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16,250,000</w:t>
            </w:r>
          </w:p>
        </w:tc>
        <w:tc>
          <w:tcPr>
            <w:tcW w:w="1536"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8,066,104.04</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8,183,895.96</w:t>
            </w:r>
          </w:p>
        </w:tc>
      </w:tr>
      <w:tr w:rsidR="009A338E" w:rsidRPr="00AB3F87" w:rsidTr="00283B65">
        <w:trPr>
          <w:trHeight w:val="300"/>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148</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412</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rPr>
            </w:pPr>
            <w:r w:rsidRPr="00AB3F87">
              <w:rPr>
                <w:rFonts w:ascii="Times New Roman" w:eastAsia="Times New Roman" w:hAnsi="Times New Roman" w:cs="Times New Roman"/>
              </w:rPr>
              <w:t>Социјални доприноси на терет послодавца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2,500,000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1,222,014.81</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1,277,985.19</w:t>
            </w:r>
          </w:p>
        </w:tc>
      </w:tr>
      <w:tr w:rsidR="009A338E" w:rsidRPr="00AB3F87" w:rsidTr="00283B65">
        <w:trPr>
          <w:trHeight w:val="300"/>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149</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414</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Социјална давања запосленима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80,000.00</w:t>
            </w:r>
          </w:p>
        </w:tc>
      </w:tr>
      <w:tr w:rsidR="009A338E" w:rsidRPr="00AB3F87" w:rsidTr="00283B65">
        <w:trPr>
          <w:trHeight w:val="300"/>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150</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415</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трошкова за запослене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537,390.60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562,609.40</w:t>
            </w:r>
          </w:p>
        </w:tc>
      </w:tr>
      <w:tr w:rsidR="009A338E" w:rsidRPr="00AB3F87" w:rsidTr="00283B65">
        <w:trPr>
          <w:trHeight w:val="300"/>
        </w:trPr>
        <w:tc>
          <w:tcPr>
            <w:tcW w:w="481" w:type="dxa"/>
            <w:tcBorders>
              <w:top w:val="nil"/>
              <w:left w:val="single" w:sz="4"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151</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416</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Награде запосленима и остали посебни расходи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388,081.00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711,919.00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152</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421</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2,827,078.55</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1,172,921.45</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153</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422</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Трошкови путовања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78,241.00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121,759.00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154</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423</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4,270,000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2,158,925.71</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2,111,074.29</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155</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424</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Специјализоване услуге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520,823.20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479,176.80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156</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49,990.00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450,010.00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157</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426</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138,871.02</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161,128.98</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158</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482</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Порези, обавезне таксе, казне и пенали</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159</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483</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Новчане казне и пенали по решењу судова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50,000.00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160</w:t>
            </w:r>
          </w:p>
        </w:tc>
        <w:tc>
          <w:tcPr>
            <w:tcW w:w="748"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512</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Машине и опрема</w:t>
            </w:r>
          </w:p>
        </w:tc>
        <w:tc>
          <w:tcPr>
            <w:tcW w:w="1756" w:type="dxa"/>
            <w:tcBorders>
              <w:top w:val="nil"/>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700,000</w:t>
            </w:r>
          </w:p>
        </w:tc>
        <w:tc>
          <w:tcPr>
            <w:tcW w:w="1536" w:type="dxa"/>
            <w:tcBorders>
              <w:top w:val="nil"/>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424,320.00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275,680.00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161</w:t>
            </w:r>
          </w:p>
        </w:tc>
        <w:tc>
          <w:tcPr>
            <w:tcW w:w="748"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515</w:t>
            </w:r>
          </w:p>
        </w:tc>
        <w:tc>
          <w:tcPr>
            <w:tcW w:w="5170"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Књиге у библиотеци</w:t>
            </w:r>
          </w:p>
        </w:tc>
        <w:tc>
          <w:tcPr>
            <w:tcW w:w="175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100,000</w:t>
            </w:r>
          </w:p>
        </w:tc>
        <w:tc>
          <w:tcPr>
            <w:tcW w:w="1536"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23,320.00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76,680.00</w:t>
            </w:r>
          </w:p>
        </w:tc>
      </w:tr>
      <w:tr w:rsidR="009A338E" w:rsidRPr="00AB3F87" w:rsidTr="009A338E">
        <w:trPr>
          <w:trHeight w:val="36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nil"/>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1201-0001</w:t>
            </w:r>
          </w:p>
        </w:tc>
        <w:tc>
          <w:tcPr>
            <w:tcW w:w="1756" w:type="dxa"/>
            <w:tcBorders>
              <w:top w:val="nil"/>
              <w:left w:val="single" w:sz="8" w:space="0" w:color="auto"/>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32,200,000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16,435,159.93</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15,764,840.07</w:t>
            </w:r>
          </w:p>
        </w:tc>
      </w:tr>
      <w:tr w:rsidR="009A338E" w:rsidRPr="00AB3F87" w:rsidTr="00283B65">
        <w:trPr>
          <w:trHeight w:val="831"/>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Глава 3   Раздела 5 -  програм 13:                             </w:t>
            </w:r>
            <w:r w:rsidRPr="00AB3F87">
              <w:rPr>
                <w:rFonts w:ascii="Times New Roman" w:eastAsia="Times New Roman" w:hAnsi="Times New Roman" w:cs="Times New Roman"/>
                <w:b/>
                <w:bCs/>
                <w:i/>
                <w:iCs/>
                <w:color w:val="000000"/>
              </w:rPr>
              <w:t>извор фин. 01 општи прих. и прим. буџета 9.288.118,85 извор фин. 07 трансфери друг. нивоа власти 7,147.041,08</w:t>
            </w:r>
          </w:p>
        </w:tc>
        <w:tc>
          <w:tcPr>
            <w:tcW w:w="1756" w:type="dxa"/>
            <w:tcBorders>
              <w:top w:val="nil"/>
              <w:left w:val="nil"/>
              <w:bottom w:val="single" w:sz="4"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32,200,000</w:t>
            </w:r>
          </w:p>
        </w:tc>
        <w:tc>
          <w:tcPr>
            <w:tcW w:w="1536" w:type="dxa"/>
            <w:tcBorders>
              <w:top w:val="nil"/>
              <w:left w:val="nil"/>
              <w:bottom w:val="single" w:sz="4"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16,435,159.93</w:t>
            </w:r>
          </w:p>
        </w:tc>
        <w:tc>
          <w:tcPr>
            <w:tcW w:w="1716" w:type="dxa"/>
            <w:tcBorders>
              <w:top w:val="nil"/>
              <w:left w:val="nil"/>
              <w:bottom w:val="single" w:sz="4" w:space="0" w:color="auto"/>
              <w:right w:val="single" w:sz="8" w:space="0" w:color="auto"/>
            </w:tcBorders>
            <w:shd w:val="clear" w:color="000000" w:fill="D7E4BC"/>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15,764,840.07</w:t>
            </w:r>
          </w:p>
        </w:tc>
      </w:tr>
      <w:tr w:rsidR="009A338E" w:rsidRPr="00AB3F87" w:rsidTr="00283B65">
        <w:trPr>
          <w:trHeight w:val="966"/>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ГЛАВА 3. РАЗДЕЛА 5.                                               </w:t>
            </w:r>
            <w:r w:rsidRPr="00AB3F87">
              <w:rPr>
                <w:rFonts w:ascii="Times New Roman" w:eastAsia="Times New Roman" w:hAnsi="Times New Roman" w:cs="Times New Roman"/>
                <w:b/>
                <w:bCs/>
                <w:i/>
                <w:iCs/>
                <w:color w:val="000000"/>
              </w:rPr>
              <w:t>извор фин. 01 општи прих. и прим. буџета 9,288.118,85 извор фин. 07 трансфери друг. нивоа власти 7,241.041,08</w:t>
            </w:r>
          </w:p>
        </w:tc>
        <w:tc>
          <w:tcPr>
            <w:tcW w:w="1756" w:type="dxa"/>
            <w:tcBorders>
              <w:top w:val="single" w:sz="4" w:space="0" w:color="auto"/>
              <w:left w:val="nil"/>
              <w:bottom w:val="single" w:sz="8" w:space="0" w:color="auto"/>
              <w:right w:val="nil"/>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39,800,000</w:t>
            </w:r>
          </w:p>
        </w:tc>
        <w:tc>
          <w:tcPr>
            <w:tcW w:w="1536" w:type="dxa"/>
            <w:tcBorders>
              <w:top w:val="single" w:sz="4" w:space="0" w:color="auto"/>
              <w:left w:val="single" w:sz="8" w:space="0" w:color="auto"/>
              <w:bottom w:val="single" w:sz="8" w:space="0" w:color="auto"/>
              <w:right w:val="nil"/>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16,529,159.93</w:t>
            </w:r>
          </w:p>
        </w:tc>
        <w:tc>
          <w:tcPr>
            <w:tcW w:w="1716" w:type="dxa"/>
            <w:tcBorders>
              <w:top w:val="single" w:sz="4" w:space="0" w:color="auto"/>
              <w:left w:val="single" w:sz="8" w:space="0" w:color="auto"/>
              <w:bottom w:val="single" w:sz="8"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23,270,840.07</w:t>
            </w:r>
          </w:p>
        </w:tc>
      </w:tr>
      <w:tr w:rsidR="009A338E" w:rsidRPr="00AB3F87" w:rsidTr="002E2154">
        <w:trPr>
          <w:trHeight w:val="399"/>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4</w:t>
            </w:r>
          </w:p>
        </w:tc>
        <w:tc>
          <w:tcPr>
            <w:tcW w:w="1011" w:type="dxa"/>
            <w:tcBorders>
              <w:top w:val="single" w:sz="8" w:space="0" w:color="auto"/>
              <w:left w:val="single" w:sz="8" w:space="0" w:color="auto"/>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650"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8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single" w:sz="8" w:space="0" w:color="auto"/>
              <w:left w:val="nil"/>
              <w:bottom w:val="single" w:sz="8" w:space="0" w:color="auto"/>
              <w:right w:val="nil"/>
            </w:tcBorders>
            <w:shd w:val="clear" w:color="000000" w:fill="BFBFBF"/>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МЕСНЕ ЗАЈЕДНИЦЕ</w:t>
            </w:r>
          </w:p>
        </w:tc>
        <w:tc>
          <w:tcPr>
            <w:tcW w:w="175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single" w:sz="8" w:space="0" w:color="auto"/>
              <w:left w:val="nil"/>
              <w:bottom w:val="single" w:sz="8" w:space="0" w:color="auto"/>
              <w:right w:val="nil"/>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single" w:sz="8" w:space="0" w:color="auto"/>
            </w:tcBorders>
            <w:shd w:val="clear" w:color="000000" w:fill="BFBFBF"/>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57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0602</w:t>
            </w: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single" w:sz="8" w:space="0" w:color="auto"/>
              <w:bottom w:val="nil"/>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ПРОГРАМ 15 - ОПШТЕ УСЛУГЕ ЛОКАЛНЕ САМОУПРАВЕ</w:t>
            </w:r>
          </w:p>
        </w:tc>
        <w:tc>
          <w:tcPr>
            <w:tcW w:w="175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2E2154" w:rsidRPr="00AB3F87" w:rsidTr="00855129">
        <w:trPr>
          <w:trHeight w:val="300"/>
        </w:trPr>
        <w:tc>
          <w:tcPr>
            <w:tcW w:w="481" w:type="dxa"/>
            <w:tcBorders>
              <w:top w:val="nil"/>
              <w:left w:val="single" w:sz="8" w:space="0" w:color="auto"/>
              <w:bottom w:val="nil"/>
              <w:right w:val="nil"/>
            </w:tcBorders>
            <w:shd w:val="clear" w:color="auto" w:fill="auto"/>
            <w:noWrap/>
            <w:vAlign w:val="center"/>
            <w:hideMark/>
          </w:tcPr>
          <w:p w:rsidR="002E2154" w:rsidRPr="00AB3F87" w:rsidRDefault="002E2154"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E2154" w:rsidRPr="00AB3F87" w:rsidRDefault="002E2154" w:rsidP="00AB3F87">
            <w:pPr>
              <w:spacing w:after="0" w:line="240" w:lineRule="auto"/>
              <w:jc w:val="center"/>
              <w:rPr>
                <w:rFonts w:ascii="Times New Roman" w:eastAsia="Times New Roman" w:hAnsi="Times New Roman" w:cs="Times New Roman"/>
                <w:color w:val="000000"/>
              </w:rPr>
            </w:pPr>
          </w:p>
        </w:tc>
        <w:tc>
          <w:tcPr>
            <w:tcW w:w="1661" w:type="dxa"/>
            <w:gridSpan w:val="2"/>
            <w:tcBorders>
              <w:top w:val="nil"/>
              <w:left w:val="nil"/>
              <w:bottom w:val="nil"/>
              <w:right w:val="nil"/>
            </w:tcBorders>
            <w:shd w:val="clear" w:color="auto" w:fill="auto"/>
            <w:noWrap/>
            <w:vAlign w:val="center"/>
            <w:hideMark/>
          </w:tcPr>
          <w:p w:rsidR="002E2154" w:rsidRPr="00AB3F87" w:rsidRDefault="002E2154" w:rsidP="002E2154">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b/>
                <w:bCs/>
                <w:color w:val="000000"/>
              </w:rPr>
              <w:t>0602-0002</w:t>
            </w:r>
          </w:p>
        </w:tc>
        <w:tc>
          <w:tcPr>
            <w:tcW w:w="786" w:type="dxa"/>
            <w:tcBorders>
              <w:top w:val="nil"/>
              <w:left w:val="nil"/>
              <w:bottom w:val="nil"/>
              <w:right w:val="nil"/>
            </w:tcBorders>
            <w:shd w:val="clear" w:color="auto" w:fill="auto"/>
            <w:noWrap/>
            <w:vAlign w:val="center"/>
            <w:hideMark/>
          </w:tcPr>
          <w:p w:rsidR="002E2154" w:rsidRPr="00AB3F87" w:rsidRDefault="002E2154"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2E2154" w:rsidRPr="00AB3F87" w:rsidRDefault="002E2154"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170" w:type="dxa"/>
            <w:tcBorders>
              <w:top w:val="nil"/>
              <w:left w:val="single" w:sz="8" w:space="0" w:color="auto"/>
              <w:bottom w:val="nil"/>
              <w:right w:val="single" w:sz="8" w:space="0" w:color="auto"/>
            </w:tcBorders>
            <w:shd w:val="clear" w:color="auto" w:fill="auto"/>
            <w:vAlign w:val="center"/>
            <w:hideMark/>
          </w:tcPr>
          <w:p w:rsidR="002E2154" w:rsidRPr="00AB3F87" w:rsidRDefault="002E2154" w:rsidP="00AB3F87">
            <w:pPr>
              <w:spacing w:after="0" w:line="240" w:lineRule="auto"/>
              <w:rPr>
                <w:rFonts w:ascii="Times New Roman" w:eastAsia="Times New Roman" w:hAnsi="Times New Roman" w:cs="Times New Roman"/>
                <w:b/>
                <w:bCs/>
              </w:rPr>
            </w:pPr>
            <w:r w:rsidRPr="00AB3F87">
              <w:rPr>
                <w:rFonts w:ascii="Times New Roman" w:eastAsia="Times New Roman" w:hAnsi="Times New Roman" w:cs="Times New Roman"/>
                <w:b/>
                <w:bCs/>
              </w:rPr>
              <w:t>Функционисање месних заједница</w:t>
            </w:r>
          </w:p>
        </w:tc>
        <w:tc>
          <w:tcPr>
            <w:tcW w:w="1756" w:type="dxa"/>
            <w:tcBorders>
              <w:top w:val="nil"/>
              <w:left w:val="nil"/>
              <w:bottom w:val="nil"/>
              <w:right w:val="single" w:sz="8" w:space="0" w:color="auto"/>
            </w:tcBorders>
            <w:shd w:val="clear" w:color="auto" w:fill="auto"/>
            <w:noWrap/>
            <w:vAlign w:val="center"/>
            <w:hideMark/>
          </w:tcPr>
          <w:p w:rsidR="002E2154" w:rsidRPr="00AB3F87" w:rsidRDefault="002E2154"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2E2154" w:rsidRPr="00AB3F87" w:rsidRDefault="002E2154"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E2154" w:rsidRPr="00AB3F87" w:rsidRDefault="002E2154"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43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160</w:t>
            </w: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i/>
                <w:iCs/>
                <w:color w:val="000000"/>
              </w:rPr>
            </w:pPr>
            <w:r w:rsidRPr="00AB3F87">
              <w:rPr>
                <w:rFonts w:ascii="Times New Roman" w:eastAsia="Times New Roman" w:hAnsi="Times New Roman" w:cs="Times New Roman"/>
                <w:i/>
                <w:iCs/>
                <w:color w:val="000000"/>
              </w:rPr>
              <w:t> </w:t>
            </w:r>
          </w:p>
        </w:tc>
        <w:tc>
          <w:tcPr>
            <w:tcW w:w="5170" w:type="dxa"/>
            <w:tcBorders>
              <w:top w:val="nil"/>
              <w:left w:val="single" w:sz="8" w:space="0" w:color="auto"/>
              <w:bottom w:val="single" w:sz="8"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i/>
                <w:iCs/>
              </w:rPr>
            </w:pPr>
            <w:r w:rsidRPr="00AB3F87">
              <w:rPr>
                <w:rFonts w:ascii="Times New Roman" w:eastAsia="Times New Roman" w:hAnsi="Times New Roman" w:cs="Times New Roman"/>
                <w:i/>
                <w:iCs/>
              </w:rPr>
              <w:t>Опште јавне услуге некласифик. на другом месту</w:t>
            </w:r>
          </w:p>
        </w:tc>
        <w:tc>
          <w:tcPr>
            <w:tcW w:w="175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53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162</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421</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Стални трошкови</w:t>
            </w:r>
          </w:p>
        </w:tc>
        <w:tc>
          <w:tcPr>
            <w:tcW w:w="1756" w:type="dxa"/>
            <w:tcBorders>
              <w:top w:val="single" w:sz="8" w:space="0" w:color="auto"/>
              <w:left w:val="nil"/>
              <w:bottom w:val="single" w:sz="4"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w:t>
            </w:r>
          </w:p>
        </w:tc>
        <w:tc>
          <w:tcPr>
            <w:tcW w:w="15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17,000.00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163</w:t>
            </w:r>
          </w:p>
        </w:tc>
        <w:tc>
          <w:tcPr>
            <w:tcW w:w="748"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423</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Услуге по уговору</w:t>
            </w:r>
          </w:p>
        </w:tc>
        <w:tc>
          <w:tcPr>
            <w:tcW w:w="175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w:t>
            </w:r>
          </w:p>
        </w:tc>
        <w:tc>
          <w:tcPr>
            <w:tcW w:w="1536" w:type="dxa"/>
            <w:tcBorders>
              <w:top w:val="nil"/>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200,000.00</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164</w:t>
            </w:r>
          </w:p>
        </w:tc>
        <w:tc>
          <w:tcPr>
            <w:tcW w:w="748" w:type="dxa"/>
            <w:tcBorders>
              <w:top w:val="single" w:sz="4" w:space="0" w:color="auto"/>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425</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Текуће поправке и одржавање</w:t>
            </w:r>
          </w:p>
        </w:tc>
        <w:tc>
          <w:tcPr>
            <w:tcW w:w="1756" w:type="dxa"/>
            <w:tcBorders>
              <w:top w:val="single" w:sz="4"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2,910,000</w:t>
            </w:r>
          </w:p>
        </w:tc>
        <w:tc>
          <w:tcPr>
            <w:tcW w:w="1536" w:type="dxa"/>
            <w:tcBorders>
              <w:top w:val="single" w:sz="4"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274,077.05</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2,635,922.95</w:t>
            </w:r>
          </w:p>
        </w:tc>
      </w:tr>
      <w:tr w:rsidR="009A338E" w:rsidRPr="00AB3F87" w:rsidTr="009A338E">
        <w:trPr>
          <w:trHeight w:val="300"/>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165</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426</w:t>
            </w:r>
          </w:p>
        </w:tc>
        <w:tc>
          <w:tcPr>
            <w:tcW w:w="5170" w:type="dxa"/>
            <w:tcBorders>
              <w:top w:val="nil"/>
              <w:left w:val="single" w:sz="8" w:space="0" w:color="auto"/>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Материјал</w:t>
            </w:r>
          </w:p>
        </w:tc>
        <w:tc>
          <w:tcPr>
            <w:tcW w:w="1756" w:type="dxa"/>
            <w:tcBorders>
              <w:top w:val="single" w:sz="4" w:space="0" w:color="auto"/>
              <w:left w:val="nil"/>
              <w:bottom w:val="nil"/>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40,000</w:t>
            </w:r>
          </w:p>
        </w:tc>
        <w:tc>
          <w:tcPr>
            <w:tcW w:w="1536" w:type="dxa"/>
            <w:tcBorders>
              <w:top w:val="single" w:sz="4" w:space="0" w:color="auto"/>
              <w:left w:val="single" w:sz="8" w:space="0" w:color="auto"/>
              <w:bottom w:val="nil"/>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30,517.00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9,483.00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166</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472</w:t>
            </w:r>
          </w:p>
        </w:tc>
        <w:tc>
          <w:tcPr>
            <w:tcW w:w="5170" w:type="dxa"/>
            <w:tcBorders>
              <w:top w:val="nil"/>
              <w:left w:val="nil"/>
              <w:bottom w:val="single" w:sz="4" w:space="0" w:color="auto"/>
              <w:right w:val="single" w:sz="8" w:space="0" w:color="auto"/>
            </w:tcBorders>
            <w:shd w:val="clear" w:color="auto" w:fill="auto"/>
            <w:vAlign w:val="center"/>
            <w:hideMark/>
          </w:tcPr>
          <w:p w:rsidR="00AB3F87" w:rsidRPr="00AB3F87" w:rsidRDefault="00AB3F87"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Накнаде из буџета за социјалну заштиту</w:t>
            </w:r>
          </w:p>
        </w:tc>
        <w:tc>
          <w:tcPr>
            <w:tcW w:w="1756" w:type="dxa"/>
            <w:tcBorders>
              <w:top w:val="single" w:sz="4" w:space="0" w:color="auto"/>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w:t>
            </w:r>
          </w:p>
        </w:tc>
        <w:tc>
          <w:tcPr>
            <w:tcW w:w="15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0.00</w:t>
            </w:r>
          </w:p>
        </w:tc>
        <w:tc>
          <w:tcPr>
            <w:tcW w:w="1716" w:type="dxa"/>
            <w:tcBorders>
              <w:top w:val="nil"/>
              <w:left w:val="nil"/>
              <w:bottom w:val="single" w:sz="4" w:space="0" w:color="auto"/>
              <w:right w:val="single" w:sz="8" w:space="0" w:color="auto"/>
            </w:tcBorders>
            <w:shd w:val="clear" w:color="auto" w:fill="auto"/>
            <w:noWrap/>
            <w:vAlign w:val="center"/>
            <w:hideMark/>
          </w:tcPr>
          <w:p w:rsidR="00AB3F87" w:rsidRPr="00AB3F87" w:rsidRDefault="00AB3F87" w:rsidP="00AB3F87">
            <w:pPr>
              <w:spacing w:after="0" w:line="240" w:lineRule="auto"/>
              <w:jc w:val="right"/>
              <w:rPr>
                <w:rFonts w:ascii="Times New Roman" w:eastAsia="Times New Roman" w:hAnsi="Times New Roman" w:cs="Times New Roman"/>
                <w:color w:val="000000"/>
              </w:rPr>
            </w:pPr>
            <w:r w:rsidRPr="00AB3F87">
              <w:rPr>
                <w:rFonts w:ascii="Times New Roman" w:eastAsia="Times New Roman" w:hAnsi="Times New Roman" w:cs="Times New Roman"/>
                <w:color w:val="000000"/>
              </w:rPr>
              <w:t>30,000.00</w:t>
            </w:r>
          </w:p>
        </w:tc>
      </w:tr>
      <w:tr w:rsidR="009A338E" w:rsidRPr="00AB3F87" w:rsidTr="009A338E">
        <w:trPr>
          <w:trHeight w:val="315"/>
        </w:trPr>
        <w:tc>
          <w:tcPr>
            <w:tcW w:w="481" w:type="dxa"/>
            <w:tcBorders>
              <w:top w:val="nil"/>
              <w:left w:val="single" w:sz="8" w:space="0" w:color="auto"/>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1011"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p>
        </w:tc>
        <w:tc>
          <w:tcPr>
            <w:tcW w:w="650"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p>
        </w:tc>
        <w:tc>
          <w:tcPr>
            <w:tcW w:w="786" w:type="dxa"/>
            <w:tcBorders>
              <w:top w:val="nil"/>
              <w:left w:val="nil"/>
              <w:bottom w:val="nil"/>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p>
        </w:tc>
        <w:tc>
          <w:tcPr>
            <w:tcW w:w="5918"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Свега за програмску активност 0602-0002</w:t>
            </w:r>
          </w:p>
        </w:tc>
        <w:tc>
          <w:tcPr>
            <w:tcW w:w="175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3,200,000</w:t>
            </w:r>
          </w:p>
        </w:tc>
        <w:tc>
          <w:tcPr>
            <w:tcW w:w="153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307,594.05</w:t>
            </w:r>
          </w:p>
        </w:tc>
        <w:tc>
          <w:tcPr>
            <w:tcW w:w="1716" w:type="dxa"/>
            <w:tcBorders>
              <w:top w:val="nil"/>
              <w:left w:val="nil"/>
              <w:bottom w:val="single" w:sz="8" w:space="0" w:color="auto"/>
              <w:right w:val="single" w:sz="8" w:space="0" w:color="auto"/>
            </w:tcBorders>
            <w:shd w:val="clear" w:color="000000" w:fill="DDD9C3"/>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2,892,405.95</w:t>
            </w:r>
          </w:p>
        </w:tc>
      </w:tr>
      <w:tr w:rsidR="009A338E" w:rsidRPr="00AB3F87" w:rsidTr="009A338E">
        <w:trPr>
          <w:trHeight w:val="615"/>
        </w:trPr>
        <w:tc>
          <w:tcPr>
            <w:tcW w:w="481" w:type="dxa"/>
            <w:tcBorders>
              <w:top w:val="nil"/>
              <w:left w:val="single" w:sz="8" w:space="0" w:color="auto"/>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1011"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650"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w:t>
            </w:r>
          </w:p>
        </w:tc>
        <w:tc>
          <w:tcPr>
            <w:tcW w:w="786" w:type="dxa"/>
            <w:tcBorders>
              <w:top w:val="nil"/>
              <w:left w:val="nil"/>
              <w:bottom w:val="single" w:sz="8" w:space="0" w:color="auto"/>
              <w:right w:val="nil"/>
            </w:tcBorders>
            <w:shd w:val="clear" w:color="auto" w:fill="auto"/>
            <w:noWrap/>
            <w:vAlign w:val="center"/>
            <w:hideMark/>
          </w:tcPr>
          <w:p w:rsidR="00AB3F87" w:rsidRPr="00AB3F87" w:rsidRDefault="00AB3F87"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AB3F87" w:rsidRPr="00AB3F87" w:rsidRDefault="00AB3F87"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ГЛАВА 4. РАЗДЕЛА 5.                                                </w:t>
            </w:r>
            <w:r w:rsidRPr="00AB3F87">
              <w:rPr>
                <w:rFonts w:ascii="Times New Roman" w:eastAsia="Times New Roman" w:hAnsi="Times New Roman" w:cs="Times New Roman"/>
                <w:b/>
                <w:bCs/>
                <w:i/>
                <w:iCs/>
                <w:color w:val="000000"/>
              </w:rPr>
              <w:t>извор фин. 01 трансфери друг. нивоа власти</w:t>
            </w:r>
          </w:p>
        </w:tc>
        <w:tc>
          <w:tcPr>
            <w:tcW w:w="1756" w:type="dxa"/>
            <w:tcBorders>
              <w:top w:val="nil"/>
              <w:left w:val="nil"/>
              <w:bottom w:val="single" w:sz="8" w:space="0" w:color="auto"/>
              <w:right w:val="nil"/>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3,200,000</w:t>
            </w:r>
          </w:p>
        </w:tc>
        <w:tc>
          <w:tcPr>
            <w:tcW w:w="1536" w:type="dxa"/>
            <w:tcBorders>
              <w:top w:val="nil"/>
              <w:left w:val="single" w:sz="8" w:space="0" w:color="auto"/>
              <w:bottom w:val="single" w:sz="8"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307,594.05</w:t>
            </w:r>
          </w:p>
        </w:tc>
        <w:tc>
          <w:tcPr>
            <w:tcW w:w="1716" w:type="dxa"/>
            <w:tcBorders>
              <w:top w:val="nil"/>
              <w:left w:val="nil"/>
              <w:bottom w:val="single" w:sz="8" w:space="0" w:color="auto"/>
              <w:right w:val="single" w:sz="8" w:space="0" w:color="auto"/>
            </w:tcBorders>
            <w:shd w:val="clear" w:color="000000" w:fill="FFFF00"/>
            <w:noWrap/>
            <w:vAlign w:val="center"/>
            <w:hideMark/>
          </w:tcPr>
          <w:p w:rsidR="00AB3F87" w:rsidRPr="00AB3F87" w:rsidRDefault="00AB3F87"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2,892,405.95</w:t>
            </w:r>
          </w:p>
        </w:tc>
      </w:tr>
      <w:tr w:rsidR="00705788" w:rsidRPr="00AB3F87" w:rsidTr="00855129">
        <w:trPr>
          <w:trHeight w:val="1650"/>
        </w:trPr>
        <w:tc>
          <w:tcPr>
            <w:tcW w:w="3410" w:type="dxa"/>
            <w:gridSpan w:val="5"/>
            <w:vMerge w:val="restart"/>
            <w:tcBorders>
              <w:top w:val="nil"/>
              <w:left w:val="single" w:sz="8" w:space="0" w:color="auto"/>
              <w:right w:val="nil"/>
            </w:tcBorders>
            <w:shd w:val="clear" w:color="auto" w:fill="auto"/>
            <w:noWrap/>
            <w:vAlign w:val="center"/>
            <w:hideMark/>
          </w:tcPr>
          <w:p w:rsidR="00705788" w:rsidRPr="00AB3F87" w:rsidRDefault="00705788"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p w:rsidR="00705788" w:rsidRPr="00AB3F87" w:rsidRDefault="00705788"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p w:rsidR="00705788" w:rsidRPr="00AB3F87" w:rsidRDefault="00705788" w:rsidP="00AB3F87">
            <w:pPr>
              <w:spacing w:after="0" w:line="240" w:lineRule="auto"/>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p w:rsidR="00705788" w:rsidRPr="00AB3F87" w:rsidRDefault="00705788"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p w:rsidR="00705788" w:rsidRPr="00AB3F87" w:rsidRDefault="00705788"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p w:rsidR="00705788" w:rsidRPr="00AB3F87" w:rsidRDefault="00705788" w:rsidP="00AB3F87">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p w:rsidR="00705788" w:rsidRPr="00AB3F87" w:rsidRDefault="00705788" w:rsidP="00705788">
            <w:pPr>
              <w:spacing w:after="0" w:line="240" w:lineRule="auto"/>
              <w:jc w:val="center"/>
              <w:rPr>
                <w:rFonts w:ascii="Times New Roman" w:eastAsia="Times New Roman" w:hAnsi="Times New Roman" w:cs="Times New Roman"/>
                <w:color w:val="000000"/>
              </w:rPr>
            </w:pPr>
            <w:r w:rsidRPr="00AB3F87">
              <w:rPr>
                <w:rFonts w:ascii="Times New Roman" w:eastAsia="Times New Roman" w:hAnsi="Times New Roman" w:cs="Times New Roman"/>
                <w:color w:val="000000"/>
              </w:rPr>
              <w:t>    </w:t>
            </w:r>
          </w:p>
        </w:tc>
        <w:tc>
          <w:tcPr>
            <w:tcW w:w="5918"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705788" w:rsidRPr="00AB3F87" w:rsidRDefault="00705788" w:rsidP="00AB3F87">
            <w:pPr>
              <w:spacing w:after="0" w:line="240" w:lineRule="auto"/>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 xml:space="preserve">СВЕГА ЗА РАЗДЕО 5 - ОПШТИНСКА УПРАВА               </w:t>
            </w:r>
            <w:r w:rsidRPr="00AB3F87">
              <w:rPr>
                <w:rFonts w:ascii="Times New Roman" w:eastAsia="Times New Roman" w:hAnsi="Times New Roman" w:cs="Times New Roman"/>
                <w:b/>
                <w:bCs/>
                <w:i/>
                <w:iCs/>
                <w:color w:val="000000"/>
              </w:rPr>
              <w:t>извор фин. 01 општи прих. и прим.  буџ.  220.714.888,14                  извор фин. 07 трансф. друг. нивоа власти 175.518.942,32 извор фин. 09 примања од продаје неф. им.       23.275,36           извор фин. 13 нер. вишак прихода ран.год.   13.511.408,29  извор фин. 17 неут. сред. тр. др. нив. влас  . 4.115.128,98</w:t>
            </w:r>
          </w:p>
        </w:tc>
        <w:tc>
          <w:tcPr>
            <w:tcW w:w="1756" w:type="dxa"/>
            <w:tcBorders>
              <w:top w:val="nil"/>
              <w:left w:val="nil"/>
              <w:bottom w:val="single" w:sz="8" w:space="0" w:color="auto"/>
              <w:right w:val="single" w:sz="8" w:space="0" w:color="auto"/>
            </w:tcBorders>
            <w:shd w:val="clear" w:color="000000" w:fill="DBEEF3"/>
            <w:noWrap/>
            <w:vAlign w:val="center"/>
            <w:hideMark/>
          </w:tcPr>
          <w:p w:rsidR="00705788" w:rsidRPr="00AB3F87" w:rsidRDefault="00705788"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985,588,000.00</w:t>
            </w:r>
          </w:p>
        </w:tc>
        <w:tc>
          <w:tcPr>
            <w:tcW w:w="1536" w:type="dxa"/>
            <w:tcBorders>
              <w:top w:val="nil"/>
              <w:left w:val="nil"/>
              <w:bottom w:val="single" w:sz="8" w:space="0" w:color="auto"/>
              <w:right w:val="single" w:sz="8" w:space="0" w:color="auto"/>
            </w:tcBorders>
            <w:shd w:val="clear" w:color="000000" w:fill="DBEEF3"/>
            <w:noWrap/>
            <w:vAlign w:val="center"/>
            <w:hideMark/>
          </w:tcPr>
          <w:p w:rsidR="00705788" w:rsidRPr="00750AE8" w:rsidRDefault="00705788" w:rsidP="00AB3F8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413,880.825,43</w:t>
            </w:r>
          </w:p>
        </w:tc>
        <w:tc>
          <w:tcPr>
            <w:tcW w:w="1716" w:type="dxa"/>
            <w:tcBorders>
              <w:top w:val="nil"/>
              <w:left w:val="nil"/>
              <w:bottom w:val="single" w:sz="8" w:space="0" w:color="auto"/>
              <w:right w:val="single" w:sz="8" w:space="0" w:color="auto"/>
            </w:tcBorders>
            <w:shd w:val="clear" w:color="000000" w:fill="DBEEF3"/>
            <w:noWrap/>
            <w:vAlign w:val="center"/>
            <w:hideMark/>
          </w:tcPr>
          <w:p w:rsidR="00705788" w:rsidRPr="00AB3F87" w:rsidRDefault="00705788" w:rsidP="00AB3F87">
            <w:pPr>
              <w:spacing w:after="0" w:line="240" w:lineRule="auto"/>
              <w:jc w:val="right"/>
              <w:rPr>
                <w:rFonts w:ascii="Times New Roman" w:eastAsia="Times New Roman" w:hAnsi="Times New Roman" w:cs="Times New Roman"/>
                <w:b/>
                <w:bCs/>
                <w:color w:val="000000"/>
              </w:rPr>
            </w:pPr>
            <w:r w:rsidRPr="00AB3F87">
              <w:rPr>
                <w:rFonts w:ascii="Times New Roman" w:eastAsia="Times New Roman" w:hAnsi="Times New Roman" w:cs="Times New Roman"/>
                <w:b/>
                <w:bCs/>
                <w:color w:val="000000"/>
              </w:rPr>
              <w:t>571,707,174.57</w:t>
            </w:r>
          </w:p>
        </w:tc>
      </w:tr>
      <w:tr w:rsidR="00705788" w:rsidRPr="00AB3F87" w:rsidTr="00855129">
        <w:trPr>
          <w:trHeight w:val="585"/>
        </w:trPr>
        <w:tc>
          <w:tcPr>
            <w:tcW w:w="3410" w:type="dxa"/>
            <w:gridSpan w:val="5"/>
            <w:vMerge/>
            <w:tcBorders>
              <w:left w:val="single" w:sz="8" w:space="0" w:color="auto"/>
              <w:bottom w:val="single" w:sz="8" w:space="0" w:color="auto"/>
              <w:right w:val="nil"/>
            </w:tcBorders>
            <w:shd w:val="clear" w:color="auto" w:fill="auto"/>
            <w:noWrap/>
            <w:vAlign w:val="center"/>
            <w:hideMark/>
          </w:tcPr>
          <w:p w:rsidR="00705788" w:rsidRPr="00AB3F87" w:rsidRDefault="00705788" w:rsidP="00AB3F87">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nil"/>
            </w:tcBorders>
            <w:shd w:val="clear" w:color="000000" w:fill="00B0F0"/>
            <w:noWrap/>
            <w:vAlign w:val="center"/>
            <w:hideMark/>
          </w:tcPr>
          <w:p w:rsidR="00705788" w:rsidRPr="00AB3F87" w:rsidRDefault="00705788" w:rsidP="00AB3F87">
            <w:pPr>
              <w:spacing w:after="0" w:line="240" w:lineRule="auto"/>
              <w:jc w:val="center"/>
              <w:rPr>
                <w:rFonts w:ascii="Times New Roman" w:eastAsia="Times New Roman" w:hAnsi="Times New Roman" w:cs="Times New Roman"/>
                <w:color w:val="FFFFFF"/>
              </w:rPr>
            </w:pPr>
            <w:r w:rsidRPr="00AB3F87">
              <w:rPr>
                <w:rFonts w:ascii="Times New Roman" w:eastAsia="Times New Roman" w:hAnsi="Times New Roman" w:cs="Times New Roman"/>
                <w:color w:val="FFFFFF"/>
              </w:rPr>
              <w:t> </w:t>
            </w:r>
          </w:p>
        </w:tc>
        <w:tc>
          <w:tcPr>
            <w:tcW w:w="5170" w:type="dxa"/>
            <w:tcBorders>
              <w:top w:val="nil"/>
              <w:left w:val="nil"/>
              <w:bottom w:val="single" w:sz="8" w:space="0" w:color="auto"/>
              <w:right w:val="single" w:sz="8" w:space="0" w:color="auto"/>
            </w:tcBorders>
            <w:shd w:val="clear" w:color="000000" w:fill="00B0F0"/>
            <w:vAlign w:val="center"/>
            <w:hideMark/>
          </w:tcPr>
          <w:p w:rsidR="00705788" w:rsidRPr="00AB3F87" w:rsidRDefault="00705788" w:rsidP="00AB3F87">
            <w:pPr>
              <w:spacing w:after="0" w:line="240" w:lineRule="auto"/>
              <w:rPr>
                <w:rFonts w:ascii="Times New Roman" w:eastAsia="Times New Roman" w:hAnsi="Times New Roman" w:cs="Times New Roman"/>
                <w:b/>
                <w:bCs/>
                <w:color w:val="FFFFFF"/>
              </w:rPr>
            </w:pPr>
            <w:r w:rsidRPr="00AB3F87">
              <w:rPr>
                <w:rFonts w:ascii="Times New Roman" w:eastAsia="Times New Roman" w:hAnsi="Times New Roman" w:cs="Times New Roman"/>
                <w:b/>
                <w:bCs/>
                <w:color w:val="FFFFFF"/>
              </w:rPr>
              <w:t>СВЕГА ЗА РАЗДЕЛЕ ОД 1 ДО 5</w:t>
            </w:r>
          </w:p>
        </w:tc>
        <w:tc>
          <w:tcPr>
            <w:tcW w:w="1756" w:type="dxa"/>
            <w:tcBorders>
              <w:top w:val="nil"/>
              <w:left w:val="nil"/>
              <w:bottom w:val="single" w:sz="8" w:space="0" w:color="auto"/>
              <w:right w:val="nil"/>
            </w:tcBorders>
            <w:shd w:val="clear" w:color="000000" w:fill="00B0F0"/>
            <w:noWrap/>
            <w:vAlign w:val="center"/>
            <w:hideMark/>
          </w:tcPr>
          <w:p w:rsidR="00705788" w:rsidRPr="00AB3F87" w:rsidRDefault="00705788" w:rsidP="00AB3F87">
            <w:pPr>
              <w:spacing w:after="0" w:line="240" w:lineRule="auto"/>
              <w:jc w:val="right"/>
              <w:rPr>
                <w:rFonts w:ascii="Times New Roman" w:eastAsia="Times New Roman" w:hAnsi="Times New Roman" w:cs="Times New Roman"/>
                <w:b/>
                <w:bCs/>
                <w:color w:val="FFFFFF"/>
              </w:rPr>
            </w:pPr>
            <w:r w:rsidRPr="00AB3F87">
              <w:rPr>
                <w:rFonts w:ascii="Times New Roman" w:eastAsia="Times New Roman" w:hAnsi="Times New Roman" w:cs="Times New Roman"/>
                <w:b/>
                <w:bCs/>
                <w:color w:val="FFFFFF"/>
              </w:rPr>
              <w:t>1,018,248,000.00</w:t>
            </w:r>
          </w:p>
        </w:tc>
        <w:tc>
          <w:tcPr>
            <w:tcW w:w="1536" w:type="dxa"/>
            <w:tcBorders>
              <w:top w:val="nil"/>
              <w:left w:val="single" w:sz="8" w:space="0" w:color="auto"/>
              <w:bottom w:val="single" w:sz="8" w:space="0" w:color="auto"/>
              <w:right w:val="nil"/>
            </w:tcBorders>
            <w:shd w:val="clear" w:color="000000" w:fill="00B0F0"/>
            <w:noWrap/>
            <w:vAlign w:val="center"/>
            <w:hideMark/>
          </w:tcPr>
          <w:p w:rsidR="00705788" w:rsidRPr="00750AE8" w:rsidRDefault="00705788" w:rsidP="00AB3F87">
            <w:pPr>
              <w:spacing w:after="0" w:line="240" w:lineRule="auto"/>
              <w:jc w:val="right"/>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429,784.919,62</w:t>
            </w:r>
          </w:p>
        </w:tc>
        <w:tc>
          <w:tcPr>
            <w:tcW w:w="1716" w:type="dxa"/>
            <w:tcBorders>
              <w:top w:val="nil"/>
              <w:left w:val="single" w:sz="8" w:space="0" w:color="auto"/>
              <w:bottom w:val="single" w:sz="8" w:space="0" w:color="auto"/>
              <w:right w:val="nil"/>
            </w:tcBorders>
            <w:shd w:val="clear" w:color="000000" w:fill="00B0F0"/>
            <w:noWrap/>
            <w:vAlign w:val="center"/>
            <w:hideMark/>
          </w:tcPr>
          <w:p w:rsidR="00705788" w:rsidRPr="00AB3F87" w:rsidRDefault="00705788" w:rsidP="00AB3F87">
            <w:pPr>
              <w:spacing w:after="0" w:line="240" w:lineRule="auto"/>
              <w:jc w:val="right"/>
              <w:rPr>
                <w:rFonts w:ascii="Times New Roman" w:eastAsia="Times New Roman" w:hAnsi="Times New Roman" w:cs="Times New Roman"/>
                <w:b/>
                <w:bCs/>
                <w:color w:val="FFFFFF"/>
              </w:rPr>
            </w:pPr>
            <w:r w:rsidRPr="00AB3F87">
              <w:rPr>
                <w:rFonts w:ascii="Times New Roman" w:eastAsia="Times New Roman" w:hAnsi="Times New Roman" w:cs="Times New Roman"/>
                <w:b/>
                <w:bCs/>
                <w:color w:val="FFFFFF"/>
              </w:rPr>
              <w:t>588,463,080.38</w:t>
            </w:r>
          </w:p>
        </w:tc>
      </w:tr>
    </w:tbl>
    <w:p w:rsidR="00676F9A" w:rsidRDefault="00676F9A" w:rsidP="007C7409">
      <w:pPr>
        <w:tabs>
          <w:tab w:val="left" w:pos="5295"/>
        </w:tabs>
        <w:spacing w:after="0" w:line="240" w:lineRule="auto"/>
        <w:rPr>
          <w:rFonts w:ascii="Times New Roman" w:hAnsi="Times New Roman" w:cs="Times New Roman"/>
          <w:b/>
          <w:sz w:val="24"/>
          <w:szCs w:val="24"/>
          <w:u w:val="single"/>
          <w:lang w:val="sr-Cyrl-CS"/>
        </w:rPr>
      </w:pPr>
    </w:p>
    <w:tbl>
      <w:tblPr>
        <w:tblW w:w="14327" w:type="dxa"/>
        <w:tblInd w:w="98" w:type="dxa"/>
        <w:tblLook w:val="04A0"/>
      </w:tblPr>
      <w:tblGrid>
        <w:gridCol w:w="449"/>
        <w:gridCol w:w="488"/>
        <w:gridCol w:w="1128"/>
        <w:gridCol w:w="668"/>
        <w:gridCol w:w="679"/>
        <w:gridCol w:w="897"/>
        <w:gridCol w:w="4915"/>
        <w:gridCol w:w="1873"/>
        <w:gridCol w:w="1591"/>
        <w:gridCol w:w="1639"/>
      </w:tblGrid>
      <w:tr w:rsidR="00705788" w:rsidRPr="00705788" w:rsidTr="00705788">
        <w:trPr>
          <w:trHeight w:val="255"/>
        </w:trPr>
        <w:tc>
          <w:tcPr>
            <w:tcW w:w="449" w:type="dxa"/>
            <w:tcBorders>
              <w:top w:val="single" w:sz="8" w:space="0" w:color="auto"/>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single" w:sz="8" w:space="0" w:color="auto"/>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1128" w:type="dxa"/>
            <w:tcBorders>
              <w:top w:val="single" w:sz="8" w:space="0" w:color="auto"/>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668" w:type="dxa"/>
            <w:tcBorders>
              <w:top w:val="single" w:sz="8" w:space="0" w:color="auto"/>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679" w:type="dxa"/>
            <w:tcBorders>
              <w:top w:val="single" w:sz="8" w:space="0" w:color="auto"/>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897" w:type="dxa"/>
            <w:tcBorders>
              <w:top w:val="single" w:sz="8" w:space="0" w:color="auto"/>
              <w:left w:val="single" w:sz="8" w:space="0" w:color="auto"/>
              <w:bottom w:val="nil"/>
              <w:right w:val="nil"/>
            </w:tcBorders>
            <w:shd w:val="clear" w:color="000000" w:fill="C5BE97"/>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915" w:type="dxa"/>
            <w:tcBorders>
              <w:top w:val="single" w:sz="8" w:space="0" w:color="auto"/>
              <w:left w:val="nil"/>
              <w:bottom w:val="nil"/>
              <w:right w:val="single" w:sz="8" w:space="0" w:color="auto"/>
            </w:tcBorders>
            <w:shd w:val="clear" w:color="000000" w:fill="C5BE97"/>
            <w:vAlign w:val="center"/>
            <w:hideMark/>
          </w:tcPr>
          <w:p w:rsidR="00705788" w:rsidRPr="00705788" w:rsidRDefault="00705788" w:rsidP="00705788">
            <w:pPr>
              <w:spacing w:after="0" w:line="240" w:lineRule="auto"/>
              <w:rPr>
                <w:rFonts w:ascii="Times New Roman" w:eastAsia="Times New Roman" w:hAnsi="Times New Roman" w:cs="Times New Roman"/>
                <w:b/>
                <w:bCs/>
                <w:color w:val="000000"/>
              </w:rPr>
            </w:pPr>
            <w:r w:rsidRPr="00705788">
              <w:rPr>
                <w:rFonts w:ascii="Times New Roman" w:eastAsia="Times New Roman" w:hAnsi="Times New Roman" w:cs="Times New Roman"/>
                <w:b/>
                <w:bCs/>
                <w:color w:val="000000"/>
              </w:rPr>
              <w:t> </w:t>
            </w:r>
          </w:p>
        </w:tc>
        <w:tc>
          <w:tcPr>
            <w:tcW w:w="1873"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Средства из буџета      - план</w:t>
            </w:r>
          </w:p>
        </w:tc>
        <w:tc>
          <w:tcPr>
            <w:tcW w:w="1591"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извршење</w:t>
            </w:r>
          </w:p>
        </w:tc>
        <w:tc>
          <w:tcPr>
            <w:tcW w:w="1639"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остатак за реализацију</w:t>
            </w:r>
          </w:p>
        </w:tc>
      </w:tr>
      <w:tr w:rsidR="00705788" w:rsidRPr="00705788" w:rsidTr="00705788">
        <w:trPr>
          <w:trHeight w:val="510"/>
        </w:trPr>
        <w:tc>
          <w:tcPr>
            <w:tcW w:w="449" w:type="dxa"/>
            <w:tcBorders>
              <w:top w:val="nil"/>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679"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5812" w:type="dxa"/>
            <w:gridSpan w:val="2"/>
            <w:tcBorders>
              <w:top w:val="nil"/>
              <w:left w:val="single" w:sz="8" w:space="0" w:color="auto"/>
              <w:bottom w:val="nil"/>
              <w:right w:val="single" w:sz="8" w:space="0" w:color="000000"/>
            </w:tcBorders>
            <w:shd w:val="clear" w:color="000000" w:fill="C5BE97"/>
            <w:noWrap/>
            <w:vAlign w:val="center"/>
            <w:hideMark/>
          </w:tcPr>
          <w:p w:rsidR="00705788" w:rsidRPr="00705788" w:rsidRDefault="00705788" w:rsidP="00705788">
            <w:pPr>
              <w:spacing w:after="0" w:line="240" w:lineRule="auto"/>
              <w:jc w:val="center"/>
              <w:rPr>
                <w:rFonts w:ascii="Times New Roman" w:eastAsia="Times New Roman" w:hAnsi="Times New Roman" w:cs="Times New Roman"/>
                <w:b/>
                <w:bCs/>
                <w:color w:val="000000"/>
              </w:rPr>
            </w:pPr>
            <w:r w:rsidRPr="00705788">
              <w:rPr>
                <w:rFonts w:ascii="Times New Roman" w:eastAsia="Times New Roman" w:hAnsi="Times New Roman" w:cs="Times New Roman"/>
                <w:b/>
                <w:bCs/>
                <w:color w:val="000000"/>
              </w:rPr>
              <w:t>ИЗВОРИ ФИНАНСИРАЊА ЗА РАЗДЕЛЕ ОД 1 ДО 5</w:t>
            </w:r>
          </w:p>
        </w:tc>
        <w:tc>
          <w:tcPr>
            <w:tcW w:w="1873" w:type="dxa"/>
            <w:vMerge/>
            <w:tcBorders>
              <w:top w:val="single" w:sz="8" w:space="0" w:color="auto"/>
              <w:left w:val="single" w:sz="8" w:space="0" w:color="auto"/>
              <w:bottom w:val="single" w:sz="8" w:space="0" w:color="000000"/>
              <w:right w:val="single" w:sz="8" w:space="0" w:color="auto"/>
            </w:tcBorders>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1639" w:type="dxa"/>
            <w:vMerge/>
            <w:tcBorders>
              <w:top w:val="single" w:sz="8" w:space="0" w:color="auto"/>
              <w:left w:val="single" w:sz="8" w:space="0" w:color="auto"/>
              <w:bottom w:val="single" w:sz="8" w:space="0" w:color="000000"/>
              <w:right w:val="single" w:sz="8" w:space="0" w:color="auto"/>
            </w:tcBorders>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r>
      <w:tr w:rsidR="00705788" w:rsidRPr="00705788" w:rsidTr="00705788">
        <w:trPr>
          <w:trHeight w:val="495"/>
        </w:trPr>
        <w:tc>
          <w:tcPr>
            <w:tcW w:w="449" w:type="dxa"/>
            <w:tcBorders>
              <w:top w:val="nil"/>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679"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5812" w:type="dxa"/>
            <w:gridSpan w:val="2"/>
            <w:tcBorders>
              <w:top w:val="nil"/>
              <w:left w:val="single" w:sz="8" w:space="0" w:color="auto"/>
              <w:bottom w:val="nil"/>
              <w:right w:val="single" w:sz="8" w:space="0" w:color="000000"/>
            </w:tcBorders>
            <w:shd w:val="clear" w:color="000000" w:fill="C5BE97"/>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1873" w:type="dxa"/>
            <w:vMerge/>
            <w:tcBorders>
              <w:top w:val="single" w:sz="8" w:space="0" w:color="auto"/>
              <w:left w:val="single" w:sz="8" w:space="0" w:color="auto"/>
              <w:bottom w:val="single" w:sz="8" w:space="0" w:color="000000"/>
              <w:right w:val="single" w:sz="8" w:space="0" w:color="auto"/>
            </w:tcBorders>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1639" w:type="dxa"/>
            <w:vMerge/>
            <w:tcBorders>
              <w:top w:val="single" w:sz="8" w:space="0" w:color="auto"/>
              <w:left w:val="single" w:sz="8" w:space="0" w:color="auto"/>
              <w:bottom w:val="single" w:sz="8" w:space="0" w:color="000000"/>
              <w:right w:val="single" w:sz="8" w:space="0" w:color="auto"/>
            </w:tcBorders>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r>
      <w:tr w:rsidR="00705788" w:rsidRPr="00705788" w:rsidTr="00705788">
        <w:trPr>
          <w:trHeight w:val="300"/>
        </w:trPr>
        <w:tc>
          <w:tcPr>
            <w:tcW w:w="449" w:type="dxa"/>
            <w:tcBorders>
              <w:top w:val="nil"/>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679"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5812" w:type="dxa"/>
            <w:gridSpan w:val="2"/>
            <w:tcBorders>
              <w:top w:val="single" w:sz="8" w:space="0" w:color="auto"/>
              <w:left w:val="single" w:sz="8" w:space="0" w:color="auto"/>
              <w:bottom w:val="nil"/>
              <w:right w:val="single" w:sz="8" w:space="0" w:color="000000"/>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r w:rsidRPr="00705788">
              <w:rPr>
                <w:rFonts w:ascii="Times New Roman" w:eastAsia="Times New Roman" w:hAnsi="Times New Roman" w:cs="Times New Roman"/>
                <w:color w:val="000000"/>
              </w:rPr>
              <w:t>01  Општи приходи и примања  буџета</w:t>
            </w:r>
          </w:p>
        </w:tc>
        <w:tc>
          <w:tcPr>
            <w:tcW w:w="1873" w:type="dxa"/>
            <w:tcBorders>
              <w:top w:val="single" w:sz="8" w:space="0" w:color="auto"/>
              <w:left w:val="nil"/>
              <w:bottom w:val="nil"/>
              <w:right w:val="nil"/>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479,530,000</w:t>
            </w:r>
          </w:p>
        </w:tc>
        <w:tc>
          <w:tcPr>
            <w:tcW w:w="1591" w:type="dxa"/>
            <w:tcBorders>
              <w:top w:val="nil"/>
              <w:left w:val="single" w:sz="8" w:space="0" w:color="auto"/>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229,673,070.07</w:t>
            </w:r>
          </w:p>
        </w:tc>
        <w:tc>
          <w:tcPr>
            <w:tcW w:w="1639" w:type="dxa"/>
            <w:tcBorders>
              <w:top w:val="nil"/>
              <w:left w:val="nil"/>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249,856,929.93</w:t>
            </w:r>
          </w:p>
        </w:tc>
      </w:tr>
      <w:tr w:rsidR="00705788" w:rsidRPr="00705788" w:rsidTr="00705788">
        <w:trPr>
          <w:trHeight w:val="300"/>
        </w:trPr>
        <w:tc>
          <w:tcPr>
            <w:tcW w:w="449" w:type="dxa"/>
            <w:tcBorders>
              <w:top w:val="nil"/>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679"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5812" w:type="dxa"/>
            <w:gridSpan w:val="2"/>
            <w:tcBorders>
              <w:top w:val="nil"/>
              <w:left w:val="single" w:sz="8" w:space="0" w:color="auto"/>
              <w:bottom w:val="nil"/>
              <w:right w:val="single" w:sz="8" w:space="0" w:color="000000"/>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r w:rsidRPr="00705788">
              <w:rPr>
                <w:rFonts w:ascii="Times New Roman" w:eastAsia="Times New Roman" w:hAnsi="Times New Roman" w:cs="Times New Roman"/>
                <w:color w:val="000000"/>
              </w:rPr>
              <w:t>07  Трансфери од осталих нивоа власти</w:t>
            </w:r>
          </w:p>
        </w:tc>
        <w:tc>
          <w:tcPr>
            <w:tcW w:w="1873"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393,098,000</w:t>
            </w:r>
          </w:p>
        </w:tc>
        <w:tc>
          <w:tcPr>
            <w:tcW w:w="1591" w:type="dxa"/>
            <w:tcBorders>
              <w:top w:val="nil"/>
              <w:left w:val="single" w:sz="8" w:space="0" w:color="auto"/>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182,464,852.58</w:t>
            </w:r>
          </w:p>
        </w:tc>
        <w:tc>
          <w:tcPr>
            <w:tcW w:w="1639" w:type="dxa"/>
            <w:tcBorders>
              <w:top w:val="nil"/>
              <w:left w:val="nil"/>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210,633,147.42</w:t>
            </w:r>
          </w:p>
        </w:tc>
      </w:tr>
      <w:tr w:rsidR="00705788" w:rsidRPr="00705788" w:rsidTr="00705788">
        <w:trPr>
          <w:trHeight w:val="300"/>
        </w:trPr>
        <w:tc>
          <w:tcPr>
            <w:tcW w:w="449" w:type="dxa"/>
            <w:tcBorders>
              <w:top w:val="nil"/>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679"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5812" w:type="dxa"/>
            <w:gridSpan w:val="2"/>
            <w:tcBorders>
              <w:top w:val="nil"/>
              <w:left w:val="single" w:sz="8" w:space="0" w:color="auto"/>
              <w:bottom w:val="nil"/>
              <w:right w:val="single" w:sz="8" w:space="0" w:color="000000"/>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r w:rsidRPr="00705788">
              <w:rPr>
                <w:rFonts w:ascii="Times New Roman" w:eastAsia="Times New Roman" w:hAnsi="Times New Roman" w:cs="Times New Roman"/>
                <w:color w:val="000000"/>
              </w:rPr>
              <w:t>09  Примања од продаје нефинансијске имовине</w:t>
            </w:r>
          </w:p>
        </w:tc>
        <w:tc>
          <w:tcPr>
            <w:tcW w:w="1873"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1,600,000</w:t>
            </w:r>
          </w:p>
        </w:tc>
        <w:tc>
          <w:tcPr>
            <w:tcW w:w="1591" w:type="dxa"/>
            <w:tcBorders>
              <w:top w:val="nil"/>
              <w:left w:val="single" w:sz="8" w:space="0" w:color="auto"/>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23,275.36</w:t>
            </w:r>
          </w:p>
        </w:tc>
        <w:tc>
          <w:tcPr>
            <w:tcW w:w="1639" w:type="dxa"/>
            <w:tcBorders>
              <w:top w:val="nil"/>
              <w:left w:val="nil"/>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1,576,724.64</w:t>
            </w:r>
          </w:p>
        </w:tc>
      </w:tr>
      <w:tr w:rsidR="00705788" w:rsidRPr="00705788" w:rsidTr="00705788">
        <w:trPr>
          <w:trHeight w:val="300"/>
        </w:trPr>
        <w:tc>
          <w:tcPr>
            <w:tcW w:w="449" w:type="dxa"/>
            <w:tcBorders>
              <w:top w:val="nil"/>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679"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5812" w:type="dxa"/>
            <w:gridSpan w:val="2"/>
            <w:tcBorders>
              <w:top w:val="nil"/>
              <w:left w:val="single" w:sz="8" w:space="0" w:color="auto"/>
              <w:bottom w:val="nil"/>
              <w:right w:val="single" w:sz="8" w:space="0" w:color="000000"/>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r w:rsidRPr="00705788">
              <w:rPr>
                <w:rFonts w:ascii="Times New Roman" w:eastAsia="Times New Roman" w:hAnsi="Times New Roman" w:cs="Times New Roman"/>
                <w:color w:val="000000"/>
              </w:rPr>
              <w:t>10  Примања од домаћих задуживања</w:t>
            </w:r>
          </w:p>
        </w:tc>
        <w:tc>
          <w:tcPr>
            <w:tcW w:w="1873"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99,500,000</w:t>
            </w:r>
          </w:p>
        </w:tc>
        <w:tc>
          <w:tcPr>
            <w:tcW w:w="1591" w:type="dxa"/>
            <w:tcBorders>
              <w:top w:val="nil"/>
              <w:left w:val="single" w:sz="8" w:space="0" w:color="auto"/>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r>
              <w:rPr>
                <w:rFonts w:ascii="Times New Roman" w:eastAsia="Times New Roman" w:hAnsi="Times New Roman" w:cs="Times New Roman"/>
                <w:color w:val="000000"/>
              </w:rPr>
              <w:t>0,00</w:t>
            </w:r>
          </w:p>
        </w:tc>
        <w:tc>
          <w:tcPr>
            <w:tcW w:w="1639" w:type="dxa"/>
            <w:tcBorders>
              <w:top w:val="nil"/>
              <w:left w:val="nil"/>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99,500,000.00</w:t>
            </w:r>
          </w:p>
        </w:tc>
      </w:tr>
      <w:tr w:rsidR="00705788" w:rsidRPr="00705788" w:rsidTr="00705788">
        <w:trPr>
          <w:trHeight w:val="300"/>
        </w:trPr>
        <w:tc>
          <w:tcPr>
            <w:tcW w:w="449" w:type="dxa"/>
            <w:tcBorders>
              <w:top w:val="nil"/>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679"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5812" w:type="dxa"/>
            <w:gridSpan w:val="2"/>
            <w:tcBorders>
              <w:top w:val="nil"/>
              <w:left w:val="single" w:sz="8" w:space="0" w:color="auto"/>
              <w:bottom w:val="nil"/>
              <w:right w:val="single" w:sz="8" w:space="0" w:color="000000"/>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r w:rsidRPr="00705788">
              <w:rPr>
                <w:rFonts w:ascii="Times New Roman" w:eastAsia="Times New Roman" w:hAnsi="Times New Roman" w:cs="Times New Roman"/>
                <w:color w:val="000000"/>
              </w:rPr>
              <w:t>13  Нераспоређени вишак прихода из ранијих година</w:t>
            </w:r>
          </w:p>
        </w:tc>
        <w:tc>
          <w:tcPr>
            <w:tcW w:w="1873"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13,550,000</w:t>
            </w:r>
          </w:p>
        </w:tc>
        <w:tc>
          <w:tcPr>
            <w:tcW w:w="1591" w:type="dxa"/>
            <w:tcBorders>
              <w:top w:val="nil"/>
              <w:left w:val="single" w:sz="8" w:space="0" w:color="auto"/>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13,511,408.29</w:t>
            </w:r>
          </w:p>
        </w:tc>
        <w:tc>
          <w:tcPr>
            <w:tcW w:w="1639" w:type="dxa"/>
            <w:tcBorders>
              <w:top w:val="nil"/>
              <w:left w:val="nil"/>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38,591.71</w:t>
            </w:r>
          </w:p>
        </w:tc>
      </w:tr>
      <w:tr w:rsidR="00705788" w:rsidRPr="00705788" w:rsidTr="00705788">
        <w:trPr>
          <w:trHeight w:val="315"/>
        </w:trPr>
        <w:tc>
          <w:tcPr>
            <w:tcW w:w="449" w:type="dxa"/>
            <w:tcBorders>
              <w:top w:val="nil"/>
              <w:left w:val="single" w:sz="8" w:space="0" w:color="auto"/>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679" w:type="dxa"/>
            <w:tcBorders>
              <w:top w:val="nil"/>
              <w:left w:val="nil"/>
              <w:bottom w:val="nil"/>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p>
        </w:tc>
        <w:tc>
          <w:tcPr>
            <w:tcW w:w="5812" w:type="dxa"/>
            <w:gridSpan w:val="2"/>
            <w:tcBorders>
              <w:top w:val="nil"/>
              <w:left w:val="single" w:sz="8" w:space="0" w:color="auto"/>
              <w:bottom w:val="single" w:sz="8" w:space="0" w:color="auto"/>
              <w:right w:val="single" w:sz="8" w:space="0" w:color="000000"/>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r w:rsidRPr="00705788">
              <w:rPr>
                <w:rFonts w:ascii="Times New Roman" w:eastAsia="Times New Roman" w:hAnsi="Times New Roman" w:cs="Times New Roman"/>
                <w:color w:val="000000"/>
              </w:rPr>
              <w:t>17 Неутрошена средства трансфера од других нивоа власти</w:t>
            </w:r>
          </w:p>
        </w:tc>
        <w:tc>
          <w:tcPr>
            <w:tcW w:w="1873" w:type="dxa"/>
            <w:tcBorders>
              <w:top w:val="nil"/>
              <w:left w:val="nil"/>
              <w:bottom w:val="single" w:sz="8" w:space="0" w:color="auto"/>
              <w:right w:val="nil"/>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30,970,000</w:t>
            </w:r>
          </w:p>
        </w:tc>
        <w:tc>
          <w:tcPr>
            <w:tcW w:w="1591" w:type="dxa"/>
            <w:tcBorders>
              <w:top w:val="nil"/>
              <w:left w:val="single" w:sz="8" w:space="0" w:color="auto"/>
              <w:bottom w:val="single" w:sz="8" w:space="0" w:color="auto"/>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4,115,128.98</w:t>
            </w:r>
          </w:p>
        </w:tc>
        <w:tc>
          <w:tcPr>
            <w:tcW w:w="1639" w:type="dxa"/>
            <w:tcBorders>
              <w:top w:val="nil"/>
              <w:left w:val="nil"/>
              <w:bottom w:val="nil"/>
              <w:right w:val="single" w:sz="8" w:space="0" w:color="auto"/>
            </w:tcBorders>
            <w:shd w:val="clear" w:color="auto" w:fill="auto"/>
            <w:noWrap/>
            <w:vAlign w:val="center"/>
            <w:hideMark/>
          </w:tcPr>
          <w:p w:rsidR="00705788" w:rsidRPr="00705788" w:rsidRDefault="00705788" w:rsidP="00705788">
            <w:pPr>
              <w:spacing w:after="0" w:line="240" w:lineRule="auto"/>
              <w:jc w:val="right"/>
              <w:rPr>
                <w:rFonts w:ascii="Times New Roman" w:eastAsia="Times New Roman" w:hAnsi="Times New Roman" w:cs="Times New Roman"/>
                <w:color w:val="000000"/>
              </w:rPr>
            </w:pPr>
            <w:r w:rsidRPr="00705788">
              <w:rPr>
                <w:rFonts w:ascii="Times New Roman" w:eastAsia="Times New Roman" w:hAnsi="Times New Roman" w:cs="Times New Roman"/>
                <w:color w:val="000000"/>
              </w:rPr>
              <w:t>26,854,871.02</w:t>
            </w:r>
          </w:p>
        </w:tc>
      </w:tr>
      <w:tr w:rsidR="00705788" w:rsidRPr="00705788" w:rsidTr="00705788">
        <w:trPr>
          <w:trHeight w:val="585"/>
        </w:trPr>
        <w:tc>
          <w:tcPr>
            <w:tcW w:w="449" w:type="dxa"/>
            <w:tcBorders>
              <w:top w:val="nil"/>
              <w:left w:val="single" w:sz="8" w:space="0" w:color="auto"/>
              <w:bottom w:val="single" w:sz="8" w:space="0" w:color="auto"/>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88" w:type="dxa"/>
            <w:tcBorders>
              <w:top w:val="nil"/>
              <w:left w:val="nil"/>
              <w:bottom w:val="single" w:sz="8" w:space="0" w:color="auto"/>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1128" w:type="dxa"/>
            <w:tcBorders>
              <w:top w:val="nil"/>
              <w:left w:val="nil"/>
              <w:bottom w:val="single" w:sz="8" w:space="0" w:color="auto"/>
              <w:right w:val="nil"/>
            </w:tcBorders>
            <w:shd w:val="clear" w:color="auto" w:fill="auto"/>
            <w:noWrap/>
            <w:vAlign w:val="center"/>
            <w:hideMark/>
          </w:tcPr>
          <w:p w:rsidR="00705788" w:rsidRPr="00705788" w:rsidRDefault="00705788" w:rsidP="00705788">
            <w:pPr>
              <w:spacing w:after="0" w:line="240" w:lineRule="auto"/>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668" w:type="dxa"/>
            <w:tcBorders>
              <w:top w:val="nil"/>
              <w:left w:val="nil"/>
              <w:bottom w:val="single" w:sz="8" w:space="0" w:color="auto"/>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679" w:type="dxa"/>
            <w:tcBorders>
              <w:top w:val="nil"/>
              <w:left w:val="nil"/>
              <w:bottom w:val="single" w:sz="8" w:space="0" w:color="auto"/>
              <w:right w:val="nil"/>
            </w:tcBorders>
            <w:shd w:val="clear" w:color="auto" w:fill="auto"/>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897" w:type="dxa"/>
            <w:tcBorders>
              <w:top w:val="nil"/>
              <w:left w:val="single" w:sz="8" w:space="0" w:color="auto"/>
              <w:bottom w:val="single" w:sz="8" w:space="0" w:color="auto"/>
              <w:right w:val="nil"/>
            </w:tcBorders>
            <w:shd w:val="clear" w:color="000000" w:fill="00B0F0"/>
            <w:noWrap/>
            <w:vAlign w:val="center"/>
            <w:hideMark/>
          </w:tcPr>
          <w:p w:rsidR="00705788" w:rsidRPr="00705788" w:rsidRDefault="00705788" w:rsidP="00705788">
            <w:pPr>
              <w:spacing w:after="0" w:line="240" w:lineRule="auto"/>
              <w:jc w:val="center"/>
              <w:rPr>
                <w:rFonts w:ascii="Times New Roman" w:eastAsia="Times New Roman" w:hAnsi="Times New Roman" w:cs="Times New Roman"/>
                <w:color w:val="000000"/>
              </w:rPr>
            </w:pPr>
            <w:r w:rsidRPr="00705788">
              <w:rPr>
                <w:rFonts w:ascii="Times New Roman" w:eastAsia="Times New Roman" w:hAnsi="Times New Roman" w:cs="Times New Roman"/>
                <w:color w:val="000000"/>
              </w:rPr>
              <w:t> </w:t>
            </w:r>
          </w:p>
        </w:tc>
        <w:tc>
          <w:tcPr>
            <w:tcW w:w="4915" w:type="dxa"/>
            <w:tcBorders>
              <w:top w:val="nil"/>
              <w:left w:val="nil"/>
              <w:bottom w:val="single" w:sz="8" w:space="0" w:color="auto"/>
              <w:right w:val="single" w:sz="8" w:space="0" w:color="auto"/>
            </w:tcBorders>
            <w:shd w:val="clear" w:color="000000" w:fill="00B0F0"/>
            <w:vAlign w:val="center"/>
            <w:hideMark/>
          </w:tcPr>
          <w:p w:rsidR="00705788" w:rsidRPr="00705788" w:rsidRDefault="00705788" w:rsidP="00705788">
            <w:pPr>
              <w:spacing w:after="0" w:line="240" w:lineRule="auto"/>
              <w:rPr>
                <w:rFonts w:ascii="Times New Roman" w:eastAsia="Times New Roman" w:hAnsi="Times New Roman" w:cs="Times New Roman"/>
                <w:b/>
                <w:bCs/>
                <w:color w:val="FFFFFF"/>
              </w:rPr>
            </w:pPr>
            <w:r w:rsidRPr="00705788">
              <w:rPr>
                <w:rFonts w:ascii="Times New Roman" w:eastAsia="Times New Roman" w:hAnsi="Times New Roman" w:cs="Times New Roman"/>
                <w:b/>
                <w:bCs/>
                <w:color w:val="FFFFFF"/>
              </w:rPr>
              <w:t>СВЕГА ЗА РАЗДЕЛЕ ОД 1 ДО 5</w:t>
            </w:r>
          </w:p>
        </w:tc>
        <w:tc>
          <w:tcPr>
            <w:tcW w:w="1873" w:type="dxa"/>
            <w:tcBorders>
              <w:top w:val="nil"/>
              <w:left w:val="nil"/>
              <w:bottom w:val="single" w:sz="8" w:space="0" w:color="auto"/>
              <w:right w:val="nil"/>
            </w:tcBorders>
            <w:shd w:val="clear" w:color="000000" w:fill="00B0F0"/>
            <w:noWrap/>
            <w:vAlign w:val="center"/>
            <w:hideMark/>
          </w:tcPr>
          <w:p w:rsidR="00705788" w:rsidRPr="00705788" w:rsidRDefault="00705788" w:rsidP="00705788">
            <w:pPr>
              <w:spacing w:after="0" w:line="240" w:lineRule="auto"/>
              <w:jc w:val="right"/>
              <w:rPr>
                <w:rFonts w:ascii="Times New Roman" w:eastAsia="Times New Roman" w:hAnsi="Times New Roman" w:cs="Times New Roman"/>
                <w:b/>
                <w:bCs/>
                <w:color w:val="FFFFFF"/>
              </w:rPr>
            </w:pPr>
            <w:r w:rsidRPr="00705788">
              <w:rPr>
                <w:rFonts w:ascii="Times New Roman" w:eastAsia="Times New Roman" w:hAnsi="Times New Roman" w:cs="Times New Roman"/>
                <w:b/>
                <w:bCs/>
                <w:color w:val="FFFFFF"/>
              </w:rPr>
              <w:t>1,018,248,000</w:t>
            </w:r>
          </w:p>
        </w:tc>
        <w:tc>
          <w:tcPr>
            <w:tcW w:w="1591" w:type="dxa"/>
            <w:tcBorders>
              <w:top w:val="nil"/>
              <w:left w:val="single" w:sz="8" w:space="0" w:color="auto"/>
              <w:bottom w:val="single" w:sz="8" w:space="0" w:color="auto"/>
              <w:right w:val="single" w:sz="8" w:space="0" w:color="auto"/>
            </w:tcBorders>
            <w:shd w:val="clear" w:color="000000" w:fill="00B0F0"/>
            <w:noWrap/>
            <w:vAlign w:val="center"/>
            <w:hideMark/>
          </w:tcPr>
          <w:p w:rsidR="00705788" w:rsidRPr="00705788" w:rsidRDefault="00C100A0" w:rsidP="00705788">
            <w:pPr>
              <w:spacing w:after="0" w:line="240" w:lineRule="auto"/>
              <w:jc w:val="center"/>
              <w:rPr>
                <w:rFonts w:ascii="Times New Roman" w:eastAsia="Times New Roman" w:hAnsi="Times New Roman" w:cs="Times New Roman"/>
                <w:b/>
                <w:bCs/>
                <w:color w:val="FFFFFF"/>
              </w:rPr>
            </w:pPr>
            <w:r>
              <w:rPr>
                <w:rFonts w:ascii="Times New Roman" w:eastAsia="Times New Roman" w:hAnsi="Times New Roman" w:cs="Times New Roman"/>
                <w:b/>
                <w:bCs/>
                <w:color w:val="FFFFFF"/>
                <w:sz w:val="20"/>
                <w:szCs w:val="20"/>
              </w:rPr>
              <w:t>429,784.919,62</w:t>
            </w:r>
          </w:p>
        </w:tc>
        <w:tc>
          <w:tcPr>
            <w:tcW w:w="1639" w:type="dxa"/>
            <w:tcBorders>
              <w:top w:val="single" w:sz="8" w:space="0" w:color="auto"/>
              <w:left w:val="nil"/>
              <w:bottom w:val="single" w:sz="8" w:space="0" w:color="auto"/>
              <w:right w:val="single" w:sz="8" w:space="0" w:color="auto"/>
            </w:tcBorders>
            <w:shd w:val="clear" w:color="000000" w:fill="00B0F0"/>
            <w:noWrap/>
            <w:vAlign w:val="center"/>
            <w:hideMark/>
          </w:tcPr>
          <w:p w:rsidR="00705788" w:rsidRPr="00705788" w:rsidRDefault="00705788" w:rsidP="00705788">
            <w:pPr>
              <w:spacing w:after="0" w:line="240" w:lineRule="auto"/>
              <w:jc w:val="right"/>
              <w:rPr>
                <w:rFonts w:ascii="Times New Roman" w:eastAsia="Times New Roman" w:hAnsi="Times New Roman" w:cs="Times New Roman"/>
                <w:b/>
                <w:bCs/>
                <w:color w:val="FFFFFF"/>
              </w:rPr>
            </w:pPr>
            <w:r w:rsidRPr="00705788">
              <w:rPr>
                <w:rFonts w:ascii="Times New Roman" w:eastAsia="Times New Roman" w:hAnsi="Times New Roman" w:cs="Times New Roman"/>
                <w:b/>
                <w:bCs/>
                <w:color w:val="FFFFFF"/>
              </w:rPr>
              <w:t>588,460,264.72</w:t>
            </w:r>
          </w:p>
        </w:tc>
      </w:tr>
    </w:tbl>
    <w:p w:rsidR="00430CBC" w:rsidRPr="00430CBC" w:rsidRDefault="00430CBC" w:rsidP="0066678B">
      <w:pPr>
        <w:tabs>
          <w:tab w:val="left" w:pos="5295"/>
        </w:tabs>
        <w:rPr>
          <w:rFonts w:ascii="Times New Roman" w:hAnsi="Times New Roman" w:cs="Times New Roman"/>
          <w:sz w:val="24"/>
          <w:szCs w:val="24"/>
        </w:rPr>
        <w:sectPr w:rsidR="00430CBC" w:rsidRPr="00430CBC" w:rsidSect="00BA6FA9">
          <w:pgSz w:w="15840" w:h="12240" w:orient="landscape"/>
          <w:pgMar w:top="720" w:right="811" w:bottom="629" w:left="811" w:header="720" w:footer="720" w:gutter="0"/>
          <w:cols w:space="720"/>
          <w:docGrid w:linePitch="360"/>
        </w:sectPr>
      </w:pPr>
    </w:p>
    <w:p w:rsidR="00216591" w:rsidRDefault="00216591" w:rsidP="0066678B">
      <w:pPr>
        <w:tabs>
          <w:tab w:val="left" w:pos="5295"/>
        </w:tabs>
        <w:rPr>
          <w:rFonts w:ascii="Times New Roman" w:hAnsi="Times New Roman" w:cs="Times New Roman"/>
          <w:sz w:val="24"/>
          <w:szCs w:val="24"/>
          <w:lang w:val="sr-Cyrl-CS"/>
        </w:rPr>
      </w:pPr>
    </w:p>
    <w:p w:rsidR="00216591" w:rsidRDefault="00216591" w:rsidP="0066678B">
      <w:pPr>
        <w:tabs>
          <w:tab w:val="left" w:pos="5295"/>
        </w:tabs>
        <w:rPr>
          <w:rFonts w:ascii="Times New Roman" w:hAnsi="Times New Roman" w:cs="Times New Roman"/>
          <w:sz w:val="24"/>
          <w:szCs w:val="24"/>
          <w:lang w:val="sr-Cyrl-CS"/>
        </w:rPr>
      </w:pPr>
    </w:p>
    <w:p w:rsidR="00963DD9" w:rsidRDefault="00814955" w:rsidP="0066678B">
      <w:pPr>
        <w:tabs>
          <w:tab w:val="left" w:pos="5295"/>
        </w:tabs>
        <w:rPr>
          <w:rFonts w:ascii="Times New Roman" w:hAnsi="Times New Roman" w:cs="Times New Roman"/>
          <w:sz w:val="24"/>
          <w:szCs w:val="24"/>
          <w:lang w:val="sr-Cyrl-CS"/>
        </w:rPr>
      </w:pPr>
      <w:r>
        <w:rPr>
          <w:rFonts w:ascii="Times New Roman" w:hAnsi="Times New Roman" w:cs="Times New Roman"/>
          <w:sz w:val="24"/>
          <w:szCs w:val="24"/>
          <w:lang w:val="sr-Cyrl-CS"/>
        </w:rPr>
        <w:t>П</w:t>
      </w:r>
      <w:r w:rsidR="00A76304">
        <w:rPr>
          <w:rFonts w:ascii="Times New Roman" w:hAnsi="Times New Roman" w:cs="Times New Roman"/>
          <w:sz w:val="24"/>
          <w:szCs w:val="24"/>
          <w:lang w:val="sr-Cyrl-CS"/>
        </w:rPr>
        <w:t>риходи и примања</w:t>
      </w:r>
      <w:r w:rsidR="008520E0">
        <w:rPr>
          <w:rFonts w:ascii="Times New Roman" w:hAnsi="Times New Roman" w:cs="Times New Roman"/>
          <w:sz w:val="24"/>
          <w:szCs w:val="24"/>
          <w:lang w:val="sr-Cyrl-CS"/>
        </w:rPr>
        <w:t xml:space="preserve"> као и </w:t>
      </w:r>
      <w:r w:rsidR="00A76304">
        <w:rPr>
          <w:rFonts w:ascii="Times New Roman" w:hAnsi="Times New Roman" w:cs="Times New Roman"/>
          <w:sz w:val="24"/>
          <w:szCs w:val="24"/>
          <w:lang w:val="sr-Cyrl-CS"/>
        </w:rPr>
        <w:t xml:space="preserve"> расходи и издаци</w:t>
      </w:r>
      <w:r w:rsidR="008520E0">
        <w:rPr>
          <w:rFonts w:ascii="Times New Roman" w:hAnsi="Times New Roman" w:cs="Times New Roman"/>
          <w:sz w:val="24"/>
          <w:szCs w:val="24"/>
          <w:lang w:val="sr-Cyrl-CS"/>
        </w:rPr>
        <w:t xml:space="preserve"> за период 01.01.20</w:t>
      </w:r>
      <w:r w:rsidR="00CB694F">
        <w:rPr>
          <w:rFonts w:ascii="Times New Roman" w:hAnsi="Times New Roman" w:cs="Times New Roman"/>
          <w:sz w:val="24"/>
          <w:szCs w:val="24"/>
          <w:lang w:val="sr-Cyrl-CS"/>
        </w:rPr>
        <w:t>2</w:t>
      </w:r>
      <w:r w:rsidR="00C100A0">
        <w:rPr>
          <w:rFonts w:ascii="Times New Roman" w:hAnsi="Times New Roman" w:cs="Times New Roman"/>
          <w:sz w:val="24"/>
          <w:szCs w:val="24"/>
        </w:rPr>
        <w:t>4</w:t>
      </w:r>
      <w:r w:rsidR="008520E0">
        <w:rPr>
          <w:rFonts w:ascii="Times New Roman" w:hAnsi="Times New Roman" w:cs="Times New Roman"/>
          <w:sz w:val="24"/>
          <w:szCs w:val="24"/>
          <w:lang w:val="sr-Cyrl-CS"/>
        </w:rPr>
        <w:t>.-30.0</w:t>
      </w:r>
      <w:r w:rsidR="00CB694F">
        <w:rPr>
          <w:rFonts w:ascii="Times New Roman" w:hAnsi="Times New Roman" w:cs="Times New Roman"/>
          <w:sz w:val="24"/>
          <w:szCs w:val="24"/>
          <w:lang w:val="sr-Cyrl-CS"/>
        </w:rPr>
        <w:t>6</w:t>
      </w:r>
      <w:r w:rsidR="008520E0">
        <w:rPr>
          <w:rFonts w:ascii="Times New Roman" w:hAnsi="Times New Roman" w:cs="Times New Roman"/>
          <w:sz w:val="24"/>
          <w:szCs w:val="24"/>
          <w:lang w:val="sr-Cyrl-CS"/>
        </w:rPr>
        <w:t>.20</w:t>
      </w:r>
      <w:r w:rsidR="00CB694F">
        <w:rPr>
          <w:rFonts w:ascii="Times New Roman" w:hAnsi="Times New Roman" w:cs="Times New Roman"/>
          <w:sz w:val="24"/>
          <w:szCs w:val="24"/>
          <w:lang w:val="sr-Cyrl-CS"/>
        </w:rPr>
        <w:t>2</w:t>
      </w:r>
      <w:r w:rsidR="00C100A0">
        <w:rPr>
          <w:rFonts w:ascii="Times New Roman" w:hAnsi="Times New Roman" w:cs="Times New Roman"/>
          <w:sz w:val="24"/>
          <w:szCs w:val="24"/>
        </w:rPr>
        <w:t>4</w:t>
      </w:r>
      <w:r w:rsidR="008520E0">
        <w:rPr>
          <w:rFonts w:ascii="Times New Roman" w:hAnsi="Times New Roman" w:cs="Times New Roman"/>
          <w:sz w:val="24"/>
          <w:szCs w:val="24"/>
          <w:lang w:val="sr-Cyrl-CS"/>
        </w:rPr>
        <w:t xml:space="preserve">. године </w:t>
      </w:r>
      <w:r w:rsidR="009C2012">
        <w:rPr>
          <w:rFonts w:ascii="Times New Roman" w:hAnsi="Times New Roman" w:cs="Times New Roman"/>
          <w:sz w:val="24"/>
          <w:szCs w:val="24"/>
          <w:lang w:val="sr-Cyrl-CS"/>
        </w:rPr>
        <w:t>у рачуну прихода и примања, расхода и издатака односно у рачуну финансирања приказани су на следећи начин:</w:t>
      </w:r>
    </w:p>
    <w:p w:rsidR="00216591" w:rsidRDefault="00216591" w:rsidP="0066678B">
      <w:pPr>
        <w:tabs>
          <w:tab w:val="left" w:pos="5295"/>
        </w:tabs>
        <w:rPr>
          <w:rFonts w:ascii="Times New Roman" w:hAnsi="Times New Roman" w:cs="Times New Roman"/>
          <w:sz w:val="24"/>
          <w:szCs w:val="24"/>
          <w:lang w:val="sr-Cyrl-CS"/>
        </w:rPr>
      </w:pPr>
    </w:p>
    <w:tbl>
      <w:tblPr>
        <w:tblW w:w="11009" w:type="dxa"/>
        <w:tblInd w:w="103" w:type="dxa"/>
        <w:tblLook w:val="04A0"/>
      </w:tblPr>
      <w:tblGrid>
        <w:gridCol w:w="960"/>
        <w:gridCol w:w="5566"/>
        <w:gridCol w:w="2383"/>
        <w:gridCol w:w="2100"/>
      </w:tblGrid>
      <w:tr w:rsidR="00430CBC" w:rsidRPr="00430CBC" w:rsidTr="00431C60">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430CBC" w:rsidRPr="00430CBC" w:rsidRDefault="00430CBC"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А.</w:t>
            </w:r>
          </w:p>
        </w:tc>
        <w:tc>
          <w:tcPr>
            <w:tcW w:w="5566" w:type="dxa"/>
            <w:tcBorders>
              <w:top w:val="single" w:sz="4" w:space="0" w:color="000000"/>
              <w:left w:val="nil"/>
              <w:bottom w:val="single" w:sz="4" w:space="0" w:color="000000"/>
              <w:right w:val="single" w:sz="4" w:space="0" w:color="000000"/>
            </w:tcBorders>
            <w:shd w:val="clear" w:color="000000" w:fill="D8D8D8"/>
            <w:vAlign w:val="center"/>
            <w:hideMark/>
          </w:tcPr>
          <w:p w:rsidR="00430CBC" w:rsidRPr="00430CBC" w:rsidRDefault="00430CBC" w:rsidP="00430CBC">
            <w:pPr>
              <w:spacing w:after="0" w:line="240" w:lineRule="auto"/>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РАЧУН ПРИХОДА И ПРИМАЊА</w:t>
            </w:r>
          </w:p>
        </w:tc>
        <w:tc>
          <w:tcPr>
            <w:tcW w:w="2383" w:type="dxa"/>
            <w:tcBorders>
              <w:top w:val="single" w:sz="4" w:space="0" w:color="000000"/>
              <w:left w:val="nil"/>
              <w:bottom w:val="single" w:sz="4" w:space="0" w:color="000000"/>
              <w:right w:val="single" w:sz="4" w:space="0" w:color="000000"/>
            </w:tcBorders>
            <w:shd w:val="clear" w:color="000000" w:fill="D8D8D8"/>
            <w:vAlign w:val="center"/>
            <w:hideMark/>
          </w:tcPr>
          <w:p w:rsidR="00430CBC" w:rsidRPr="00430CBC" w:rsidRDefault="00430CBC"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Економска класификација</w:t>
            </w:r>
          </w:p>
        </w:tc>
        <w:tc>
          <w:tcPr>
            <w:tcW w:w="2100" w:type="dxa"/>
            <w:tcBorders>
              <w:top w:val="single" w:sz="4" w:space="0" w:color="000000"/>
              <w:left w:val="nil"/>
              <w:bottom w:val="single" w:sz="4" w:space="0" w:color="000000"/>
              <w:right w:val="single" w:sz="4" w:space="0" w:color="000000"/>
            </w:tcBorders>
            <w:shd w:val="clear" w:color="000000" w:fill="D8D8D8"/>
            <w:vAlign w:val="center"/>
            <w:hideMark/>
          </w:tcPr>
          <w:p w:rsidR="00430CBC" w:rsidRPr="00430CBC" w:rsidRDefault="00430CBC"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у динарима</w:t>
            </w:r>
          </w:p>
        </w:tc>
      </w:tr>
      <w:tr w:rsidR="00150F73" w:rsidRPr="00430CBC" w:rsidTr="00431C60">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1.</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823B9B"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7 + 8</w:t>
            </w:r>
            <w:r>
              <w:rPr>
                <w:rFonts w:ascii="Times New Roman" w:eastAsia="Times New Roman" w:hAnsi="Times New Roman" w:cs="Times New Roman"/>
                <w:sz w:val="24"/>
                <w:szCs w:val="24"/>
              </w:rPr>
              <w:t xml:space="preserve"> + 9</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sz w:val="24"/>
                <w:szCs w:val="24"/>
              </w:rPr>
            </w:pPr>
            <w:r w:rsidRPr="00150F73">
              <w:rPr>
                <w:rFonts w:ascii="Times New Roman" w:hAnsi="Times New Roman" w:cs="Times New Roman"/>
              </w:rPr>
              <w:t>397,290,247.56</w:t>
            </w:r>
          </w:p>
        </w:tc>
      </w:tr>
      <w:tr w:rsidR="00150F73" w:rsidRPr="00430CBC" w:rsidTr="00431C60">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2.</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Укупни расходи и издаци за набавку нефинансијске имовине</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4 + 5</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sz w:val="24"/>
                <w:szCs w:val="24"/>
              </w:rPr>
            </w:pPr>
            <w:r w:rsidRPr="00150F73">
              <w:rPr>
                <w:rFonts w:ascii="Times New Roman" w:hAnsi="Times New Roman" w:cs="Times New Roman"/>
              </w:rPr>
              <w:t>429,784,919.62</w:t>
            </w:r>
          </w:p>
        </w:tc>
      </w:tr>
      <w:tr w:rsidR="00150F73" w:rsidRPr="00430CBC" w:rsidTr="00845BBE">
        <w:trPr>
          <w:trHeight w:val="411"/>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3.</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 xml:space="preserve">Буџетски </w:t>
            </w:r>
            <w:r w:rsidRPr="006E73E4">
              <w:rPr>
                <w:rFonts w:ascii="Times New Roman" w:eastAsia="Times New Roman" w:hAnsi="Times New Roman" w:cs="Times New Roman"/>
                <w:b/>
                <w:bCs/>
                <w:sz w:val="24"/>
                <w:szCs w:val="24"/>
              </w:rPr>
              <w:t>суфицит</w:t>
            </w:r>
            <w:r w:rsidRPr="00430CBC">
              <w:rPr>
                <w:rFonts w:ascii="Times New Roman" w:eastAsia="Times New Roman" w:hAnsi="Times New Roman" w:cs="Times New Roman"/>
                <w:b/>
                <w:bCs/>
                <w:sz w:val="24"/>
                <w:szCs w:val="24"/>
              </w:rPr>
              <w:t>/</w:t>
            </w:r>
            <w:r w:rsidRPr="006E73E4">
              <w:rPr>
                <w:rFonts w:ascii="Times New Roman" w:eastAsia="Times New Roman" w:hAnsi="Times New Roman" w:cs="Times New Roman"/>
                <w:b/>
                <w:bCs/>
                <w:sz w:val="24"/>
                <w:szCs w:val="24"/>
                <w:u w:val="single"/>
              </w:rPr>
              <w:t>дефицит</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(7+8</w:t>
            </w:r>
            <w:r>
              <w:rPr>
                <w:rFonts w:ascii="Times New Roman" w:eastAsia="Times New Roman" w:hAnsi="Times New Roman" w:cs="Times New Roman"/>
                <w:b/>
                <w:bCs/>
                <w:sz w:val="24"/>
                <w:szCs w:val="24"/>
              </w:rPr>
              <w:t>+9</w:t>
            </w:r>
            <w:r w:rsidRPr="00430CBC">
              <w:rPr>
                <w:rFonts w:ascii="Times New Roman" w:eastAsia="Times New Roman" w:hAnsi="Times New Roman" w:cs="Times New Roman"/>
                <w:b/>
                <w:bCs/>
                <w:sz w:val="24"/>
                <w:szCs w:val="24"/>
              </w:rPr>
              <w:t>) - (4+5)</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b/>
                <w:bCs/>
                <w:color w:val="9C0006"/>
                <w:sz w:val="24"/>
                <w:szCs w:val="24"/>
              </w:rPr>
            </w:pPr>
            <w:r w:rsidRPr="00150F73">
              <w:rPr>
                <w:rFonts w:ascii="Times New Roman" w:hAnsi="Times New Roman" w:cs="Times New Roman"/>
                <w:b/>
                <w:bCs/>
                <w:color w:val="9C0006"/>
              </w:rPr>
              <w:t>-32,494,672.06</w:t>
            </w:r>
          </w:p>
        </w:tc>
      </w:tr>
      <w:tr w:rsidR="00150F73" w:rsidRPr="00430CBC" w:rsidTr="00431C60">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4.</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 6211)</w:t>
            </w:r>
          </w:p>
        </w:tc>
        <w:tc>
          <w:tcPr>
            <w:tcW w:w="2383" w:type="dxa"/>
            <w:tcBorders>
              <w:top w:val="nil"/>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62</w:t>
            </w:r>
          </w:p>
        </w:tc>
        <w:tc>
          <w:tcPr>
            <w:tcW w:w="2100" w:type="dxa"/>
            <w:tcBorders>
              <w:top w:val="nil"/>
              <w:left w:val="nil"/>
              <w:bottom w:val="single" w:sz="4" w:space="0" w:color="000000"/>
              <w:right w:val="single" w:sz="4" w:space="0" w:color="000000"/>
            </w:tcBorders>
            <w:shd w:val="clear" w:color="auto" w:fill="auto"/>
            <w:vAlign w:val="center"/>
            <w:hideMark/>
          </w:tcPr>
          <w:p w:rsidR="00150F73" w:rsidRPr="00150F73" w:rsidRDefault="00150F73">
            <w:pPr>
              <w:jc w:val="right"/>
              <w:rPr>
                <w:rFonts w:ascii="Times New Roman" w:hAnsi="Times New Roman" w:cs="Times New Roman"/>
                <w:sz w:val="24"/>
                <w:szCs w:val="24"/>
              </w:rPr>
            </w:pPr>
            <w:r w:rsidRPr="00150F73">
              <w:rPr>
                <w:rFonts w:ascii="Times New Roman" w:hAnsi="Times New Roman" w:cs="Times New Roman"/>
              </w:rPr>
              <w:t>0.00</w:t>
            </w:r>
          </w:p>
        </w:tc>
      </w:tr>
      <w:tr w:rsidR="00150F73" w:rsidRPr="00430CBC" w:rsidTr="00845BBE">
        <w:trPr>
          <w:trHeight w:val="369"/>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5.</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 xml:space="preserve">Укупан фискални </w:t>
            </w:r>
            <w:r w:rsidRPr="006E73E4">
              <w:rPr>
                <w:rFonts w:ascii="Times New Roman" w:eastAsia="Times New Roman" w:hAnsi="Times New Roman" w:cs="Times New Roman"/>
                <w:b/>
                <w:bCs/>
                <w:sz w:val="24"/>
                <w:szCs w:val="24"/>
              </w:rPr>
              <w:t>суфицит</w:t>
            </w:r>
            <w:r w:rsidRPr="00430CBC">
              <w:rPr>
                <w:rFonts w:ascii="Times New Roman" w:eastAsia="Times New Roman" w:hAnsi="Times New Roman" w:cs="Times New Roman"/>
                <w:b/>
                <w:bCs/>
                <w:sz w:val="24"/>
                <w:szCs w:val="24"/>
              </w:rPr>
              <w:t>/</w:t>
            </w:r>
            <w:r w:rsidRPr="006E73E4">
              <w:rPr>
                <w:rFonts w:ascii="Times New Roman" w:eastAsia="Times New Roman" w:hAnsi="Times New Roman" w:cs="Times New Roman"/>
                <w:b/>
                <w:bCs/>
                <w:sz w:val="24"/>
                <w:szCs w:val="24"/>
                <w:u w:val="single"/>
              </w:rPr>
              <w:t xml:space="preserve">дефицит </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(7+8</w:t>
            </w:r>
            <w:r>
              <w:rPr>
                <w:rFonts w:ascii="Times New Roman" w:eastAsia="Times New Roman" w:hAnsi="Times New Roman" w:cs="Times New Roman"/>
                <w:b/>
                <w:bCs/>
                <w:sz w:val="24"/>
                <w:szCs w:val="24"/>
              </w:rPr>
              <w:t>+9</w:t>
            </w:r>
            <w:r w:rsidRPr="00430CBC">
              <w:rPr>
                <w:rFonts w:ascii="Times New Roman" w:eastAsia="Times New Roman" w:hAnsi="Times New Roman" w:cs="Times New Roman"/>
                <w:b/>
                <w:bCs/>
                <w:sz w:val="24"/>
                <w:szCs w:val="24"/>
              </w:rPr>
              <w:t>) - (4+5) - 62</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b/>
                <w:bCs/>
                <w:color w:val="9C0006"/>
                <w:sz w:val="24"/>
                <w:szCs w:val="24"/>
              </w:rPr>
            </w:pPr>
            <w:r w:rsidRPr="00150F73">
              <w:rPr>
                <w:rFonts w:ascii="Times New Roman" w:hAnsi="Times New Roman" w:cs="Times New Roman"/>
                <w:b/>
                <w:bCs/>
                <w:color w:val="9C0006"/>
              </w:rPr>
              <w:t>-32,494,672.06</w:t>
            </w:r>
          </w:p>
        </w:tc>
      </w:tr>
      <w:tr w:rsidR="00430CBC" w:rsidRPr="00430CBC" w:rsidTr="00216591">
        <w:trPr>
          <w:trHeight w:val="512"/>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430CBC" w:rsidRPr="00430CBC" w:rsidRDefault="00430CBC"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Б.</w:t>
            </w:r>
          </w:p>
        </w:tc>
        <w:tc>
          <w:tcPr>
            <w:tcW w:w="10049" w:type="dxa"/>
            <w:gridSpan w:val="3"/>
            <w:tcBorders>
              <w:top w:val="single" w:sz="4" w:space="0" w:color="000000"/>
              <w:left w:val="nil"/>
              <w:bottom w:val="single" w:sz="4" w:space="0" w:color="000000"/>
              <w:right w:val="single" w:sz="4" w:space="0" w:color="000000"/>
            </w:tcBorders>
            <w:shd w:val="clear" w:color="000000" w:fill="D8D8D8"/>
            <w:vAlign w:val="center"/>
            <w:hideMark/>
          </w:tcPr>
          <w:p w:rsidR="00430CBC" w:rsidRPr="00430CBC" w:rsidRDefault="00430CBC" w:rsidP="00430CBC">
            <w:pPr>
              <w:spacing w:after="0" w:line="240" w:lineRule="auto"/>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 xml:space="preserve"> РАЧУН ФИНАНСИРАЊА</w:t>
            </w:r>
          </w:p>
        </w:tc>
      </w:tr>
      <w:tr w:rsidR="00150F73" w:rsidRPr="00430CBC" w:rsidTr="00845BBE">
        <w:trPr>
          <w:trHeight w:val="423"/>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1.</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Примања од задуживања</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91</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sz w:val="24"/>
                <w:szCs w:val="24"/>
              </w:rPr>
            </w:pPr>
            <w:r w:rsidRPr="00150F73">
              <w:rPr>
                <w:rFonts w:ascii="Times New Roman" w:hAnsi="Times New Roman" w:cs="Times New Roman"/>
              </w:rPr>
              <w:t>0.00</w:t>
            </w:r>
          </w:p>
        </w:tc>
      </w:tr>
      <w:tr w:rsidR="00150F73" w:rsidRPr="00430CBC" w:rsidTr="00431C60">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2.</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Примања од продаје финансијске имовине (конта 9211, 9221, 9219, 9227, 9228)</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92</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sz w:val="24"/>
                <w:szCs w:val="24"/>
              </w:rPr>
            </w:pPr>
            <w:r w:rsidRPr="00150F73">
              <w:rPr>
                <w:rFonts w:ascii="Times New Roman" w:hAnsi="Times New Roman" w:cs="Times New Roman"/>
              </w:rPr>
              <w:t>0.00</w:t>
            </w:r>
          </w:p>
        </w:tc>
      </w:tr>
      <w:tr w:rsidR="00150F73" w:rsidRPr="00430CBC" w:rsidTr="00845BBE">
        <w:trPr>
          <w:trHeight w:val="367"/>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3.</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Неутрошена средства из претходних година</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3</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sz w:val="24"/>
                <w:szCs w:val="24"/>
              </w:rPr>
            </w:pPr>
            <w:r w:rsidRPr="00150F73">
              <w:rPr>
                <w:rFonts w:ascii="Times New Roman" w:hAnsi="Times New Roman" w:cs="Times New Roman"/>
              </w:rPr>
              <w:t>55,743,509.35</w:t>
            </w:r>
          </w:p>
        </w:tc>
      </w:tr>
      <w:tr w:rsidR="00150F73" w:rsidRPr="00430CBC" w:rsidTr="00431C60">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4.</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Издаци за набавку финансијске имовине (за набавку домаћих хартија од вредности 6211)</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6211</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sz w:val="24"/>
                <w:szCs w:val="24"/>
              </w:rPr>
            </w:pPr>
            <w:r w:rsidRPr="00150F73">
              <w:rPr>
                <w:rFonts w:ascii="Times New Roman" w:hAnsi="Times New Roman" w:cs="Times New Roman"/>
              </w:rPr>
              <w:t>0.00</w:t>
            </w:r>
          </w:p>
        </w:tc>
      </w:tr>
      <w:tr w:rsidR="00150F73" w:rsidRPr="00430CBC" w:rsidTr="00845BBE">
        <w:trPr>
          <w:trHeight w:val="381"/>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5.</w:t>
            </w:r>
          </w:p>
        </w:tc>
        <w:tc>
          <w:tcPr>
            <w:tcW w:w="5566" w:type="dxa"/>
            <w:tcBorders>
              <w:top w:val="single" w:sz="4" w:space="0" w:color="000000"/>
              <w:left w:val="nil"/>
              <w:bottom w:val="single" w:sz="4" w:space="0" w:color="000000"/>
              <w:right w:val="single" w:sz="4" w:space="0" w:color="000000"/>
            </w:tcBorders>
            <w:shd w:val="clear" w:color="auto" w:fill="auto"/>
            <w:vAlign w:val="center"/>
            <w:hideMark/>
          </w:tcPr>
          <w:p w:rsidR="00150F73" w:rsidRPr="00430CBC" w:rsidRDefault="00150F73" w:rsidP="00430CBC">
            <w:pPr>
              <w:spacing w:after="0" w:line="240" w:lineRule="auto"/>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Издаци за отплату главнице дуга</w:t>
            </w:r>
          </w:p>
        </w:tc>
        <w:tc>
          <w:tcPr>
            <w:tcW w:w="2383" w:type="dxa"/>
            <w:tcBorders>
              <w:top w:val="nil"/>
              <w:left w:val="nil"/>
              <w:bottom w:val="single" w:sz="4" w:space="0" w:color="000000"/>
              <w:right w:val="single" w:sz="4" w:space="0" w:color="000000"/>
            </w:tcBorders>
            <w:shd w:val="clear" w:color="auto" w:fill="auto"/>
            <w:noWrap/>
            <w:vAlign w:val="center"/>
            <w:hideMark/>
          </w:tcPr>
          <w:p w:rsidR="00150F73" w:rsidRPr="00430CBC" w:rsidRDefault="00150F73" w:rsidP="00430CBC">
            <w:pPr>
              <w:spacing w:after="0" w:line="240" w:lineRule="auto"/>
              <w:jc w:val="center"/>
              <w:rPr>
                <w:rFonts w:ascii="Times New Roman" w:eastAsia="Times New Roman" w:hAnsi="Times New Roman" w:cs="Times New Roman"/>
                <w:sz w:val="24"/>
                <w:szCs w:val="24"/>
              </w:rPr>
            </w:pPr>
            <w:r w:rsidRPr="00430CBC">
              <w:rPr>
                <w:rFonts w:ascii="Times New Roman" w:eastAsia="Times New Roman" w:hAnsi="Times New Roman" w:cs="Times New Roman"/>
                <w:sz w:val="24"/>
                <w:szCs w:val="24"/>
              </w:rPr>
              <w:t>61</w:t>
            </w:r>
          </w:p>
        </w:tc>
        <w:tc>
          <w:tcPr>
            <w:tcW w:w="2100" w:type="dxa"/>
            <w:tcBorders>
              <w:top w:val="nil"/>
              <w:left w:val="nil"/>
              <w:bottom w:val="single" w:sz="4" w:space="0" w:color="000000"/>
              <w:right w:val="single" w:sz="4" w:space="0" w:color="000000"/>
            </w:tcBorders>
            <w:shd w:val="clear" w:color="auto" w:fill="auto"/>
            <w:noWrap/>
            <w:vAlign w:val="center"/>
            <w:hideMark/>
          </w:tcPr>
          <w:p w:rsidR="00150F73" w:rsidRPr="00150F73" w:rsidRDefault="00150F73">
            <w:pPr>
              <w:jc w:val="right"/>
              <w:rPr>
                <w:rFonts w:ascii="Times New Roman" w:hAnsi="Times New Roman" w:cs="Times New Roman"/>
                <w:b/>
                <w:bCs/>
                <w:sz w:val="24"/>
                <w:szCs w:val="24"/>
              </w:rPr>
            </w:pPr>
            <w:r w:rsidRPr="00150F73">
              <w:rPr>
                <w:rFonts w:ascii="Times New Roman" w:hAnsi="Times New Roman" w:cs="Times New Roman"/>
                <w:b/>
                <w:bCs/>
              </w:rPr>
              <w:t>0.00</w:t>
            </w:r>
          </w:p>
        </w:tc>
      </w:tr>
      <w:tr w:rsidR="00150F73" w:rsidRPr="00430CBC" w:rsidTr="00431C60">
        <w:trPr>
          <w:trHeight w:val="600"/>
        </w:trPr>
        <w:tc>
          <w:tcPr>
            <w:tcW w:w="960" w:type="dxa"/>
            <w:tcBorders>
              <w:top w:val="nil"/>
              <w:left w:val="single" w:sz="4" w:space="0" w:color="000000"/>
              <w:bottom w:val="single" w:sz="4" w:space="0" w:color="000000"/>
              <w:right w:val="single" w:sz="4" w:space="0" w:color="000000"/>
            </w:tcBorders>
            <w:shd w:val="clear" w:color="000000" w:fill="C0C0C0"/>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B.</w:t>
            </w:r>
          </w:p>
        </w:tc>
        <w:tc>
          <w:tcPr>
            <w:tcW w:w="5566" w:type="dxa"/>
            <w:tcBorders>
              <w:top w:val="single" w:sz="4" w:space="0" w:color="000000"/>
              <w:left w:val="nil"/>
              <w:bottom w:val="single" w:sz="4" w:space="0" w:color="000000"/>
              <w:right w:val="single" w:sz="4" w:space="0" w:color="000000"/>
            </w:tcBorders>
            <w:shd w:val="clear" w:color="000000" w:fill="C0C0C0"/>
            <w:vAlign w:val="center"/>
            <w:hideMark/>
          </w:tcPr>
          <w:p w:rsidR="00150F73" w:rsidRPr="00430CBC" w:rsidRDefault="00150F73" w:rsidP="00430CBC">
            <w:pPr>
              <w:spacing w:after="0" w:line="240" w:lineRule="auto"/>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Нето финансирање</w:t>
            </w:r>
          </w:p>
        </w:tc>
        <w:tc>
          <w:tcPr>
            <w:tcW w:w="2383" w:type="dxa"/>
            <w:tcBorders>
              <w:top w:val="nil"/>
              <w:left w:val="nil"/>
              <w:bottom w:val="single" w:sz="4" w:space="0" w:color="000000"/>
              <w:right w:val="single" w:sz="4" w:space="0" w:color="000000"/>
            </w:tcBorders>
            <w:shd w:val="clear" w:color="000000" w:fill="C0C0C0"/>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(91+92+3) - (61+6211)</w:t>
            </w:r>
          </w:p>
        </w:tc>
        <w:tc>
          <w:tcPr>
            <w:tcW w:w="2100" w:type="dxa"/>
            <w:tcBorders>
              <w:top w:val="nil"/>
              <w:left w:val="nil"/>
              <w:bottom w:val="single" w:sz="4" w:space="0" w:color="000000"/>
              <w:right w:val="single" w:sz="4" w:space="0" w:color="000000"/>
            </w:tcBorders>
            <w:shd w:val="clear" w:color="000000" w:fill="BFBFBF"/>
            <w:noWrap/>
            <w:vAlign w:val="center"/>
            <w:hideMark/>
          </w:tcPr>
          <w:p w:rsidR="00150F73" w:rsidRPr="00150F73" w:rsidRDefault="00150F73">
            <w:pPr>
              <w:jc w:val="right"/>
              <w:rPr>
                <w:rFonts w:ascii="Times New Roman" w:hAnsi="Times New Roman" w:cs="Times New Roman"/>
                <w:b/>
                <w:bCs/>
                <w:sz w:val="24"/>
                <w:szCs w:val="24"/>
              </w:rPr>
            </w:pPr>
            <w:r w:rsidRPr="00150F73">
              <w:rPr>
                <w:rFonts w:ascii="Times New Roman" w:hAnsi="Times New Roman" w:cs="Times New Roman"/>
                <w:b/>
                <w:bCs/>
              </w:rPr>
              <w:t>55,743,509.35</w:t>
            </w:r>
          </w:p>
        </w:tc>
      </w:tr>
      <w:tr w:rsidR="00150F73" w:rsidRPr="00430CBC" w:rsidTr="00431C60">
        <w:trPr>
          <w:trHeight w:val="780"/>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Г.</w:t>
            </w:r>
          </w:p>
        </w:tc>
        <w:tc>
          <w:tcPr>
            <w:tcW w:w="5566" w:type="dxa"/>
            <w:tcBorders>
              <w:top w:val="single" w:sz="4" w:space="0" w:color="000000"/>
              <w:left w:val="nil"/>
              <w:bottom w:val="single" w:sz="4" w:space="0" w:color="000000"/>
              <w:right w:val="single" w:sz="4" w:space="0" w:color="000000"/>
            </w:tcBorders>
            <w:shd w:val="clear" w:color="000000" w:fill="D8D8D8"/>
            <w:vAlign w:val="center"/>
            <w:hideMark/>
          </w:tcPr>
          <w:p w:rsidR="00150F73" w:rsidRPr="00430CBC" w:rsidRDefault="00150F73" w:rsidP="00430CBC">
            <w:pPr>
              <w:spacing w:after="0" w:line="240" w:lineRule="auto"/>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 xml:space="preserve">Укупан фискални </w:t>
            </w:r>
            <w:r w:rsidRPr="006E73E4">
              <w:rPr>
                <w:rFonts w:ascii="Times New Roman" w:eastAsia="Times New Roman" w:hAnsi="Times New Roman" w:cs="Times New Roman"/>
                <w:b/>
                <w:bCs/>
                <w:sz w:val="24"/>
                <w:szCs w:val="24"/>
              </w:rPr>
              <w:t>суфицит</w:t>
            </w:r>
            <w:r w:rsidRPr="00430CBC">
              <w:rPr>
                <w:rFonts w:ascii="Times New Roman" w:eastAsia="Times New Roman" w:hAnsi="Times New Roman" w:cs="Times New Roman"/>
                <w:b/>
                <w:bCs/>
                <w:sz w:val="24"/>
                <w:szCs w:val="24"/>
              </w:rPr>
              <w:t>/</w:t>
            </w:r>
            <w:r w:rsidRPr="006E73E4">
              <w:rPr>
                <w:rFonts w:ascii="Times New Roman" w:eastAsia="Times New Roman" w:hAnsi="Times New Roman" w:cs="Times New Roman"/>
                <w:b/>
                <w:bCs/>
                <w:sz w:val="24"/>
                <w:szCs w:val="24"/>
                <w:u w:val="single"/>
              </w:rPr>
              <w:t>дефицит</w:t>
            </w:r>
            <w:r w:rsidRPr="00430CBC">
              <w:rPr>
                <w:rFonts w:ascii="Times New Roman" w:eastAsia="Times New Roman" w:hAnsi="Times New Roman" w:cs="Times New Roman"/>
                <w:b/>
                <w:bCs/>
                <w:sz w:val="24"/>
                <w:szCs w:val="24"/>
              </w:rPr>
              <w:t xml:space="preserve"> плус нето финансирање</w:t>
            </w:r>
          </w:p>
        </w:tc>
        <w:tc>
          <w:tcPr>
            <w:tcW w:w="2383" w:type="dxa"/>
            <w:tcBorders>
              <w:top w:val="nil"/>
              <w:left w:val="nil"/>
              <w:bottom w:val="single" w:sz="4" w:space="0" w:color="000000"/>
              <w:right w:val="single" w:sz="4" w:space="0" w:color="000000"/>
            </w:tcBorders>
            <w:shd w:val="clear" w:color="000000" w:fill="D8D8D8"/>
            <w:noWrap/>
            <w:vAlign w:val="center"/>
            <w:hideMark/>
          </w:tcPr>
          <w:p w:rsidR="00150F73" w:rsidRPr="00430CBC" w:rsidRDefault="00150F73" w:rsidP="00430CBC">
            <w:pPr>
              <w:spacing w:after="0" w:line="240" w:lineRule="auto"/>
              <w:jc w:val="center"/>
              <w:rPr>
                <w:rFonts w:ascii="Times New Roman" w:eastAsia="Times New Roman" w:hAnsi="Times New Roman" w:cs="Times New Roman"/>
                <w:b/>
                <w:bCs/>
                <w:sz w:val="24"/>
                <w:szCs w:val="24"/>
              </w:rPr>
            </w:pPr>
            <w:r w:rsidRPr="00430CBC">
              <w:rPr>
                <w:rFonts w:ascii="Times New Roman" w:eastAsia="Times New Roman" w:hAnsi="Times New Roman" w:cs="Times New Roman"/>
                <w:b/>
                <w:bCs/>
                <w:sz w:val="24"/>
                <w:szCs w:val="24"/>
              </w:rPr>
              <w:t>А5 + В</w:t>
            </w:r>
          </w:p>
        </w:tc>
        <w:tc>
          <w:tcPr>
            <w:tcW w:w="2100" w:type="dxa"/>
            <w:tcBorders>
              <w:top w:val="nil"/>
              <w:left w:val="nil"/>
              <w:bottom w:val="single" w:sz="4" w:space="0" w:color="000000"/>
              <w:right w:val="single" w:sz="4" w:space="0" w:color="000000"/>
            </w:tcBorders>
            <w:shd w:val="clear" w:color="000000" w:fill="D8D8D8"/>
            <w:noWrap/>
            <w:vAlign w:val="center"/>
            <w:hideMark/>
          </w:tcPr>
          <w:p w:rsidR="00150F73" w:rsidRPr="00150F73" w:rsidRDefault="00150F73">
            <w:pPr>
              <w:jc w:val="right"/>
              <w:rPr>
                <w:rFonts w:ascii="Times New Roman" w:hAnsi="Times New Roman" w:cs="Times New Roman"/>
                <w:b/>
                <w:bCs/>
                <w:sz w:val="24"/>
                <w:szCs w:val="24"/>
              </w:rPr>
            </w:pPr>
            <w:r w:rsidRPr="00150F73">
              <w:rPr>
                <w:rFonts w:ascii="Times New Roman" w:hAnsi="Times New Roman" w:cs="Times New Roman"/>
                <w:b/>
                <w:bCs/>
              </w:rPr>
              <w:t>23,248,837.29</w:t>
            </w:r>
          </w:p>
        </w:tc>
      </w:tr>
    </w:tbl>
    <w:p w:rsidR="009C2012" w:rsidRDefault="009C2012" w:rsidP="0066678B">
      <w:pPr>
        <w:tabs>
          <w:tab w:val="left" w:pos="5295"/>
        </w:tabs>
        <w:rPr>
          <w:rFonts w:ascii="Times New Roman" w:hAnsi="Times New Roman" w:cs="Times New Roman"/>
          <w:sz w:val="24"/>
          <w:szCs w:val="24"/>
          <w:lang w:val="sr-Cyrl-CS"/>
        </w:rPr>
      </w:pPr>
    </w:p>
    <w:p w:rsidR="00216591" w:rsidRDefault="00216591" w:rsidP="0066678B">
      <w:pPr>
        <w:tabs>
          <w:tab w:val="left" w:pos="5295"/>
        </w:tabs>
        <w:rPr>
          <w:rFonts w:ascii="Times New Roman" w:hAnsi="Times New Roman" w:cs="Times New Roman"/>
          <w:sz w:val="24"/>
          <w:szCs w:val="24"/>
          <w:lang w:val="sr-Cyrl-CS"/>
        </w:rPr>
      </w:pPr>
    </w:p>
    <w:p w:rsidR="00216591" w:rsidRDefault="00216591" w:rsidP="0066678B">
      <w:pPr>
        <w:tabs>
          <w:tab w:val="left" w:pos="5295"/>
        </w:tabs>
        <w:rPr>
          <w:rFonts w:ascii="Times New Roman" w:hAnsi="Times New Roman" w:cs="Times New Roman"/>
          <w:sz w:val="24"/>
          <w:szCs w:val="24"/>
          <w:lang w:val="sr-Cyrl-CS"/>
        </w:rPr>
      </w:pPr>
    </w:p>
    <w:p w:rsidR="00216591" w:rsidRDefault="00216591" w:rsidP="0066678B">
      <w:pPr>
        <w:tabs>
          <w:tab w:val="left" w:pos="5295"/>
        </w:tabs>
        <w:rPr>
          <w:rFonts w:ascii="Times New Roman" w:hAnsi="Times New Roman" w:cs="Times New Roman"/>
          <w:sz w:val="24"/>
          <w:szCs w:val="24"/>
          <w:lang w:val="sr-Cyrl-CS"/>
        </w:rPr>
      </w:pPr>
    </w:p>
    <w:p w:rsidR="00216591" w:rsidRDefault="00216591" w:rsidP="0066678B">
      <w:pPr>
        <w:tabs>
          <w:tab w:val="left" w:pos="5295"/>
        </w:tabs>
        <w:rPr>
          <w:rFonts w:ascii="Times New Roman" w:hAnsi="Times New Roman" w:cs="Times New Roman"/>
          <w:sz w:val="24"/>
          <w:szCs w:val="24"/>
          <w:lang w:val="sr-Cyrl-CS"/>
        </w:rPr>
      </w:pPr>
    </w:p>
    <w:p w:rsidR="00216591" w:rsidRDefault="00216591" w:rsidP="0066678B">
      <w:pPr>
        <w:tabs>
          <w:tab w:val="left" w:pos="5295"/>
        </w:tabs>
        <w:rPr>
          <w:rFonts w:ascii="Times New Roman" w:hAnsi="Times New Roman" w:cs="Times New Roman"/>
          <w:sz w:val="24"/>
          <w:szCs w:val="24"/>
          <w:lang w:val="sr-Cyrl-CS"/>
        </w:rPr>
      </w:pPr>
    </w:p>
    <w:p w:rsidR="00216591" w:rsidRDefault="00216591" w:rsidP="0066678B">
      <w:pPr>
        <w:tabs>
          <w:tab w:val="left" w:pos="5295"/>
        </w:tabs>
        <w:rPr>
          <w:rFonts w:ascii="Times New Roman" w:hAnsi="Times New Roman" w:cs="Times New Roman"/>
          <w:sz w:val="24"/>
          <w:szCs w:val="24"/>
          <w:lang w:val="sr-Cyrl-CS"/>
        </w:rPr>
      </w:pPr>
    </w:p>
    <w:p w:rsidR="00CC2D5A" w:rsidRDefault="00A05B17" w:rsidP="0066678B">
      <w:pPr>
        <w:tabs>
          <w:tab w:val="left" w:pos="5295"/>
        </w:tabs>
        <w:rPr>
          <w:rFonts w:ascii="Times New Roman" w:hAnsi="Times New Roman" w:cs="Times New Roman"/>
          <w:sz w:val="24"/>
          <w:szCs w:val="24"/>
          <w:lang w:val="sr-Cyrl-CS"/>
        </w:rPr>
      </w:pPr>
      <w:r w:rsidRPr="00A05B17">
        <w:rPr>
          <w:rFonts w:ascii="Times New Roman" w:hAnsi="Times New Roman" w:cs="Times New Roman"/>
          <w:b/>
          <w:sz w:val="24"/>
          <w:szCs w:val="24"/>
          <w:u w:val="single"/>
          <w:lang w:val="sr-Cyrl-CS"/>
        </w:rPr>
        <w:lastRenderedPageBreak/>
        <w:t xml:space="preserve">Ангажовање </w:t>
      </w:r>
      <w:r w:rsidR="00CC2D5A" w:rsidRPr="00A05B17">
        <w:rPr>
          <w:rFonts w:ascii="Times New Roman" w:hAnsi="Times New Roman" w:cs="Times New Roman"/>
          <w:b/>
          <w:sz w:val="24"/>
          <w:szCs w:val="24"/>
          <w:u w:val="single"/>
          <w:lang w:val="sr-Cyrl-CS"/>
        </w:rPr>
        <w:t xml:space="preserve"> средстава текуће</w:t>
      </w:r>
      <w:r w:rsidR="006D5FDF">
        <w:rPr>
          <w:rFonts w:ascii="Times New Roman" w:hAnsi="Times New Roman" w:cs="Times New Roman"/>
          <w:b/>
          <w:sz w:val="24"/>
          <w:szCs w:val="24"/>
          <w:u w:val="single"/>
          <w:lang w:val="sr-Cyrl-CS"/>
        </w:rPr>
        <w:t xml:space="preserve"> </w:t>
      </w:r>
      <w:r w:rsidR="00CC2D5A" w:rsidRPr="00A05B17">
        <w:rPr>
          <w:rFonts w:ascii="Times New Roman" w:hAnsi="Times New Roman" w:cs="Times New Roman"/>
          <w:b/>
          <w:sz w:val="24"/>
          <w:szCs w:val="24"/>
          <w:u w:val="single"/>
          <w:lang w:val="sr-Cyrl-CS"/>
        </w:rPr>
        <w:t>буџетске резерве</w:t>
      </w:r>
      <w:r w:rsidR="00CC2D5A">
        <w:rPr>
          <w:rFonts w:ascii="Times New Roman" w:hAnsi="Times New Roman" w:cs="Times New Roman"/>
          <w:sz w:val="24"/>
          <w:szCs w:val="24"/>
          <w:lang w:val="sr-Cyrl-CS"/>
        </w:rPr>
        <w:t xml:space="preserve"> </w:t>
      </w:r>
      <w:r w:rsidR="006E73E4">
        <w:rPr>
          <w:rFonts w:ascii="Times New Roman" w:hAnsi="Times New Roman" w:cs="Times New Roman"/>
          <w:sz w:val="24"/>
          <w:szCs w:val="24"/>
          <w:lang w:val="sr-Cyrl-CS"/>
        </w:rPr>
        <w:t xml:space="preserve">  </w:t>
      </w:r>
      <w:r w:rsidR="00CC2D5A">
        <w:rPr>
          <w:rFonts w:ascii="Times New Roman" w:hAnsi="Times New Roman" w:cs="Times New Roman"/>
          <w:sz w:val="24"/>
          <w:szCs w:val="24"/>
          <w:lang w:val="sr-Cyrl-CS"/>
        </w:rPr>
        <w:t>приказано је у наредн</w:t>
      </w:r>
      <w:r w:rsidR="005D5B44">
        <w:rPr>
          <w:rFonts w:ascii="Times New Roman" w:hAnsi="Times New Roman" w:cs="Times New Roman"/>
          <w:sz w:val="24"/>
          <w:szCs w:val="24"/>
          <w:lang w:val="sr-Cyrl-CS"/>
        </w:rPr>
        <w:t>о</w:t>
      </w:r>
      <w:r w:rsidR="00CC2D5A">
        <w:rPr>
          <w:rFonts w:ascii="Times New Roman" w:hAnsi="Times New Roman" w:cs="Times New Roman"/>
          <w:sz w:val="24"/>
          <w:szCs w:val="24"/>
          <w:lang w:val="sr-Cyrl-CS"/>
        </w:rPr>
        <w:t>м преглед</w:t>
      </w:r>
      <w:r w:rsidR="005D5B44">
        <w:rPr>
          <w:rFonts w:ascii="Times New Roman" w:hAnsi="Times New Roman" w:cs="Times New Roman"/>
          <w:sz w:val="24"/>
          <w:szCs w:val="24"/>
          <w:lang w:val="sr-Cyrl-CS"/>
        </w:rPr>
        <w:t>у</w:t>
      </w:r>
      <w:r w:rsidR="00CC2D5A">
        <w:rPr>
          <w:rFonts w:ascii="Times New Roman" w:hAnsi="Times New Roman" w:cs="Times New Roman"/>
          <w:sz w:val="24"/>
          <w:szCs w:val="24"/>
          <w:lang w:val="sr-Cyrl-CS"/>
        </w:rPr>
        <w:t>:</w:t>
      </w:r>
    </w:p>
    <w:tbl>
      <w:tblPr>
        <w:tblW w:w="10176" w:type="dxa"/>
        <w:tblInd w:w="98" w:type="dxa"/>
        <w:tblLook w:val="04A0"/>
      </w:tblPr>
      <w:tblGrid>
        <w:gridCol w:w="2420"/>
        <w:gridCol w:w="994"/>
        <w:gridCol w:w="1416"/>
        <w:gridCol w:w="3685"/>
        <w:gridCol w:w="1661"/>
      </w:tblGrid>
      <w:tr w:rsidR="004146B2" w:rsidRPr="004146B2" w:rsidTr="004146B2">
        <w:trPr>
          <w:trHeight w:val="300"/>
        </w:trPr>
        <w:tc>
          <w:tcPr>
            <w:tcW w:w="10176"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4146B2" w:rsidRPr="004146B2" w:rsidRDefault="004146B2" w:rsidP="004146B2">
            <w:pPr>
              <w:spacing w:after="0" w:line="240" w:lineRule="auto"/>
              <w:jc w:val="center"/>
              <w:rPr>
                <w:rFonts w:ascii="Times New Roman" w:eastAsia="Times New Roman" w:hAnsi="Times New Roman" w:cs="Times New Roman"/>
                <w:b/>
                <w:bCs/>
                <w:color w:val="000000"/>
              </w:rPr>
            </w:pPr>
            <w:r w:rsidRPr="004146B2">
              <w:rPr>
                <w:rFonts w:ascii="Times New Roman" w:eastAsia="Times New Roman" w:hAnsi="Times New Roman" w:cs="Times New Roman"/>
                <w:b/>
                <w:bCs/>
                <w:color w:val="000000"/>
              </w:rPr>
              <w:t xml:space="preserve">АНГАЖОВАЊЕ СРЕДСТАВА ТЕКУЋЕ БУЏЕТСКЕ РЕЗЕРВЕ У ПЕРИОДУ 01.01.2024.  -  30.06.2024. </w:t>
            </w:r>
          </w:p>
        </w:tc>
      </w:tr>
      <w:tr w:rsidR="004146B2" w:rsidRPr="004146B2" w:rsidTr="004146B2">
        <w:trPr>
          <w:trHeight w:val="315"/>
        </w:trPr>
        <w:tc>
          <w:tcPr>
            <w:tcW w:w="10176" w:type="dxa"/>
            <w:gridSpan w:val="5"/>
            <w:vMerge/>
            <w:tcBorders>
              <w:top w:val="single" w:sz="8" w:space="0" w:color="auto"/>
              <w:left w:val="single" w:sz="8" w:space="0" w:color="auto"/>
              <w:bottom w:val="single" w:sz="8" w:space="0" w:color="000000"/>
              <w:right w:val="single" w:sz="8" w:space="0" w:color="000000"/>
            </w:tcBorders>
            <w:vAlign w:val="center"/>
            <w:hideMark/>
          </w:tcPr>
          <w:p w:rsidR="004146B2" w:rsidRPr="004146B2" w:rsidRDefault="004146B2" w:rsidP="004146B2">
            <w:pPr>
              <w:spacing w:after="0" w:line="240" w:lineRule="auto"/>
              <w:rPr>
                <w:rFonts w:ascii="Times New Roman" w:eastAsia="Times New Roman" w:hAnsi="Times New Roman" w:cs="Times New Roman"/>
                <w:b/>
                <w:bCs/>
                <w:color w:val="000000"/>
              </w:rPr>
            </w:pPr>
          </w:p>
        </w:tc>
      </w:tr>
      <w:tr w:rsidR="004146B2" w:rsidRPr="004146B2" w:rsidTr="004146B2">
        <w:trPr>
          <w:trHeight w:val="525"/>
        </w:trPr>
        <w:tc>
          <w:tcPr>
            <w:tcW w:w="2420" w:type="dxa"/>
            <w:tcBorders>
              <w:top w:val="nil"/>
              <w:left w:val="single" w:sz="8" w:space="0" w:color="auto"/>
              <w:bottom w:val="nil"/>
              <w:right w:val="single" w:sz="4" w:space="0" w:color="auto"/>
            </w:tcBorders>
            <w:shd w:val="clear" w:color="auto" w:fill="auto"/>
            <w:noWrap/>
            <w:vAlign w:val="center"/>
            <w:hideMark/>
          </w:tcPr>
          <w:p w:rsidR="004146B2" w:rsidRPr="004146B2" w:rsidRDefault="004146B2" w:rsidP="004146B2">
            <w:pPr>
              <w:spacing w:after="0" w:line="240" w:lineRule="auto"/>
              <w:jc w:val="center"/>
              <w:rPr>
                <w:rFonts w:ascii="Times New Roman" w:eastAsia="Times New Roman" w:hAnsi="Times New Roman" w:cs="Times New Roman"/>
                <w:b/>
                <w:bCs/>
                <w:color w:val="000000"/>
                <w:sz w:val="20"/>
                <w:szCs w:val="20"/>
              </w:rPr>
            </w:pPr>
            <w:r w:rsidRPr="004146B2">
              <w:rPr>
                <w:rFonts w:ascii="Times New Roman" w:eastAsia="Times New Roman" w:hAnsi="Times New Roman" w:cs="Times New Roman"/>
                <w:b/>
                <w:bCs/>
                <w:color w:val="000000"/>
                <w:sz w:val="20"/>
                <w:szCs w:val="20"/>
              </w:rPr>
              <w:t>КОРИСНИК</w:t>
            </w:r>
          </w:p>
        </w:tc>
        <w:tc>
          <w:tcPr>
            <w:tcW w:w="994" w:type="dxa"/>
            <w:tcBorders>
              <w:top w:val="nil"/>
              <w:left w:val="nil"/>
              <w:bottom w:val="nil"/>
              <w:right w:val="single" w:sz="4" w:space="0" w:color="auto"/>
            </w:tcBorders>
            <w:shd w:val="clear" w:color="auto" w:fill="auto"/>
            <w:noWrap/>
            <w:vAlign w:val="center"/>
            <w:hideMark/>
          </w:tcPr>
          <w:p w:rsidR="004146B2" w:rsidRPr="004146B2" w:rsidRDefault="004146B2" w:rsidP="004146B2">
            <w:pPr>
              <w:spacing w:after="0" w:line="240" w:lineRule="auto"/>
              <w:jc w:val="center"/>
              <w:rPr>
                <w:rFonts w:ascii="Times New Roman" w:eastAsia="Times New Roman" w:hAnsi="Times New Roman" w:cs="Times New Roman"/>
                <w:b/>
                <w:bCs/>
                <w:color w:val="000000"/>
                <w:sz w:val="20"/>
                <w:szCs w:val="20"/>
              </w:rPr>
            </w:pPr>
            <w:r w:rsidRPr="004146B2">
              <w:rPr>
                <w:rFonts w:ascii="Times New Roman" w:eastAsia="Times New Roman" w:hAnsi="Times New Roman" w:cs="Times New Roman"/>
                <w:b/>
                <w:bCs/>
                <w:color w:val="000000"/>
                <w:sz w:val="20"/>
                <w:szCs w:val="20"/>
              </w:rPr>
              <w:t>ПОЗИЦ.</w:t>
            </w:r>
          </w:p>
        </w:tc>
        <w:tc>
          <w:tcPr>
            <w:tcW w:w="1416" w:type="dxa"/>
            <w:tcBorders>
              <w:top w:val="nil"/>
              <w:left w:val="nil"/>
              <w:bottom w:val="nil"/>
              <w:right w:val="single" w:sz="4" w:space="0" w:color="auto"/>
            </w:tcBorders>
            <w:shd w:val="clear" w:color="auto" w:fill="auto"/>
            <w:vAlign w:val="center"/>
            <w:hideMark/>
          </w:tcPr>
          <w:p w:rsidR="004146B2" w:rsidRPr="004146B2" w:rsidRDefault="004146B2" w:rsidP="004146B2">
            <w:pPr>
              <w:spacing w:after="0" w:line="240" w:lineRule="auto"/>
              <w:jc w:val="center"/>
              <w:rPr>
                <w:rFonts w:ascii="Times New Roman" w:eastAsia="Times New Roman" w:hAnsi="Times New Roman" w:cs="Times New Roman"/>
                <w:b/>
                <w:bCs/>
                <w:color w:val="000000"/>
                <w:sz w:val="20"/>
                <w:szCs w:val="20"/>
              </w:rPr>
            </w:pPr>
            <w:r w:rsidRPr="004146B2">
              <w:rPr>
                <w:rFonts w:ascii="Times New Roman" w:eastAsia="Times New Roman" w:hAnsi="Times New Roman" w:cs="Times New Roman"/>
                <w:b/>
                <w:bCs/>
                <w:color w:val="000000"/>
                <w:sz w:val="20"/>
                <w:szCs w:val="20"/>
              </w:rPr>
              <w:t>ЕКОНОМ. КЛАСИФ.</w:t>
            </w:r>
          </w:p>
        </w:tc>
        <w:tc>
          <w:tcPr>
            <w:tcW w:w="3685" w:type="dxa"/>
            <w:tcBorders>
              <w:top w:val="nil"/>
              <w:left w:val="nil"/>
              <w:bottom w:val="nil"/>
              <w:right w:val="single" w:sz="4" w:space="0" w:color="auto"/>
            </w:tcBorders>
            <w:shd w:val="clear" w:color="auto" w:fill="auto"/>
            <w:noWrap/>
            <w:vAlign w:val="center"/>
            <w:hideMark/>
          </w:tcPr>
          <w:p w:rsidR="004146B2" w:rsidRPr="004146B2" w:rsidRDefault="004146B2" w:rsidP="004146B2">
            <w:pPr>
              <w:spacing w:after="0" w:line="240" w:lineRule="auto"/>
              <w:jc w:val="center"/>
              <w:rPr>
                <w:rFonts w:ascii="Times New Roman" w:eastAsia="Times New Roman" w:hAnsi="Times New Roman" w:cs="Times New Roman"/>
                <w:b/>
                <w:bCs/>
                <w:color w:val="000000"/>
                <w:sz w:val="20"/>
                <w:szCs w:val="20"/>
              </w:rPr>
            </w:pPr>
            <w:r w:rsidRPr="004146B2">
              <w:rPr>
                <w:rFonts w:ascii="Times New Roman" w:eastAsia="Times New Roman" w:hAnsi="Times New Roman" w:cs="Times New Roman"/>
                <w:b/>
                <w:bCs/>
                <w:color w:val="000000"/>
                <w:sz w:val="20"/>
                <w:szCs w:val="20"/>
              </w:rPr>
              <w:t>ОПИС</w:t>
            </w:r>
          </w:p>
        </w:tc>
        <w:tc>
          <w:tcPr>
            <w:tcW w:w="1661" w:type="dxa"/>
            <w:tcBorders>
              <w:top w:val="nil"/>
              <w:left w:val="nil"/>
              <w:bottom w:val="nil"/>
              <w:right w:val="single" w:sz="8" w:space="0" w:color="auto"/>
            </w:tcBorders>
            <w:shd w:val="clear" w:color="auto" w:fill="auto"/>
            <w:noWrap/>
            <w:vAlign w:val="center"/>
            <w:hideMark/>
          </w:tcPr>
          <w:p w:rsidR="004146B2" w:rsidRPr="004146B2" w:rsidRDefault="004146B2" w:rsidP="004146B2">
            <w:pPr>
              <w:spacing w:after="0" w:line="240" w:lineRule="auto"/>
              <w:jc w:val="center"/>
              <w:rPr>
                <w:rFonts w:ascii="Times New Roman" w:eastAsia="Times New Roman" w:hAnsi="Times New Roman" w:cs="Times New Roman"/>
                <w:b/>
                <w:bCs/>
                <w:color w:val="000000"/>
                <w:sz w:val="20"/>
                <w:szCs w:val="20"/>
              </w:rPr>
            </w:pPr>
            <w:r w:rsidRPr="004146B2">
              <w:rPr>
                <w:rFonts w:ascii="Times New Roman" w:eastAsia="Times New Roman" w:hAnsi="Times New Roman" w:cs="Times New Roman"/>
                <w:b/>
                <w:bCs/>
                <w:color w:val="000000"/>
                <w:sz w:val="20"/>
                <w:szCs w:val="20"/>
              </w:rPr>
              <w:t>ИЗНОС</w:t>
            </w:r>
          </w:p>
        </w:tc>
      </w:tr>
      <w:tr w:rsidR="004146B2" w:rsidRPr="004146B2" w:rsidTr="004146B2">
        <w:trPr>
          <w:trHeight w:val="735"/>
        </w:trPr>
        <w:tc>
          <w:tcPr>
            <w:tcW w:w="2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146B2" w:rsidRPr="004146B2" w:rsidRDefault="004146B2" w:rsidP="004146B2">
            <w:pPr>
              <w:spacing w:after="0" w:line="240" w:lineRule="auto"/>
              <w:rPr>
                <w:rFonts w:ascii="Times New Roman" w:eastAsia="Times New Roman" w:hAnsi="Times New Roman" w:cs="Times New Roman"/>
                <w:color w:val="000000"/>
              </w:rPr>
            </w:pPr>
            <w:r w:rsidRPr="004146B2">
              <w:rPr>
                <w:rFonts w:ascii="Times New Roman" w:eastAsia="Times New Roman" w:hAnsi="Times New Roman" w:cs="Times New Roman"/>
                <w:color w:val="000000"/>
              </w:rPr>
              <w:t>ОПШТИНСКО ВЕЋЕ</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4146B2" w:rsidRPr="004146B2" w:rsidRDefault="004146B2" w:rsidP="004146B2">
            <w:pPr>
              <w:spacing w:after="0" w:line="240" w:lineRule="auto"/>
              <w:jc w:val="center"/>
              <w:rPr>
                <w:rFonts w:ascii="Times New Roman" w:eastAsia="Times New Roman" w:hAnsi="Times New Roman" w:cs="Times New Roman"/>
                <w:color w:val="000000"/>
              </w:rPr>
            </w:pPr>
            <w:r w:rsidRPr="004146B2">
              <w:rPr>
                <w:rFonts w:ascii="Times New Roman" w:eastAsia="Times New Roman" w:hAnsi="Times New Roman" w:cs="Times New Roman"/>
                <w:color w:val="000000"/>
              </w:rPr>
              <w:t>11</w:t>
            </w:r>
          </w:p>
        </w:tc>
        <w:tc>
          <w:tcPr>
            <w:tcW w:w="1416" w:type="dxa"/>
            <w:tcBorders>
              <w:top w:val="single" w:sz="8" w:space="0" w:color="auto"/>
              <w:left w:val="nil"/>
              <w:bottom w:val="single" w:sz="4" w:space="0" w:color="auto"/>
              <w:right w:val="single" w:sz="4" w:space="0" w:color="auto"/>
            </w:tcBorders>
            <w:shd w:val="clear" w:color="auto" w:fill="auto"/>
            <w:vAlign w:val="center"/>
            <w:hideMark/>
          </w:tcPr>
          <w:p w:rsidR="004146B2" w:rsidRPr="004146B2" w:rsidRDefault="004146B2" w:rsidP="004146B2">
            <w:pPr>
              <w:spacing w:after="0" w:line="240" w:lineRule="auto"/>
              <w:jc w:val="center"/>
              <w:rPr>
                <w:rFonts w:ascii="Times New Roman" w:eastAsia="Times New Roman" w:hAnsi="Times New Roman" w:cs="Times New Roman"/>
                <w:color w:val="000000"/>
              </w:rPr>
            </w:pPr>
            <w:r w:rsidRPr="004146B2">
              <w:rPr>
                <w:rFonts w:ascii="Times New Roman" w:eastAsia="Times New Roman" w:hAnsi="Times New Roman" w:cs="Times New Roman"/>
                <w:color w:val="000000"/>
              </w:rPr>
              <w:t>411</w:t>
            </w:r>
          </w:p>
        </w:tc>
        <w:tc>
          <w:tcPr>
            <w:tcW w:w="3685" w:type="dxa"/>
            <w:tcBorders>
              <w:top w:val="single" w:sz="8" w:space="0" w:color="auto"/>
              <w:left w:val="nil"/>
              <w:bottom w:val="single" w:sz="4" w:space="0" w:color="auto"/>
              <w:right w:val="single" w:sz="4" w:space="0" w:color="auto"/>
            </w:tcBorders>
            <w:shd w:val="clear" w:color="auto" w:fill="auto"/>
            <w:vAlign w:val="center"/>
            <w:hideMark/>
          </w:tcPr>
          <w:p w:rsidR="004146B2" w:rsidRPr="004146B2" w:rsidRDefault="004146B2" w:rsidP="004146B2">
            <w:pPr>
              <w:spacing w:after="0" w:line="240" w:lineRule="auto"/>
              <w:rPr>
                <w:rFonts w:ascii="Times New Roman" w:eastAsia="Times New Roman" w:hAnsi="Times New Roman" w:cs="Times New Roman"/>
                <w:color w:val="000000"/>
              </w:rPr>
            </w:pPr>
            <w:r w:rsidRPr="004146B2">
              <w:rPr>
                <w:rFonts w:ascii="Times New Roman" w:eastAsia="Times New Roman" w:hAnsi="Times New Roman" w:cs="Times New Roman"/>
                <w:color w:val="000000"/>
              </w:rPr>
              <w:t>Плате, додаци и накнаде запослених (зараде)</w:t>
            </w:r>
          </w:p>
        </w:tc>
        <w:tc>
          <w:tcPr>
            <w:tcW w:w="1661" w:type="dxa"/>
            <w:tcBorders>
              <w:top w:val="single" w:sz="8" w:space="0" w:color="auto"/>
              <w:left w:val="nil"/>
              <w:bottom w:val="single" w:sz="4" w:space="0" w:color="auto"/>
              <w:right w:val="single" w:sz="8" w:space="0" w:color="auto"/>
            </w:tcBorders>
            <w:shd w:val="clear" w:color="auto" w:fill="auto"/>
            <w:noWrap/>
            <w:vAlign w:val="center"/>
            <w:hideMark/>
          </w:tcPr>
          <w:p w:rsidR="004146B2" w:rsidRPr="004146B2" w:rsidRDefault="004146B2" w:rsidP="004146B2">
            <w:pPr>
              <w:spacing w:after="0" w:line="240" w:lineRule="auto"/>
              <w:jc w:val="right"/>
              <w:rPr>
                <w:rFonts w:ascii="Times New Roman" w:eastAsia="Times New Roman" w:hAnsi="Times New Roman" w:cs="Times New Roman"/>
                <w:color w:val="000000"/>
              </w:rPr>
            </w:pPr>
            <w:r w:rsidRPr="004146B2">
              <w:rPr>
                <w:rFonts w:ascii="Times New Roman" w:eastAsia="Times New Roman" w:hAnsi="Times New Roman" w:cs="Times New Roman"/>
                <w:color w:val="000000"/>
              </w:rPr>
              <w:t>312,000.00</w:t>
            </w:r>
          </w:p>
        </w:tc>
      </w:tr>
      <w:tr w:rsidR="004146B2" w:rsidRPr="004146B2" w:rsidTr="004146B2">
        <w:trPr>
          <w:trHeight w:val="735"/>
        </w:trPr>
        <w:tc>
          <w:tcPr>
            <w:tcW w:w="2420" w:type="dxa"/>
            <w:tcBorders>
              <w:top w:val="nil"/>
              <w:left w:val="single" w:sz="8" w:space="0" w:color="auto"/>
              <w:bottom w:val="single" w:sz="4" w:space="0" w:color="auto"/>
              <w:right w:val="single" w:sz="4" w:space="0" w:color="auto"/>
            </w:tcBorders>
            <w:shd w:val="clear" w:color="auto" w:fill="auto"/>
            <w:noWrap/>
            <w:vAlign w:val="center"/>
            <w:hideMark/>
          </w:tcPr>
          <w:p w:rsidR="004146B2" w:rsidRPr="004146B2" w:rsidRDefault="004146B2" w:rsidP="004146B2">
            <w:pPr>
              <w:spacing w:after="0" w:line="240" w:lineRule="auto"/>
              <w:rPr>
                <w:rFonts w:ascii="Times New Roman" w:eastAsia="Times New Roman" w:hAnsi="Times New Roman" w:cs="Times New Roman"/>
                <w:color w:val="000000"/>
              </w:rPr>
            </w:pPr>
            <w:r w:rsidRPr="004146B2">
              <w:rPr>
                <w:rFonts w:ascii="Times New Roman" w:eastAsia="Times New Roman" w:hAnsi="Times New Roman" w:cs="Times New Roman"/>
                <w:color w:val="000000"/>
              </w:rPr>
              <w:t>ОПШТИНСКО ВЕЋЕ</w:t>
            </w:r>
          </w:p>
        </w:tc>
        <w:tc>
          <w:tcPr>
            <w:tcW w:w="994" w:type="dxa"/>
            <w:tcBorders>
              <w:top w:val="nil"/>
              <w:left w:val="nil"/>
              <w:bottom w:val="single" w:sz="4" w:space="0" w:color="auto"/>
              <w:right w:val="single" w:sz="4" w:space="0" w:color="auto"/>
            </w:tcBorders>
            <w:shd w:val="clear" w:color="auto" w:fill="auto"/>
            <w:noWrap/>
            <w:vAlign w:val="center"/>
            <w:hideMark/>
          </w:tcPr>
          <w:p w:rsidR="004146B2" w:rsidRPr="004146B2" w:rsidRDefault="004146B2" w:rsidP="004146B2">
            <w:pPr>
              <w:spacing w:after="0" w:line="240" w:lineRule="auto"/>
              <w:jc w:val="center"/>
              <w:rPr>
                <w:rFonts w:ascii="Times New Roman" w:eastAsia="Times New Roman" w:hAnsi="Times New Roman" w:cs="Times New Roman"/>
                <w:color w:val="000000"/>
              </w:rPr>
            </w:pPr>
            <w:r w:rsidRPr="004146B2">
              <w:rPr>
                <w:rFonts w:ascii="Times New Roman" w:eastAsia="Times New Roman" w:hAnsi="Times New Roman" w:cs="Times New Roman"/>
                <w:color w:val="000000"/>
              </w:rPr>
              <w:t>12</w:t>
            </w:r>
          </w:p>
        </w:tc>
        <w:tc>
          <w:tcPr>
            <w:tcW w:w="1416" w:type="dxa"/>
            <w:tcBorders>
              <w:top w:val="nil"/>
              <w:left w:val="nil"/>
              <w:bottom w:val="single" w:sz="4" w:space="0" w:color="auto"/>
              <w:right w:val="single" w:sz="4" w:space="0" w:color="auto"/>
            </w:tcBorders>
            <w:shd w:val="clear" w:color="auto" w:fill="auto"/>
            <w:vAlign w:val="center"/>
            <w:hideMark/>
          </w:tcPr>
          <w:p w:rsidR="004146B2" w:rsidRPr="004146B2" w:rsidRDefault="004146B2" w:rsidP="004146B2">
            <w:pPr>
              <w:spacing w:after="0" w:line="240" w:lineRule="auto"/>
              <w:jc w:val="center"/>
              <w:rPr>
                <w:rFonts w:ascii="Times New Roman" w:eastAsia="Times New Roman" w:hAnsi="Times New Roman" w:cs="Times New Roman"/>
                <w:color w:val="000000"/>
              </w:rPr>
            </w:pPr>
            <w:r w:rsidRPr="004146B2">
              <w:rPr>
                <w:rFonts w:ascii="Times New Roman" w:eastAsia="Times New Roman" w:hAnsi="Times New Roman" w:cs="Times New Roman"/>
                <w:color w:val="000000"/>
              </w:rPr>
              <w:t>412</w:t>
            </w:r>
          </w:p>
        </w:tc>
        <w:tc>
          <w:tcPr>
            <w:tcW w:w="3685" w:type="dxa"/>
            <w:tcBorders>
              <w:top w:val="nil"/>
              <w:left w:val="nil"/>
              <w:bottom w:val="single" w:sz="4" w:space="0" w:color="auto"/>
              <w:right w:val="single" w:sz="4" w:space="0" w:color="auto"/>
            </w:tcBorders>
            <w:shd w:val="clear" w:color="auto" w:fill="auto"/>
            <w:vAlign w:val="center"/>
            <w:hideMark/>
          </w:tcPr>
          <w:p w:rsidR="004146B2" w:rsidRPr="004146B2" w:rsidRDefault="004146B2" w:rsidP="004146B2">
            <w:pPr>
              <w:spacing w:after="0" w:line="240" w:lineRule="auto"/>
              <w:rPr>
                <w:rFonts w:ascii="Times New Roman" w:eastAsia="Times New Roman" w:hAnsi="Times New Roman" w:cs="Times New Roman"/>
              </w:rPr>
            </w:pPr>
            <w:r w:rsidRPr="004146B2">
              <w:rPr>
                <w:rFonts w:ascii="Times New Roman" w:eastAsia="Times New Roman" w:hAnsi="Times New Roman" w:cs="Times New Roman"/>
              </w:rPr>
              <w:t>Социјални доприноси на терет послодавца</w:t>
            </w:r>
          </w:p>
        </w:tc>
        <w:tc>
          <w:tcPr>
            <w:tcW w:w="1661" w:type="dxa"/>
            <w:tcBorders>
              <w:top w:val="nil"/>
              <w:left w:val="nil"/>
              <w:bottom w:val="single" w:sz="4" w:space="0" w:color="auto"/>
              <w:right w:val="single" w:sz="8" w:space="0" w:color="auto"/>
            </w:tcBorders>
            <w:shd w:val="clear" w:color="auto" w:fill="auto"/>
            <w:noWrap/>
            <w:vAlign w:val="center"/>
            <w:hideMark/>
          </w:tcPr>
          <w:p w:rsidR="004146B2" w:rsidRPr="004146B2" w:rsidRDefault="004146B2" w:rsidP="004146B2">
            <w:pPr>
              <w:spacing w:after="0" w:line="240" w:lineRule="auto"/>
              <w:jc w:val="right"/>
              <w:rPr>
                <w:rFonts w:ascii="Times New Roman" w:eastAsia="Times New Roman" w:hAnsi="Times New Roman" w:cs="Times New Roman"/>
                <w:color w:val="000000"/>
              </w:rPr>
            </w:pPr>
            <w:r w:rsidRPr="004146B2">
              <w:rPr>
                <w:rFonts w:ascii="Times New Roman" w:eastAsia="Times New Roman" w:hAnsi="Times New Roman" w:cs="Times New Roman"/>
                <w:color w:val="000000"/>
              </w:rPr>
              <w:t>48,000.00</w:t>
            </w:r>
          </w:p>
        </w:tc>
      </w:tr>
      <w:tr w:rsidR="004146B2" w:rsidRPr="004146B2" w:rsidTr="004146B2">
        <w:trPr>
          <w:trHeight w:val="480"/>
        </w:trPr>
        <w:tc>
          <w:tcPr>
            <w:tcW w:w="8515" w:type="dxa"/>
            <w:gridSpan w:val="4"/>
            <w:tcBorders>
              <w:top w:val="nil"/>
              <w:left w:val="single" w:sz="8" w:space="0" w:color="auto"/>
              <w:bottom w:val="single" w:sz="4" w:space="0" w:color="auto"/>
              <w:right w:val="nil"/>
            </w:tcBorders>
            <w:shd w:val="clear" w:color="auto" w:fill="auto"/>
            <w:noWrap/>
            <w:vAlign w:val="center"/>
            <w:hideMark/>
          </w:tcPr>
          <w:p w:rsidR="004146B2" w:rsidRPr="004146B2" w:rsidRDefault="004146B2" w:rsidP="004146B2">
            <w:pPr>
              <w:spacing w:after="0" w:line="240" w:lineRule="auto"/>
              <w:jc w:val="right"/>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УКУПНО   ОПШТИНСКО ВЕЋЕ</w:t>
            </w:r>
          </w:p>
        </w:tc>
        <w:tc>
          <w:tcPr>
            <w:tcW w:w="1661" w:type="dxa"/>
            <w:tcBorders>
              <w:top w:val="nil"/>
              <w:left w:val="single" w:sz="8" w:space="0" w:color="auto"/>
              <w:bottom w:val="single" w:sz="4" w:space="0" w:color="auto"/>
              <w:right w:val="single" w:sz="8" w:space="0" w:color="auto"/>
            </w:tcBorders>
            <w:shd w:val="clear" w:color="auto" w:fill="auto"/>
            <w:noWrap/>
            <w:vAlign w:val="center"/>
            <w:hideMark/>
          </w:tcPr>
          <w:p w:rsidR="004146B2" w:rsidRPr="004146B2" w:rsidRDefault="004146B2" w:rsidP="004146B2">
            <w:pPr>
              <w:spacing w:after="0" w:line="240" w:lineRule="auto"/>
              <w:jc w:val="right"/>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360,000.00</w:t>
            </w:r>
          </w:p>
        </w:tc>
      </w:tr>
      <w:tr w:rsidR="004146B2" w:rsidRPr="004146B2" w:rsidTr="004146B2">
        <w:trPr>
          <w:trHeight w:val="1215"/>
        </w:trPr>
        <w:tc>
          <w:tcPr>
            <w:tcW w:w="242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146B2" w:rsidRPr="004146B2" w:rsidRDefault="004146B2" w:rsidP="004146B2">
            <w:pPr>
              <w:spacing w:after="0" w:line="240" w:lineRule="auto"/>
              <w:rPr>
                <w:rFonts w:ascii="Times New Roman" w:eastAsia="Times New Roman" w:hAnsi="Times New Roman" w:cs="Times New Roman"/>
                <w:color w:val="000000"/>
              </w:rPr>
            </w:pPr>
            <w:r w:rsidRPr="004146B2">
              <w:rPr>
                <w:rFonts w:ascii="Times New Roman" w:eastAsia="Times New Roman" w:hAnsi="Times New Roman" w:cs="Times New Roman"/>
                <w:color w:val="000000"/>
              </w:rPr>
              <w:t>ОПШТИНСКА УПРАВА</w:t>
            </w:r>
          </w:p>
        </w:tc>
        <w:tc>
          <w:tcPr>
            <w:tcW w:w="994" w:type="dxa"/>
            <w:tcBorders>
              <w:top w:val="single" w:sz="4" w:space="0" w:color="auto"/>
              <w:left w:val="nil"/>
              <w:bottom w:val="single" w:sz="8" w:space="0" w:color="auto"/>
              <w:right w:val="single" w:sz="4" w:space="0" w:color="auto"/>
            </w:tcBorders>
            <w:shd w:val="clear" w:color="auto" w:fill="auto"/>
            <w:noWrap/>
            <w:vAlign w:val="center"/>
            <w:hideMark/>
          </w:tcPr>
          <w:p w:rsidR="004146B2" w:rsidRPr="004146B2" w:rsidRDefault="004146B2" w:rsidP="004146B2">
            <w:pPr>
              <w:spacing w:after="0" w:line="240" w:lineRule="auto"/>
              <w:jc w:val="center"/>
              <w:rPr>
                <w:rFonts w:ascii="Times New Roman" w:eastAsia="Times New Roman" w:hAnsi="Times New Roman" w:cs="Times New Roman"/>
                <w:color w:val="000000"/>
              </w:rPr>
            </w:pPr>
            <w:r w:rsidRPr="004146B2">
              <w:rPr>
                <w:rFonts w:ascii="Times New Roman" w:eastAsia="Times New Roman" w:hAnsi="Times New Roman" w:cs="Times New Roman"/>
                <w:color w:val="000000"/>
              </w:rPr>
              <w:t>97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146B2" w:rsidRPr="004146B2" w:rsidRDefault="004146B2" w:rsidP="004146B2">
            <w:pPr>
              <w:spacing w:after="0" w:line="240" w:lineRule="auto"/>
              <w:jc w:val="center"/>
              <w:rPr>
                <w:rFonts w:ascii="Times New Roman" w:eastAsia="Times New Roman" w:hAnsi="Times New Roman" w:cs="Times New Roman"/>
                <w:color w:val="000000"/>
              </w:rPr>
            </w:pPr>
            <w:r w:rsidRPr="004146B2">
              <w:rPr>
                <w:rFonts w:ascii="Times New Roman" w:eastAsia="Times New Roman" w:hAnsi="Times New Roman" w:cs="Times New Roman"/>
                <w:color w:val="000000"/>
              </w:rPr>
              <w:t>472000</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4146B2" w:rsidRPr="004146B2" w:rsidRDefault="004146B2" w:rsidP="004146B2">
            <w:pPr>
              <w:spacing w:after="0" w:line="240" w:lineRule="auto"/>
              <w:rPr>
                <w:rFonts w:ascii="Times New Roman" w:eastAsia="Times New Roman" w:hAnsi="Times New Roman" w:cs="Times New Roman"/>
                <w:color w:val="000000"/>
              </w:rPr>
            </w:pPr>
            <w:r w:rsidRPr="004146B2">
              <w:rPr>
                <w:rFonts w:ascii="Times New Roman" w:eastAsia="Times New Roman" w:hAnsi="Times New Roman" w:cs="Times New Roman"/>
                <w:color w:val="000000"/>
              </w:rPr>
              <w:t>Накнаде за социјалну заштиту из буџета- учешће општине у пројекту подстицаја запошљавања теже запошљивих група становника са ХЕЛПом</w:t>
            </w:r>
          </w:p>
        </w:tc>
        <w:tc>
          <w:tcPr>
            <w:tcW w:w="1661" w:type="dxa"/>
            <w:tcBorders>
              <w:top w:val="single" w:sz="4" w:space="0" w:color="auto"/>
              <w:left w:val="nil"/>
              <w:bottom w:val="single" w:sz="8" w:space="0" w:color="auto"/>
              <w:right w:val="single" w:sz="8" w:space="0" w:color="auto"/>
            </w:tcBorders>
            <w:shd w:val="clear" w:color="auto" w:fill="auto"/>
            <w:noWrap/>
            <w:vAlign w:val="center"/>
            <w:hideMark/>
          </w:tcPr>
          <w:p w:rsidR="004146B2" w:rsidRPr="004146B2" w:rsidRDefault="004146B2" w:rsidP="004146B2">
            <w:pPr>
              <w:spacing w:after="0" w:line="240" w:lineRule="auto"/>
              <w:jc w:val="right"/>
              <w:rPr>
                <w:rFonts w:ascii="Times New Roman" w:eastAsia="Times New Roman" w:hAnsi="Times New Roman" w:cs="Times New Roman"/>
                <w:color w:val="000000"/>
              </w:rPr>
            </w:pPr>
            <w:r w:rsidRPr="004146B2">
              <w:rPr>
                <w:rFonts w:ascii="Times New Roman" w:eastAsia="Times New Roman" w:hAnsi="Times New Roman" w:cs="Times New Roman"/>
                <w:color w:val="000000"/>
              </w:rPr>
              <w:t>1,050,000.00</w:t>
            </w:r>
          </w:p>
        </w:tc>
      </w:tr>
      <w:tr w:rsidR="004146B2" w:rsidRPr="004146B2" w:rsidTr="004146B2">
        <w:trPr>
          <w:trHeight w:val="330"/>
        </w:trPr>
        <w:tc>
          <w:tcPr>
            <w:tcW w:w="8515" w:type="dxa"/>
            <w:gridSpan w:val="4"/>
            <w:tcBorders>
              <w:top w:val="single" w:sz="8" w:space="0" w:color="auto"/>
              <w:left w:val="single" w:sz="8" w:space="0" w:color="auto"/>
              <w:bottom w:val="nil"/>
              <w:right w:val="nil"/>
            </w:tcBorders>
            <w:shd w:val="clear" w:color="auto" w:fill="auto"/>
            <w:noWrap/>
            <w:vAlign w:val="center"/>
            <w:hideMark/>
          </w:tcPr>
          <w:p w:rsidR="004146B2" w:rsidRPr="004146B2" w:rsidRDefault="004146B2" w:rsidP="004146B2">
            <w:pPr>
              <w:spacing w:after="0" w:line="240" w:lineRule="auto"/>
              <w:jc w:val="right"/>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УКУПНО ОПШТИНСКА УПРАВА</w:t>
            </w:r>
          </w:p>
        </w:tc>
        <w:tc>
          <w:tcPr>
            <w:tcW w:w="1661" w:type="dxa"/>
            <w:tcBorders>
              <w:top w:val="nil"/>
              <w:left w:val="single" w:sz="8" w:space="0" w:color="auto"/>
              <w:bottom w:val="nil"/>
              <w:right w:val="single" w:sz="8" w:space="0" w:color="auto"/>
            </w:tcBorders>
            <w:shd w:val="clear" w:color="auto" w:fill="auto"/>
            <w:noWrap/>
            <w:vAlign w:val="center"/>
            <w:hideMark/>
          </w:tcPr>
          <w:p w:rsidR="004146B2" w:rsidRPr="004146B2" w:rsidRDefault="004146B2" w:rsidP="004146B2">
            <w:pPr>
              <w:spacing w:after="0" w:line="240" w:lineRule="auto"/>
              <w:jc w:val="right"/>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1,050,000.00</w:t>
            </w:r>
          </w:p>
        </w:tc>
      </w:tr>
      <w:tr w:rsidR="004146B2" w:rsidRPr="004146B2" w:rsidTr="004146B2">
        <w:trPr>
          <w:trHeight w:val="645"/>
        </w:trPr>
        <w:tc>
          <w:tcPr>
            <w:tcW w:w="483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146B2" w:rsidRPr="004146B2" w:rsidRDefault="004146B2" w:rsidP="004146B2">
            <w:pPr>
              <w:spacing w:after="0" w:line="240" w:lineRule="auto"/>
              <w:jc w:val="center"/>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 </w:t>
            </w:r>
          </w:p>
        </w:tc>
        <w:tc>
          <w:tcPr>
            <w:tcW w:w="3685" w:type="dxa"/>
            <w:tcBorders>
              <w:top w:val="nil"/>
              <w:left w:val="nil"/>
              <w:bottom w:val="single" w:sz="8" w:space="0" w:color="auto"/>
              <w:right w:val="single" w:sz="4" w:space="0" w:color="auto"/>
            </w:tcBorders>
            <w:shd w:val="clear" w:color="auto" w:fill="auto"/>
            <w:vAlign w:val="bottom"/>
            <w:hideMark/>
          </w:tcPr>
          <w:p w:rsidR="004146B2" w:rsidRPr="004146B2" w:rsidRDefault="004146B2" w:rsidP="004146B2">
            <w:pPr>
              <w:spacing w:after="0" w:line="240" w:lineRule="auto"/>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УКУПАН ИЗНОС УТРОШЕНИХ СРЕДСТАВА ТЕКУЋЕ РЕЗЕРВЕ</w:t>
            </w:r>
          </w:p>
        </w:tc>
        <w:tc>
          <w:tcPr>
            <w:tcW w:w="1661" w:type="dxa"/>
            <w:tcBorders>
              <w:top w:val="nil"/>
              <w:left w:val="nil"/>
              <w:bottom w:val="single" w:sz="8" w:space="0" w:color="auto"/>
              <w:right w:val="single" w:sz="8" w:space="0" w:color="auto"/>
            </w:tcBorders>
            <w:shd w:val="clear" w:color="auto" w:fill="auto"/>
            <w:noWrap/>
            <w:vAlign w:val="bottom"/>
            <w:hideMark/>
          </w:tcPr>
          <w:p w:rsidR="004146B2" w:rsidRPr="004146B2" w:rsidRDefault="004146B2" w:rsidP="004146B2">
            <w:pPr>
              <w:spacing w:after="0" w:line="240" w:lineRule="auto"/>
              <w:jc w:val="right"/>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1,410,000.00</w:t>
            </w:r>
          </w:p>
        </w:tc>
      </w:tr>
      <w:tr w:rsidR="004146B2" w:rsidRPr="004146B2" w:rsidTr="004146B2">
        <w:trPr>
          <w:trHeight w:val="315"/>
        </w:trPr>
        <w:tc>
          <w:tcPr>
            <w:tcW w:w="2420"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rPr>
                <w:rFonts w:ascii="Times New Roman" w:eastAsia="Times New Roman" w:hAnsi="Times New Roman" w:cs="Times New Roman"/>
                <w:color w:val="000000"/>
              </w:rPr>
            </w:pPr>
          </w:p>
        </w:tc>
        <w:tc>
          <w:tcPr>
            <w:tcW w:w="994"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jc w:val="center"/>
              <w:rPr>
                <w:rFonts w:ascii="Times New Roman" w:eastAsia="Times New Roman" w:hAnsi="Times New Roman" w:cs="Times New Roman"/>
                <w:color w:val="000000"/>
              </w:rPr>
            </w:pPr>
          </w:p>
        </w:tc>
        <w:tc>
          <w:tcPr>
            <w:tcW w:w="1416"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jc w:val="center"/>
              <w:rPr>
                <w:rFonts w:ascii="Times New Roman" w:eastAsia="Times New Roman" w:hAnsi="Times New Roman" w:cs="Times New Roman"/>
                <w:color w:val="000000"/>
              </w:rPr>
            </w:pPr>
          </w:p>
        </w:tc>
        <w:tc>
          <w:tcPr>
            <w:tcW w:w="3685" w:type="dxa"/>
            <w:tcBorders>
              <w:top w:val="nil"/>
              <w:left w:val="single" w:sz="8" w:space="0" w:color="auto"/>
              <w:bottom w:val="single" w:sz="4" w:space="0" w:color="auto"/>
              <w:right w:val="single" w:sz="4" w:space="0" w:color="auto"/>
            </w:tcBorders>
            <w:shd w:val="clear" w:color="auto" w:fill="auto"/>
            <w:vAlign w:val="bottom"/>
            <w:hideMark/>
          </w:tcPr>
          <w:p w:rsidR="004146B2" w:rsidRPr="004146B2" w:rsidRDefault="004146B2" w:rsidP="004146B2">
            <w:pPr>
              <w:spacing w:after="0" w:line="240" w:lineRule="auto"/>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ОСТАТАК ЗА ИЗВРШЕЊЕ</w:t>
            </w:r>
          </w:p>
        </w:tc>
        <w:tc>
          <w:tcPr>
            <w:tcW w:w="1661" w:type="dxa"/>
            <w:tcBorders>
              <w:top w:val="nil"/>
              <w:left w:val="nil"/>
              <w:bottom w:val="single" w:sz="4" w:space="0" w:color="auto"/>
              <w:right w:val="single" w:sz="8" w:space="0" w:color="auto"/>
            </w:tcBorders>
            <w:shd w:val="clear" w:color="auto" w:fill="auto"/>
            <w:noWrap/>
            <w:vAlign w:val="bottom"/>
            <w:hideMark/>
          </w:tcPr>
          <w:p w:rsidR="004146B2" w:rsidRPr="004146B2" w:rsidRDefault="004146B2" w:rsidP="004146B2">
            <w:pPr>
              <w:spacing w:after="0" w:line="240" w:lineRule="auto"/>
              <w:jc w:val="right"/>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25,080,000.00</w:t>
            </w:r>
          </w:p>
        </w:tc>
      </w:tr>
      <w:tr w:rsidR="004146B2" w:rsidRPr="004146B2" w:rsidTr="004146B2">
        <w:trPr>
          <w:trHeight w:val="330"/>
        </w:trPr>
        <w:tc>
          <w:tcPr>
            <w:tcW w:w="2420"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rPr>
                <w:rFonts w:ascii="Times New Roman" w:eastAsia="Times New Roman" w:hAnsi="Times New Roman" w:cs="Times New Roman"/>
                <w:color w:val="000000"/>
              </w:rPr>
            </w:pPr>
          </w:p>
        </w:tc>
        <w:tc>
          <w:tcPr>
            <w:tcW w:w="994"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jc w:val="center"/>
              <w:rPr>
                <w:rFonts w:ascii="Times New Roman" w:eastAsia="Times New Roman" w:hAnsi="Times New Roman" w:cs="Times New Roman"/>
                <w:color w:val="000000"/>
              </w:rPr>
            </w:pPr>
          </w:p>
        </w:tc>
        <w:tc>
          <w:tcPr>
            <w:tcW w:w="1416"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jc w:val="center"/>
              <w:rPr>
                <w:rFonts w:ascii="Times New Roman" w:eastAsia="Times New Roman" w:hAnsi="Times New Roman" w:cs="Times New Roman"/>
                <w:color w:val="000000"/>
              </w:rPr>
            </w:pPr>
          </w:p>
        </w:tc>
        <w:tc>
          <w:tcPr>
            <w:tcW w:w="3685" w:type="dxa"/>
            <w:tcBorders>
              <w:top w:val="nil"/>
              <w:left w:val="single" w:sz="8" w:space="0" w:color="auto"/>
              <w:bottom w:val="nil"/>
              <w:right w:val="single" w:sz="4" w:space="0" w:color="auto"/>
            </w:tcBorders>
            <w:shd w:val="clear" w:color="auto" w:fill="auto"/>
            <w:vAlign w:val="bottom"/>
            <w:hideMark/>
          </w:tcPr>
          <w:p w:rsidR="004146B2" w:rsidRPr="004146B2" w:rsidRDefault="004146B2" w:rsidP="004146B2">
            <w:pPr>
              <w:spacing w:after="0" w:line="240" w:lineRule="auto"/>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УКУПНО ПЛАНИРАНО</w:t>
            </w:r>
          </w:p>
        </w:tc>
        <w:tc>
          <w:tcPr>
            <w:tcW w:w="1661" w:type="dxa"/>
            <w:tcBorders>
              <w:top w:val="nil"/>
              <w:left w:val="nil"/>
              <w:bottom w:val="nil"/>
              <w:right w:val="single" w:sz="8" w:space="0" w:color="auto"/>
            </w:tcBorders>
            <w:shd w:val="clear" w:color="auto" w:fill="auto"/>
            <w:noWrap/>
            <w:vAlign w:val="bottom"/>
            <w:hideMark/>
          </w:tcPr>
          <w:p w:rsidR="004146B2" w:rsidRPr="004146B2" w:rsidRDefault="004146B2" w:rsidP="004146B2">
            <w:pPr>
              <w:spacing w:after="0" w:line="240" w:lineRule="auto"/>
              <w:jc w:val="right"/>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26,490,000.00</w:t>
            </w:r>
          </w:p>
        </w:tc>
      </w:tr>
      <w:tr w:rsidR="004146B2" w:rsidRPr="004146B2" w:rsidTr="004146B2">
        <w:trPr>
          <w:trHeight w:val="330"/>
        </w:trPr>
        <w:tc>
          <w:tcPr>
            <w:tcW w:w="2420"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rPr>
                <w:rFonts w:ascii="Times New Roman" w:eastAsia="Times New Roman" w:hAnsi="Times New Roman" w:cs="Times New Roman"/>
                <w:color w:val="000000"/>
              </w:rPr>
            </w:pPr>
          </w:p>
        </w:tc>
        <w:tc>
          <w:tcPr>
            <w:tcW w:w="994"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jc w:val="center"/>
              <w:rPr>
                <w:rFonts w:ascii="Times New Roman" w:eastAsia="Times New Roman" w:hAnsi="Times New Roman" w:cs="Times New Roman"/>
                <w:color w:val="000000"/>
              </w:rPr>
            </w:pPr>
          </w:p>
        </w:tc>
        <w:tc>
          <w:tcPr>
            <w:tcW w:w="1416" w:type="dxa"/>
            <w:tcBorders>
              <w:top w:val="nil"/>
              <w:left w:val="nil"/>
              <w:bottom w:val="nil"/>
              <w:right w:val="nil"/>
            </w:tcBorders>
            <w:shd w:val="clear" w:color="auto" w:fill="auto"/>
            <w:noWrap/>
            <w:vAlign w:val="bottom"/>
            <w:hideMark/>
          </w:tcPr>
          <w:p w:rsidR="004146B2" w:rsidRPr="004146B2" w:rsidRDefault="004146B2" w:rsidP="004146B2">
            <w:pPr>
              <w:spacing w:after="0" w:line="240" w:lineRule="auto"/>
              <w:jc w:val="center"/>
              <w:rPr>
                <w:rFonts w:ascii="Times New Roman" w:eastAsia="Times New Roman" w:hAnsi="Times New Roman" w:cs="Times New Roman"/>
                <w:color w:val="000000"/>
              </w:rPr>
            </w:pPr>
          </w:p>
        </w:tc>
        <w:tc>
          <w:tcPr>
            <w:tcW w:w="368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146B2" w:rsidRPr="004146B2" w:rsidRDefault="004146B2" w:rsidP="004146B2">
            <w:pPr>
              <w:spacing w:after="0" w:line="240" w:lineRule="auto"/>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ПРОЦЕНАТ ИЗВРШЕЊА</w:t>
            </w:r>
          </w:p>
        </w:tc>
        <w:tc>
          <w:tcPr>
            <w:tcW w:w="1661" w:type="dxa"/>
            <w:tcBorders>
              <w:top w:val="single" w:sz="8" w:space="0" w:color="auto"/>
              <w:left w:val="nil"/>
              <w:bottom w:val="single" w:sz="8" w:space="0" w:color="auto"/>
              <w:right w:val="single" w:sz="8" w:space="0" w:color="auto"/>
            </w:tcBorders>
            <w:shd w:val="clear" w:color="auto" w:fill="auto"/>
            <w:noWrap/>
            <w:vAlign w:val="bottom"/>
            <w:hideMark/>
          </w:tcPr>
          <w:p w:rsidR="004146B2" w:rsidRPr="004146B2" w:rsidRDefault="004146B2" w:rsidP="004146B2">
            <w:pPr>
              <w:spacing w:after="0" w:line="240" w:lineRule="auto"/>
              <w:jc w:val="right"/>
              <w:rPr>
                <w:rFonts w:ascii="Times New Roman" w:eastAsia="Times New Roman" w:hAnsi="Times New Roman" w:cs="Times New Roman"/>
                <w:b/>
                <w:bCs/>
                <w:color w:val="000000"/>
                <w:sz w:val="24"/>
                <w:szCs w:val="24"/>
              </w:rPr>
            </w:pPr>
            <w:r w:rsidRPr="004146B2">
              <w:rPr>
                <w:rFonts w:ascii="Times New Roman" w:eastAsia="Times New Roman" w:hAnsi="Times New Roman" w:cs="Times New Roman"/>
                <w:b/>
                <w:bCs/>
                <w:color w:val="000000"/>
                <w:sz w:val="24"/>
                <w:szCs w:val="24"/>
              </w:rPr>
              <w:t>5.32</w:t>
            </w:r>
          </w:p>
        </w:tc>
      </w:tr>
    </w:tbl>
    <w:p w:rsidR="006E73E4" w:rsidRDefault="006E73E4" w:rsidP="006029F0">
      <w:pPr>
        <w:tabs>
          <w:tab w:val="left" w:pos="5295"/>
        </w:tabs>
        <w:rPr>
          <w:rFonts w:ascii="Times New Roman" w:hAnsi="Times New Roman" w:cs="Times New Roman"/>
          <w:b/>
          <w:sz w:val="24"/>
          <w:szCs w:val="24"/>
          <w:u w:val="single"/>
          <w:lang w:val="sr-Cyrl-CS"/>
        </w:rPr>
      </w:pPr>
    </w:p>
    <w:p w:rsidR="005A6DE9" w:rsidRDefault="005D5B44" w:rsidP="006029F0">
      <w:pPr>
        <w:tabs>
          <w:tab w:val="left" w:pos="5295"/>
        </w:tabs>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СТАЛНА БУЏЕТСКА РЕЗЕРВА НИЈЕ АНГАЖОВАНА.</w:t>
      </w:r>
    </w:p>
    <w:p w:rsidR="00EA2997" w:rsidRDefault="00EA2997" w:rsidP="006029F0">
      <w:pPr>
        <w:tabs>
          <w:tab w:val="left" w:pos="5295"/>
        </w:tabs>
        <w:rPr>
          <w:rFonts w:ascii="Times New Roman" w:hAnsi="Times New Roman" w:cs="Times New Roman"/>
          <w:b/>
          <w:sz w:val="24"/>
          <w:szCs w:val="24"/>
          <w:u w:val="single"/>
          <w:lang w:val="sr-Cyrl-CS"/>
        </w:rPr>
      </w:pPr>
    </w:p>
    <w:p w:rsidR="0066678B" w:rsidRPr="00B56CD8" w:rsidRDefault="0089625C" w:rsidP="0066678B">
      <w:pPr>
        <w:jc w:val="center"/>
        <w:rPr>
          <w:rFonts w:ascii="Times New Roman" w:hAnsi="Times New Roman" w:cs="Times New Roman"/>
          <w:sz w:val="24"/>
          <w:szCs w:val="24"/>
          <w:lang w:val="sr-Cyrl-CS"/>
        </w:rPr>
      </w:pPr>
      <w:r w:rsidRPr="00B56CD8">
        <w:rPr>
          <w:rFonts w:ascii="Times New Roman" w:hAnsi="Times New Roman" w:cs="Times New Roman"/>
          <w:b/>
          <w:sz w:val="24"/>
          <w:szCs w:val="24"/>
          <w:u w:val="single"/>
          <w:lang w:val="sr-Cyrl-CS"/>
        </w:rPr>
        <w:t>И</w:t>
      </w:r>
      <w:r w:rsidR="0066678B" w:rsidRPr="00B56CD8">
        <w:rPr>
          <w:rFonts w:ascii="Times New Roman" w:hAnsi="Times New Roman" w:cs="Times New Roman"/>
          <w:b/>
          <w:sz w:val="24"/>
          <w:szCs w:val="24"/>
          <w:u w:val="single"/>
          <w:lang w:val="sr-Cyrl-CS"/>
        </w:rPr>
        <w:t>ЗВЕШТАЈ О ПРИМЉЕНИМ ДОНАЦИЈАМА</w:t>
      </w:r>
    </w:p>
    <w:p w:rsidR="003A3E47" w:rsidRPr="003A3E47" w:rsidRDefault="0066678B" w:rsidP="003A3E47">
      <w:pPr>
        <w:ind w:firstLine="360"/>
        <w:jc w:val="both"/>
        <w:rPr>
          <w:rFonts w:ascii="Times New Roman" w:hAnsi="Times New Roman" w:cs="Times New Roman"/>
          <w:b/>
          <w:sz w:val="24"/>
          <w:szCs w:val="24"/>
          <w:u w:val="single"/>
        </w:rPr>
      </w:pPr>
      <w:r w:rsidRPr="008669E4">
        <w:rPr>
          <w:rFonts w:ascii="Times New Roman" w:hAnsi="Times New Roman" w:cs="Times New Roman"/>
          <w:sz w:val="24"/>
          <w:szCs w:val="24"/>
          <w:lang w:val="sr-Cyrl-CS"/>
        </w:rPr>
        <w:t xml:space="preserve">У првих </w:t>
      </w:r>
      <w:r w:rsidR="00945B1B">
        <w:rPr>
          <w:rFonts w:ascii="Times New Roman" w:hAnsi="Times New Roman" w:cs="Times New Roman"/>
          <w:sz w:val="24"/>
          <w:szCs w:val="24"/>
          <w:lang w:val="sr-Cyrl-CS"/>
        </w:rPr>
        <w:t>шес</w:t>
      </w:r>
      <w:r w:rsidRPr="008669E4">
        <w:rPr>
          <w:rFonts w:ascii="Times New Roman" w:hAnsi="Times New Roman" w:cs="Times New Roman"/>
          <w:sz w:val="24"/>
          <w:szCs w:val="24"/>
          <w:lang w:val="sr-Cyrl-CS"/>
        </w:rPr>
        <w:t>т месеци 20</w:t>
      </w:r>
      <w:r w:rsidR="00945B1B">
        <w:rPr>
          <w:rFonts w:ascii="Times New Roman" w:hAnsi="Times New Roman" w:cs="Times New Roman"/>
          <w:sz w:val="24"/>
          <w:szCs w:val="24"/>
          <w:lang w:val="sr-Cyrl-CS"/>
        </w:rPr>
        <w:t>2</w:t>
      </w:r>
      <w:r w:rsidR="00FE1FF9">
        <w:rPr>
          <w:rFonts w:ascii="Times New Roman" w:hAnsi="Times New Roman" w:cs="Times New Roman"/>
          <w:sz w:val="24"/>
          <w:szCs w:val="24"/>
          <w:lang w:val="sr-Cyrl-CS"/>
        </w:rPr>
        <w:t>4</w:t>
      </w:r>
      <w:r w:rsidRPr="008669E4">
        <w:rPr>
          <w:rFonts w:ascii="Times New Roman" w:hAnsi="Times New Roman" w:cs="Times New Roman"/>
          <w:sz w:val="24"/>
          <w:szCs w:val="24"/>
          <w:lang w:val="sr-Cyrl-CS"/>
        </w:rPr>
        <w:t>. годин</w:t>
      </w:r>
      <w:r w:rsidR="00945B1B">
        <w:rPr>
          <w:rFonts w:ascii="Times New Roman" w:hAnsi="Times New Roman" w:cs="Times New Roman"/>
          <w:sz w:val="24"/>
          <w:szCs w:val="24"/>
          <w:lang w:val="sr-Cyrl-CS"/>
        </w:rPr>
        <w:t>е</w:t>
      </w:r>
      <w:r w:rsidRPr="008669E4">
        <w:rPr>
          <w:rFonts w:ascii="Times New Roman" w:hAnsi="Times New Roman" w:cs="Times New Roman"/>
          <w:sz w:val="24"/>
          <w:szCs w:val="24"/>
          <w:lang w:val="sr-Cyrl-CS"/>
        </w:rPr>
        <w:t xml:space="preserve"> на рачун</w:t>
      </w:r>
      <w:r w:rsidR="005D5B44">
        <w:rPr>
          <w:rFonts w:ascii="Times New Roman" w:hAnsi="Times New Roman" w:cs="Times New Roman"/>
          <w:sz w:val="24"/>
          <w:szCs w:val="24"/>
          <w:lang w:val="sr-Cyrl-CS"/>
        </w:rPr>
        <w:t>у</w:t>
      </w:r>
      <w:r w:rsidRPr="008669E4">
        <w:rPr>
          <w:rFonts w:ascii="Times New Roman" w:hAnsi="Times New Roman" w:cs="Times New Roman"/>
          <w:sz w:val="24"/>
          <w:szCs w:val="24"/>
          <w:lang w:val="sr-Cyrl-CS"/>
        </w:rPr>
        <w:t xml:space="preserve"> Буџета Општине Владичин Хан </w:t>
      </w:r>
      <w:r w:rsidR="003A3E47">
        <w:rPr>
          <w:rFonts w:ascii="Times New Roman" w:hAnsi="Times New Roman" w:cs="Times New Roman"/>
          <w:sz w:val="24"/>
          <w:szCs w:val="24"/>
          <w:lang w:val="sr-Cyrl-CS"/>
        </w:rPr>
        <w:t>ни</w:t>
      </w:r>
      <w:r w:rsidR="005D5B44">
        <w:rPr>
          <w:rFonts w:ascii="Times New Roman" w:hAnsi="Times New Roman" w:cs="Times New Roman"/>
          <w:sz w:val="24"/>
          <w:szCs w:val="24"/>
          <w:lang w:val="sr-Cyrl-CS"/>
        </w:rPr>
        <w:t>је било уплата п</w:t>
      </w:r>
      <w:r w:rsidR="002156E2">
        <w:rPr>
          <w:rFonts w:ascii="Times New Roman" w:hAnsi="Times New Roman" w:cs="Times New Roman"/>
          <w:sz w:val="24"/>
          <w:szCs w:val="24"/>
          <w:lang w:val="sr-Cyrl-CS"/>
        </w:rPr>
        <w:t>о основу донаторских средстава</w:t>
      </w:r>
      <w:r w:rsidR="003A3E47">
        <w:rPr>
          <w:rFonts w:ascii="Times New Roman" w:hAnsi="Times New Roman" w:cs="Times New Roman"/>
          <w:sz w:val="24"/>
          <w:szCs w:val="24"/>
        </w:rPr>
        <w:t>.</w:t>
      </w:r>
    </w:p>
    <w:p w:rsidR="003A3E47" w:rsidRDefault="003A3E47" w:rsidP="002523F5">
      <w:pPr>
        <w:spacing w:after="0" w:line="240" w:lineRule="auto"/>
        <w:jc w:val="center"/>
        <w:rPr>
          <w:rFonts w:ascii="Times New Roman" w:hAnsi="Times New Roman" w:cs="Times New Roman"/>
          <w:b/>
          <w:sz w:val="24"/>
          <w:szCs w:val="24"/>
          <w:u w:val="single"/>
          <w:lang w:val="sr-Cyrl-CS"/>
        </w:rPr>
      </w:pPr>
    </w:p>
    <w:p w:rsidR="002523F5" w:rsidRPr="0045639B" w:rsidRDefault="002523F5" w:rsidP="002523F5">
      <w:pPr>
        <w:spacing w:after="0" w:line="240" w:lineRule="auto"/>
        <w:jc w:val="center"/>
        <w:rPr>
          <w:rFonts w:ascii="Times New Roman" w:hAnsi="Times New Roman" w:cs="Times New Roman"/>
          <w:b/>
          <w:sz w:val="24"/>
          <w:szCs w:val="24"/>
          <w:u w:val="single"/>
          <w:lang w:val="sr-Cyrl-CS"/>
        </w:rPr>
      </w:pPr>
      <w:r w:rsidRPr="0045639B">
        <w:rPr>
          <w:rFonts w:ascii="Times New Roman" w:hAnsi="Times New Roman" w:cs="Times New Roman"/>
          <w:b/>
          <w:sz w:val="24"/>
          <w:szCs w:val="24"/>
          <w:u w:val="single"/>
          <w:lang w:val="sr-Cyrl-CS"/>
        </w:rPr>
        <w:t>ОБЈАШЊЕЊЕ ВЕЛИКИХ ОДСТУПАЊА</w:t>
      </w:r>
    </w:p>
    <w:p w:rsidR="002523F5" w:rsidRDefault="002523F5" w:rsidP="002523F5">
      <w:pPr>
        <w:spacing w:after="0" w:line="240" w:lineRule="auto"/>
        <w:jc w:val="center"/>
        <w:rPr>
          <w:rFonts w:ascii="Times New Roman" w:hAnsi="Times New Roman" w:cs="Times New Roman"/>
          <w:b/>
          <w:sz w:val="24"/>
          <w:szCs w:val="24"/>
          <w:u w:val="single"/>
          <w:lang w:val="sr-Cyrl-CS"/>
        </w:rPr>
      </w:pPr>
      <w:r w:rsidRPr="0045639B">
        <w:rPr>
          <w:rFonts w:ascii="Times New Roman" w:hAnsi="Times New Roman" w:cs="Times New Roman"/>
          <w:b/>
          <w:sz w:val="24"/>
          <w:szCs w:val="24"/>
          <w:u w:val="single"/>
          <w:lang w:val="sr-Cyrl-CS"/>
        </w:rPr>
        <w:t>ИЗМЕЂУ ОДОБРЕНИХ СРЕДСТАВА И ИЗВРШЕЊА</w:t>
      </w:r>
    </w:p>
    <w:p w:rsidR="002523F5" w:rsidRPr="0045639B" w:rsidRDefault="002523F5" w:rsidP="002523F5">
      <w:pPr>
        <w:spacing w:after="0" w:line="240" w:lineRule="auto"/>
        <w:jc w:val="center"/>
        <w:rPr>
          <w:rFonts w:ascii="Times New Roman" w:hAnsi="Times New Roman" w:cs="Times New Roman"/>
          <w:b/>
          <w:sz w:val="24"/>
          <w:szCs w:val="24"/>
          <w:u w:val="single"/>
          <w:lang w:val="sr-Cyrl-CS"/>
        </w:rPr>
      </w:pPr>
    </w:p>
    <w:p w:rsidR="002523F5" w:rsidRPr="0045639B" w:rsidRDefault="002523F5" w:rsidP="002523F5">
      <w:pPr>
        <w:spacing w:after="0" w:line="240" w:lineRule="auto"/>
        <w:jc w:val="center"/>
        <w:rPr>
          <w:rFonts w:ascii="Times New Roman" w:hAnsi="Times New Roman" w:cs="Times New Roman"/>
          <w:b/>
          <w:sz w:val="24"/>
          <w:szCs w:val="24"/>
          <w:u w:val="single"/>
          <w:lang w:val="sr-Cyrl-CS"/>
        </w:rPr>
      </w:pPr>
    </w:p>
    <w:p w:rsidR="00B143FB" w:rsidRDefault="002523F5" w:rsidP="00EF6DF8">
      <w:pPr>
        <w:rPr>
          <w:rFonts w:ascii="Times New Roman" w:hAnsi="Times New Roman" w:cs="Times New Roman"/>
          <w:sz w:val="24"/>
          <w:szCs w:val="24"/>
        </w:rPr>
      </w:pPr>
      <w:r w:rsidRPr="00101EF7">
        <w:rPr>
          <w:rFonts w:ascii="Times New Roman" w:hAnsi="Times New Roman" w:cs="Times New Roman"/>
          <w:sz w:val="24"/>
          <w:szCs w:val="24"/>
          <w:lang w:val="sr-Latn-CS"/>
        </w:rPr>
        <w:t xml:space="preserve">I   </w:t>
      </w:r>
      <w:r w:rsidRPr="00101EF7">
        <w:rPr>
          <w:rFonts w:ascii="Times New Roman" w:hAnsi="Times New Roman" w:cs="Times New Roman"/>
          <w:b/>
          <w:sz w:val="24"/>
          <w:szCs w:val="24"/>
          <w:u w:val="single"/>
          <w:lang w:val="sr-Cyrl-CS"/>
        </w:rPr>
        <w:t>На приходној страни буџета</w:t>
      </w:r>
      <w:r w:rsidRPr="00101EF7">
        <w:rPr>
          <w:rFonts w:ascii="Times New Roman" w:hAnsi="Times New Roman" w:cs="Times New Roman"/>
          <w:sz w:val="24"/>
          <w:szCs w:val="24"/>
          <w:lang w:val="sr-Cyrl-CS"/>
        </w:rPr>
        <w:t xml:space="preserve"> </w:t>
      </w:r>
      <w:r w:rsidR="00EF6DF8">
        <w:rPr>
          <w:rFonts w:ascii="Times New Roman" w:hAnsi="Times New Roman" w:cs="Times New Roman"/>
          <w:sz w:val="24"/>
          <w:szCs w:val="24"/>
          <w:lang w:val="en-GB"/>
        </w:rPr>
        <w:t xml:space="preserve"> </w:t>
      </w:r>
      <w:r w:rsidR="00EF6DF8">
        <w:rPr>
          <w:rFonts w:ascii="Times New Roman" w:hAnsi="Times New Roman" w:cs="Times New Roman"/>
          <w:sz w:val="24"/>
          <w:szCs w:val="24"/>
        </w:rPr>
        <w:t>нема значајних осцилација у остваривању и наплати прихода и примања посматрано у односу на планске величине као и на установљену динамику њиховог остваривања током године.</w:t>
      </w:r>
    </w:p>
    <w:p w:rsidR="00EF6DF8" w:rsidRPr="00EF6DF8" w:rsidRDefault="00EF6DF8" w:rsidP="00EF6DF8">
      <w:pPr>
        <w:rPr>
          <w:rFonts w:ascii="Times New Roman" w:hAnsi="Times New Roman" w:cs="Times New Roman"/>
          <w:sz w:val="24"/>
          <w:szCs w:val="24"/>
        </w:rPr>
      </w:pPr>
      <w:r>
        <w:rPr>
          <w:rFonts w:ascii="Times New Roman" w:hAnsi="Times New Roman" w:cs="Times New Roman"/>
          <w:sz w:val="24"/>
          <w:szCs w:val="24"/>
        </w:rPr>
        <w:t xml:space="preserve"> Предвиђено дугорочно задуживање предстоји у напредном периоду обзиром да је прибављена сагла</w:t>
      </w:r>
      <w:r w:rsidR="00F11948">
        <w:rPr>
          <w:rFonts w:ascii="Times New Roman" w:hAnsi="Times New Roman" w:cs="Times New Roman"/>
          <w:sz w:val="24"/>
          <w:szCs w:val="24"/>
        </w:rPr>
        <w:t>сност Министарства финансија. Кредит ће бити повлачен у неколико транши сходно завршетку инвестиција за које је непосредно и одобрен.</w:t>
      </w:r>
    </w:p>
    <w:p w:rsidR="00BA2698" w:rsidRDefault="00BA2698" w:rsidP="00BA2698">
      <w:pPr>
        <w:spacing w:after="0"/>
        <w:jc w:val="both"/>
        <w:rPr>
          <w:rFonts w:ascii="Times New Roman" w:hAnsi="Times New Roman" w:cs="Times New Roman"/>
          <w:sz w:val="24"/>
          <w:szCs w:val="24"/>
        </w:rPr>
      </w:pPr>
    </w:p>
    <w:p w:rsidR="00CA4C70" w:rsidRPr="00CA4C70" w:rsidRDefault="00CA4C70" w:rsidP="00BA2698">
      <w:pPr>
        <w:spacing w:after="0"/>
        <w:jc w:val="both"/>
        <w:rPr>
          <w:rFonts w:ascii="Times New Roman" w:hAnsi="Times New Roman" w:cs="Times New Roman"/>
          <w:sz w:val="24"/>
          <w:szCs w:val="24"/>
        </w:rPr>
      </w:pPr>
    </w:p>
    <w:p w:rsidR="002523F5" w:rsidRPr="00D627BD" w:rsidRDefault="002523F5" w:rsidP="00CC20E9">
      <w:pPr>
        <w:spacing w:after="120" w:line="240" w:lineRule="auto"/>
        <w:ind w:firstLine="357"/>
        <w:jc w:val="both"/>
        <w:rPr>
          <w:rFonts w:ascii="Times New Roman" w:hAnsi="Times New Roman" w:cs="Times New Roman"/>
          <w:sz w:val="24"/>
          <w:szCs w:val="24"/>
          <w:lang w:val="sr-Cyrl-CS"/>
        </w:rPr>
      </w:pPr>
      <w:r w:rsidRPr="00D627BD">
        <w:rPr>
          <w:rFonts w:ascii="Times New Roman" w:hAnsi="Times New Roman" w:cs="Times New Roman"/>
          <w:sz w:val="24"/>
          <w:szCs w:val="24"/>
          <w:lang w:val="sr-Latn-CS"/>
        </w:rPr>
        <w:t xml:space="preserve">II   </w:t>
      </w:r>
      <w:r w:rsidRPr="00D627BD">
        <w:rPr>
          <w:rFonts w:ascii="Times New Roman" w:hAnsi="Times New Roman" w:cs="Times New Roman"/>
          <w:b/>
          <w:sz w:val="24"/>
          <w:szCs w:val="24"/>
          <w:u w:val="single"/>
          <w:lang w:val="sr-Cyrl-CS"/>
        </w:rPr>
        <w:t>Извршење буџета</w:t>
      </w:r>
      <w:r w:rsidRPr="00D627BD">
        <w:rPr>
          <w:rFonts w:ascii="Times New Roman" w:hAnsi="Times New Roman" w:cs="Times New Roman"/>
          <w:sz w:val="24"/>
          <w:szCs w:val="24"/>
          <w:lang w:val="sr-Cyrl-CS"/>
        </w:rPr>
        <w:t xml:space="preserve"> (сервисирање обавеза по основу расхода и издатака) у потпуности је пратило динамику остварења прихода. </w:t>
      </w:r>
    </w:p>
    <w:p w:rsidR="002523F5" w:rsidRPr="00D627BD" w:rsidRDefault="002523F5" w:rsidP="002523F5">
      <w:pPr>
        <w:spacing w:after="0"/>
        <w:ind w:firstLine="360"/>
        <w:jc w:val="both"/>
        <w:rPr>
          <w:rFonts w:ascii="Times New Roman" w:hAnsi="Times New Roman" w:cs="Times New Roman"/>
          <w:sz w:val="24"/>
          <w:szCs w:val="24"/>
          <w:lang w:val="sr-Cyrl-CS"/>
        </w:rPr>
      </w:pPr>
      <w:r w:rsidRPr="00D627BD">
        <w:rPr>
          <w:rFonts w:ascii="Times New Roman" w:hAnsi="Times New Roman" w:cs="Times New Roman"/>
          <w:sz w:val="24"/>
          <w:szCs w:val="24"/>
          <w:lang w:val="sr-Cyrl-CS"/>
        </w:rPr>
        <w:t xml:space="preserve">Иначе,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сразмерно оствареним приходима и примањима буџета. </w:t>
      </w:r>
    </w:p>
    <w:p w:rsidR="002523F5" w:rsidRDefault="002523F5" w:rsidP="002523F5">
      <w:pPr>
        <w:spacing w:after="0"/>
        <w:jc w:val="both"/>
        <w:rPr>
          <w:rFonts w:ascii="Times New Roman" w:hAnsi="Times New Roman" w:cs="Times New Roman"/>
          <w:sz w:val="24"/>
          <w:szCs w:val="24"/>
          <w:lang w:val="sr-Cyrl-CS"/>
        </w:rPr>
      </w:pPr>
      <w:r w:rsidRPr="00D627BD">
        <w:rPr>
          <w:rFonts w:ascii="Times New Roman" w:hAnsi="Times New Roman" w:cs="Times New Roman"/>
          <w:sz w:val="24"/>
          <w:szCs w:val="24"/>
          <w:lang w:val="sr-Cyrl-CS"/>
        </w:rPr>
        <w:tab/>
        <w:t>Ако се у току године приходи и примања смање, расходи и издаци буџета извршавају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tbl>
      <w:tblPr>
        <w:tblW w:w="10740" w:type="dxa"/>
        <w:tblInd w:w="103" w:type="dxa"/>
        <w:tblLook w:val="04A0"/>
      </w:tblPr>
      <w:tblGrid>
        <w:gridCol w:w="714"/>
        <w:gridCol w:w="3566"/>
        <w:gridCol w:w="1402"/>
        <w:gridCol w:w="816"/>
        <w:gridCol w:w="1674"/>
        <w:gridCol w:w="1050"/>
        <w:gridCol w:w="1518"/>
      </w:tblGrid>
      <w:tr w:rsidR="00F11948" w:rsidRPr="00F11948" w:rsidTr="00216591">
        <w:trPr>
          <w:trHeight w:val="420"/>
        </w:trPr>
        <w:tc>
          <w:tcPr>
            <w:tcW w:w="714"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Екон. клас.</w:t>
            </w:r>
          </w:p>
        </w:tc>
        <w:tc>
          <w:tcPr>
            <w:tcW w:w="3566" w:type="dxa"/>
            <w:tcBorders>
              <w:top w:val="single" w:sz="4" w:space="0" w:color="auto"/>
              <w:left w:val="nil"/>
              <w:bottom w:val="single" w:sz="4" w:space="0" w:color="auto"/>
              <w:right w:val="single" w:sz="4" w:space="0" w:color="auto"/>
            </w:tcBorders>
            <w:shd w:val="clear" w:color="CCFFFF" w:fill="CCFFFF"/>
            <w:vAlign w:val="center"/>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ВРСТЕ РАСХОДА И ИЗДАТАКА</w:t>
            </w:r>
          </w:p>
        </w:tc>
        <w:tc>
          <w:tcPr>
            <w:tcW w:w="1402" w:type="dxa"/>
            <w:tcBorders>
              <w:top w:val="single" w:sz="4" w:space="0" w:color="auto"/>
              <w:left w:val="nil"/>
              <w:bottom w:val="single" w:sz="4" w:space="0" w:color="auto"/>
              <w:right w:val="single" w:sz="4" w:space="0" w:color="auto"/>
            </w:tcBorders>
            <w:shd w:val="clear" w:color="CCFFFF" w:fill="CCFFFF"/>
            <w:vAlign w:val="center"/>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Средства из буџета</w:t>
            </w:r>
          </w:p>
        </w:tc>
        <w:tc>
          <w:tcPr>
            <w:tcW w:w="816" w:type="dxa"/>
            <w:tcBorders>
              <w:top w:val="single" w:sz="4" w:space="0" w:color="auto"/>
              <w:left w:val="nil"/>
              <w:bottom w:val="single" w:sz="4" w:space="0" w:color="auto"/>
              <w:right w:val="single" w:sz="4" w:space="0" w:color="auto"/>
            </w:tcBorders>
            <w:shd w:val="clear" w:color="CCFFFF" w:fill="CCFFFF"/>
            <w:vAlign w:val="center"/>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Структ.         %</w:t>
            </w:r>
          </w:p>
        </w:tc>
        <w:tc>
          <w:tcPr>
            <w:tcW w:w="1674" w:type="dxa"/>
            <w:tcBorders>
              <w:top w:val="single" w:sz="4" w:space="0" w:color="auto"/>
              <w:left w:val="nil"/>
              <w:bottom w:val="single" w:sz="4" w:space="0" w:color="auto"/>
              <w:right w:val="single" w:sz="4" w:space="0" w:color="auto"/>
            </w:tcBorders>
            <w:shd w:val="clear" w:color="CCFFFF" w:fill="CCFFFF"/>
            <w:vAlign w:val="center"/>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извршење </w:t>
            </w:r>
          </w:p>
        </w:tc>
        <w:tc>
          <w:tcPr>
            <w:tcW w:w="1050" w:type="dxa"/>
            <w:tcBorders>
              <w:top w:val="single" w:sz="4" w:space="0" w:color="auto"/>
              <w:left w:val="nil"/>
              <w:bottom w:val="single" w:sz="4" w:space="0" w:color="auto"/>
              <w:right w:val="single" w:sz="4" w:space="0" w:color="auto"/>
            </w:tcBorders>
            <w:shd w:val="clear" w:color="CCFFFF" w:fill="CCFFFF"/>
            <w:vAlign w:val="center"/>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 извршења </w:t>
            </w:r>
          </w:p>
        </w:tc>
        <w:tc>
          <w:tcPr>
            <w:tcW w:w="1518" w:type="dxa"/>
            <w:tcBorders>
              <w:top w:val="single" w:sz="4" w:space="0" w:color="auto"/>
              <w:left w:val="nil"/>
              <w:bottom w:val="single" w:sz="4" w:space="0" w:color="auto"/>
              <w:right w:val="single" w:sz="4" w:space="0" w:color="auto"/>
            </w:tcBorders>
            <w:shd w:val="clear" w:color="CCFFFF" w:fill="CCFFFF"/>
            <w:vAlign w:val="center"/>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остатак за извршење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000000" w:fill="538ED5"/>
            <w:noWrap/>
            <w:vAlign w:val="center"/>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400</w:t>
            </w:r>
          </w:p>
        </w:tc>
        <w:tc>
          <w:tcPr>
            <w:tcW w:w="3566" w:type="dxa"/>
            <w:tcBorders>
              <w:top w:val="nil"/>
              <w:left w:val="nil"/>
              <w:bottom w:val="single" w:sz="4" w:space="0" w:color="auto"/>
              <w:right w:val="single" w:sz="4" w:space="0" w:color="auto"/>
            </w:tcBorders>
            <w:shd w:val="clear" w:color="000000" w:fill="538ED5"/>
            <w:noWrap/>
            <w:vAlign w:val="center"/>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ТЕКУЋИ РАСХОДИ</w:t>
            </w:r>
          </w:p>
        </w:tc>
        <w:tc>
          <w:tcPr>
            <w:tcW w:w="1402"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sz w:val="16"/>
                <w:szCs w:val="16"/>
              </w:rPr>
            </w:pPr>
            <w:r w:rsidRPr="00F11948">
              <w:rPr>
                <w:rFonts w:ascii="Times New Roman" w:eastAsia="Times New Roman" w:hAnsi="Times New Roman" w:cs="Times New Roman"/>
                <w:sz w:val="16"/>
                <w:szCs w:val="16"/>
              </w:rPr>
              <w:t xml:space="preserve">    787,458,000      </w:t>
            </w:r>
          </w:p>
        </w:tc>
        <w:tc>
          <w:tcPr>
            <w:tcW w:w="816"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sz w:val="16"/>
                <w:szCs w:val="16"/>
              </w:rPr>
            </w:pPr>
            <w:r w:rsidRPr="00F11948">
              <w:rPr>
                <w:rFonts w:ascii="Times New Roman" w:eastAsia="Times New Roman" w:hAnsi="Times New Roman" w:cs="Times New Roman"/>
                <w:sz w:val="16"/>
                <w:szCs w:val="16"/>
              </w:rPr>
              <w:t>77.33%</w:t>
            </w:r>
          </w:p>
        </w:tc>
        <w:tc>
          <w:tcPr>
            <w:tcW w:w="1674"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sz w:val="16"/>
                <w:szCs w:val="16"/>
              </w:rPr>
            </w:pPr>
            <w:r w:rsidRPr="00F11948">
              <w:rPr>
                <w:rFonts w:ascii="Times New Roman" w:eastAsia="Times New Roman" w:hAnsi="Times New Roman" w:cs="Times New Roman"/>
                <w:sz w:val="16"/>
                <w:szCs w:val="16"/>
              </w:rPr>
              <w:t xml:space="preserve">      364,130,433.35      </w:t>
            </w:r>
          </w:p>
        </w:tc>
        <w:tc>
          <w:tcPr>
            <w:tcW w:w="1050"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sz w:val="16"/>
                <w:szCs w:val="16"/>
              </w:rPr>
            </w:pPr>
            <w:r w:rsidRPr="00F11948">
              <w:rPr>
                <w:rFonts w:ascii="Times New Roman" w:eastAsia="Times New Roman" w:hAnsi="Times New Roman" w:cs="Times New Roman"/>
                <w:sz w:val="16"/>
                <w:szCs w:val="16"/>
              </w:rPr>
              <w:t>46.24%</w:t>
            </w:r>
          </w:p>
        </w:tc>
        <w:tc>
          <w:tcPr>
            <w:tcW w:w="1518"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sz w:val="16"/>
                <w:szCs w:val="16"/>
              </w:rPr>
            </w:pPr>
            <w:r w:rsidRPr="00F11948">
              <w:rPr>
                <w:rFonts w:ascii="Times New Roman" w:eastAsia="Times New Roman" w:hAnsi="Times New Roman" w:cs="Times New Roman"/>
                <w:sz w:val="16"/>
                <w:szCs w:val="16"/>
              </w:rPr>
              <w:t xml:space="preserve">  398,047,566.65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410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РАСХОДИ ЗА ЗАПОСЛЕНЕ</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228,090,000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22.40%</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117,034,363.02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51.31%</w:t>
            </w: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111,055,636.98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420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КОРИШЋЕЊЕ УСЛУГА И РОБА</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249,368,000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24.49%</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101,905,828.46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40.87%</w:t>
            </w: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147,462,171.54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450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СУБВЕНЦИЈЕ</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71,500,000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7.02%</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10,215,036.13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14.29%</w:t>
            </w: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61,284,963.87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460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ДОНАЦИЈЕ И ТРАНСФЕРИ</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136,840,000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13.44%</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92,560,459.36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67.64%</w:t>
            </w: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44,279,540.64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470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СОЦИЈАЛНА ПОМОЋ</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22,160,000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2.18%</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9,175,019.91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41.40%</w:t>
            </w: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12,984,980.09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480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ОСТАЛИ РАСХОДИ</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54,220,000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5.32%</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33,239,726.47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61.31%</w:t>
            </w: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20,980,273.53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490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АДМИНИСТРАТИВНИ ТРАНСФЕРИ БУЏЕТА</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25,080,000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2.46%</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000000" w:fill="538ED5"/>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500</w:t>
            </w:r>
          </w:p>
        </w:tc>
        <w:tc>
          <w:tcPr>
            <w:tcW w:w="3566" w:type="dxa"/>
            <w:tcBorders>
              <w:top w:val="nil"/>
              <w:left w:val="nil"/>
              <w:bottom w:val="single" w:sz="4" w:space="0" w:color="auto"/>
              <w:right w:val="single" w:sz="4" w:space="0" w:color="auto"/>
            </w:tcBorders>
            <w:shd w:val="clear" w:color="000000" w:fill="538ED5"/>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КАПИТАЛНИ ИЗДАЦИ</w:t>
            </w:r>
          </w:p>
        </w:tc>
        <w:tc>
          <w:tcPr>
            <w:tcW w:w="1402"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230,790,000      </w:t>
            </w:r>
          </w:p>
        </w:tc>
        <w:tc>
          <w:tcPr>
            <w:tcW w:w="816"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sz w:val="16"/>
                <w:szCs w:val="16"/>
              </w:rPr>
            </w:pPr>
            <w:r w:rsidRPr="00F11948">
              <w:rPr>
                <w:rFonts w:ascii="Times New Roman" w:eastAsia="Times New Roman" w:hAnsi="Times New Roman" w:cs="Times New Roman"/>
                <w:sz w:val="16"/>
                <w:szCs w:val="16"/>
              </w:rPr>
              <w:t>22.67%</w:t>
            </w:r>
          </w:p>
        </w:tc>
        <w:tc>
          <w:tcPr>
            <w:tcW w:w="1674"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65,657,301.93      </w:t>
            </w:r>
          </w:p>
        </w:tc>
        <w:tc>
          <w:tcPr>
            <w:tcW w:w="1050"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28.45%</w:t>
            </w:r>
          </w:p>
        </w:tc>
        <w:tc>
          <w:tcPr>
            <w:tcW w:w="1518" w:type="dxa"/>
            <w:tcBorders>
              <w:top w:val="nil"/>
              <w:left w:val="nil"/>
              <w:bottom w:val="single" w:sz="4" w:space="0" w:color="auto"/>
              <w:right w:val="single" w:sz="4" w:space="0" w:color="auto"/>
            </w:tcBorders>
            <w:shd w:val="clear" w:color="000000" w:fill="538ED5"/>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165,132,698.07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510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ОСНОВНА СРЕДСТВА</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196,690,000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19.32%</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41,614,495.02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21.16%</w:t>
            </w: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155,075,504.98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jc w:val="center"/>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540</w:t>
            </w:r>
          </w:p>
        </w:tc>
        <w:tc>
          <w:tcPr>
            <w:tcW w:w="3566" w:type="dxa"/>
            <w:tcBorders>
              <w:top w:val="nil"/>
              <w:left w:val="nil"/>
              <w:bottom w:val="single" w:sz="4" w:space="0" w:color="auto"/>
              <w:right w:val="single" w:sz="4" w:space="0" w:color="auto"/>
            </w:tcBorders>
            <w:shd w:val="clear" w:color="CCCCFF" w:fill="C0C0C0"/>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ПРИРОДНА ИМОВИНА</w:t>
            </w:r>
          </w:p>
        </w:tc>
        <w:tc>
          <w:tcPr>
            <w:tcW w:w="1402"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34,100,000      </w:t>
            </w:r>
          </w:p>
        </w:tc>
        <w:tc>
          <w:tcPr>
            <w:tcW w:w="816"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3.35%</w:t>
            </w:r>
          </w:p>
        </w:tc>
        <w:tc>
          <w:tcPr>
            <w:tcW w:w="1674"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24,042,806.91      </w:t>
            </w:r>
          </w:p>
        </w:tc>
        <w:tc>
          <w:tcPr>
            <w:tcW w:w="1050"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70.51%</w:t>
            </w:r>
          </w:p>
        </w:tc>
        <w:tc>
          <w:tcPr>
            <w:tcW w:w="1518" w:type="dxa"/>
            <w:tcBorders>
              <w:top w:val="nil"/>
              <w:left w:val="nil"/>
              <w:bottom w:val="single" w:sz="4" w:space="0" w:color="auto"/>
              <w:right w:val="single" w:sz="4" w:space="0" w:color="auto"/>
            </w:tcBorders>
            <w:shd w:val="clear" w:color="CCCCFF" w:fill="C0C0C0"/>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10,057,193.09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11948" w:rsidRPr="00216591" w:rsidRDefault="00F11948" w:rsidP="00F11948">
            <w:pPr>
              <w:spacing w:after="0" w:line="240" w:lineRule="auto"/>
              <w:jc w:val="center"/>
              <w:rPr>
                <w:rFonts w:ascii="Times New Roman" w:eastAsia="Times New Roman" w:hAnsi="Times New Roman" w:cs="Times New Roman"/>
                <w:b/>
                <w:sz w:val="16"/>
                <w:szCs w:val="16"/>
              </w:rPr>
            </w:pPr>
            <w:r w:rsidRPr="00216591">
              <w:rPr>
                <w:rFonts w:ascii="Times New Roman" w:eastAsia="Times New Roman" w:hAnsi="Times New Roman" w:cs="Times New Roman"/>
                <w:b/>
                <w:sz w:val="16"/>
                <w:szCs w:val="16"/>
              </w:rPr>
              <w:t>541</w:t>
            </w:r>
          </w:p>
        </w:tc>
        <w:tc>
          <w:tcPr>
            <w:tcW w:w="3566" w:type="dxa"/>
            <w:tcBorders>
              <w:top w:val="nil"/>
              <w:left w:val="nil"/>
              <w:bottom w:val="single" w:sz="4" w:space="0" w:color="auto"/>
              <w:right w:val="single" w:sz="4" w:space="0" w:color="auto"/>
            </w:tcBorders>
            <w:shd w:val="clear" w:color="auto" w:fill="auto"/>
            <w:vAlign w:val="center"/>
            <w:hideMark/>
          </w:tcPr>
          <w:p w:rsidR="00F11948" w:rsidRPr="00216591" w:rsidRDefault="00F11948" w:rsidP="00F11948">
            <w:pPr>
              <w:spacing w:after="0" w:line="240" w:lineRule="auto"/>
              <w:jc w:val="both"/>
              <w:rPr>
                <w:rFonts w:ascii="Times New Roman" w:eastAsia="Times New Roman" w:hAnsi="Times New Roman" w:cs="Times New Roman"/>
                <w:b/>
                <w:color w:val="000000"/>
                <w:sz w:val="16"/>
                <w:szCs w:val="16"/>
              </w:rPr>
            </w:pPr>
            <w:r w:rsidRPr="00216591">
              <w:rPr>
                <w:rFonts w:ascii="Times New Roman" w:eastAsia="Times New Roman" w:hAnsi="Times New Roman" w:cs="Times New Roman"/>
                <w:b/>
                <w:color w:val="000000"/>
                <w:sz w:val="16"/>
                <w:szCs w:val="16"/>
              </w:rPr>
              <w:t>Земљиште;</w:t>
            </w:r>
          </w:p>
        </w:tc>
        <w:tc>
          <w:tcPr>
            <w:tcW w:w="1402" w:type="dxa"/>
            <w:tcBorders>
              <w:top w:val="nil"/>
              <w:left w:val="nil"/>
              <w:bottom w:val="single" w:sz="4" w:space="0" w:color="auto"/>
              <w:right w:val="single" w:sz="4" w:space="0" w:color="auto"/>
            </w:tcBorders>
            <w:shd w:val="clear" w:color="auto" w:fill="auto"/>
            <w:vAlign w:val="center"/>
            <w:hideMark/>
          </w:tcPr>
          <w:p w:rsidR="00F11948" w:rsidRPr="00216591" w:rsidRDefault="00F11948" w:rsidP="00F11948">
            <w:pPr>
              <w:spacing w:after="0" w:line="240" w:lineRule="auto"/>
              <w:jc w:val="right"/>
              <w:rPr>
                <w:rFonts w:ascii="Times New Roman" w:eastAsia="Times New Roman" w:hAnsi="Times New Roman" w:cs="Times New Roman"/>
                <w:b/>
                <w:sz w:val="16"/>
                <w:szCs w:val="16"/>
              </w:rPr>
            </w:pPr>
            <w:r w:rsidRPr="00216591">
              <w:rPr>
                <w:rFonts w:ascii="Times New Roman" w:eastAsia="Times New Roman" w:hAnsi="Times New Roman" w:cs="Times New Roman"/>
                <w:b/>
                <w:sz w:val="16"/>
                <w:szCs w:val="16"/>
              </w:rPr>
              <w:t xml:space="preserve">      34,100,000      </w:t>
            </w:r>
          </w:p>
        </w:tc>
        <w:tc>
          <w:tcPr>
            <w:tcW w:w="816" w:type="dxa"/>
            <w:tcBorders>
              <w:top w:val="nil"/>
              <w:left w:val="nil"/>
              <w:bottom w:val="single" w:sz="4" w:space="0" w:color="auto"/>
              <w:right w:val="single" w:sz="4" w:space="0" w:color="auto"/>
            </w:tcBorders>
            <w:shd w:val="clear" w:color="auto" w:fill="auto"/>
            <w:vAlign w:val="center"/>
            <w:hideMark/>
          </w:tcPr>
          <w:p w:rsidR="00F11948" w:rsidRPr="00216591" w:rsidRDefault="00F11948" w:rsidP="00F11948">
            <w:pPr>
              <w:spacing w:after="0" w:line="240" w:lineRule="auto"/>
              <w:jc w:val="right"/>
              <w:rPr>
                <w:rFonts w:ascii="Times New Roman" w:eastAsia="Times New Roman" w:hAnsi="Times New Roman" w:cs="Times New Roman"/>
                <w:b/>
                <w:sz w:val="16"/>
                <w:szCs w:val="16"/>
              </w:rPr>
            </w:pPr>
            <w:r w:rsidRPr="00216591">
              <w:rPr>
                <w:rFonts w:ascii="Times New Roman" w:eastAsia="Times New Roman" w:hAnsi="Times New Roman" w:cs="Times New Roman"/>
                <w:b/>
                <w:sz w:val="16"/>
                <w:szCs w:val="16"/>
              </w:rPr>
              <w:t>3.35%</w:t>
            </w:r>
          </w:p>
        </w:tc>
        <w:tc>
          <w:tcPr>
            <w:tcW w:w="1674" w:type="dxa"/>
            <w:tcBorders>
              <w:top w:val="nil"/>
              <w:left w:val="nil"/>
              <w:bottom w:val="single" w:sz="4" w:space="0" w:color="auto"/>
              <w:right w:val="single" w:sz="4" w:space="0" w:color="auto"/>
            </w:tcBorders>
            <w:shd w:val="clear" w:color="auto" w:fill="auto"/>
            <w:vAlign w:val="center"/>
            <w:hideMark/>
          </w:tcPr>
          <w:p w:rsidR="00F11948" w:rsidRPr="00216591" w:rsidRDefault="00F11948" w:rsidP="00F11948">
            <w:pPr>
              <w:spacing w:after="0" w:line="240" w:lineRule="auto"/>
              <w:jc w:val="right"/>
              <w:rPr>
                <w:rFonts w:ascii="Times New Roman" w:eastAsia="Times New Roman" w:hAnsi="Times New Roman" w:cs="Times New Roman"/>
                <w:b/>
                <w:sz w:val="16"/>
                <w:szCs w:val="16"/>
              </w:rPr>
            </w:pPr>
            <w:r w:rsidRPr="00216591">
              <w:rPr>
                <w:rFonts w:ascii="Times New Roman" w:eastAsia="Times New Roman" w:hAnsi="Times New Roman" w:cs="Times New Roman"/>
                <w:b/>
                <w:sz w:val="16"/>
                <w:szCs w:val="16"/>
              </w:rPr>
              <w:t xml:space="preserve">        24,042,806.91      </w:t>
            </w:r>
          </w:p>
        </w:tc>
        <w:tc>
          <w:tcPr>
            <w:tcW w:w="1050" w:type="dxa"/>
            <w:tcBorders>
              <w:top w:val="nil"/>
              <w:left w:val="nil"/>
              <w:bottom w:val="single" w:sz="4" w:space="0" w:color="auto"/>
              <w:right w:val="single" w:sz="4" w:space="0" w:color="auto"/>
            </w:tcBorders>
            <w:shd w:val="clear" w:color="auto" w:fill="auto"/>
            <w:vAlign w:val="center"/>
            <w:hideMark/>
          </w:tcPr>
          <w:p w:rsidR="00F11948" w:rsidRPr="00216591" w:rsidRDefault="00F11948" w:rsidP="00F11948">
            <w:pPr>
              <w:spacing w:after="0" w:line="240" w:lineRule="auto"/>
              <w:jc w:val="right"/>
              <w:rPr>
                <w:rFonts w:ascii="Times New Roman" w:eastAsia="Times New Roman" w:hAnsi="Times New Roman" w:cs="Times New Roman"/>
                <w:b/>
                <w:sz w:val="16"/>
                <w:szCs w:val="16"/>
              </w:rPr>
            </w:pPr>
            <w:r w:rsidRPr="00216591">
              <w:rPr>
                <w:rFonts w:ascii="Times New Roman" w:eastAsia="Times New Roman" w:hAnsi="Times New Roman" w:cs="Times New Roman"/>
                <w:b/>
                <w:sz w:val="16"/>
                <w:szCs w:val="16"/>
              </w:rPr>
              <w:t> </w:t>
            </w:r>
          </w:p>
        </w:tc>
        <w:tc>
          <w:tcPr>
            <w:tcW w:w="1518" w:type="dxa"/>
            <w:tcBorders>
              <w:top w:val="nil"/>
              <w:left w:val="nil"/>
              <w:bottom w:val="single" w:sz="4" w:space="0" w:color="auto"/>
              <w:right w:val="single" w:sz="4" w:space="0" w:color="auto"/>
            </w:tcBorders>
            <w:shd w:val="clear" w:color="auto" w:fill="auto"/>
            <w:vAlign w:val="center"/>
            <w:hideMark/>
          </w:tcPr>
          <w:p w:rsidR="00F11948" w:rsidRPr="00216591" w:rsidRDefault="00F11948" w:rsidP="00F11948">
            <w:pPr>
              <w:spacing w:after="0" w:line="240" w:lineRule="auto"/>
              <w:jc w:val="right"/>
              <w:rPr>
                <w:rFonts w:ascii="Times New Roman" w:eastAsia="Times New Roman" w:hAnsi="Times New Roman" w:cs="Times New Roman"/>
                <w:b/>
                <w:sz w:val="16"/>
                <w:szCs w:val="16"/>
              </w:rPr>
            </w:pPr>
            <w:r w:rsidRPr="00216591">
              <w:rPr>
                <w:rFonts w:ascii="Times New Roman" w:eastAsia="Times New Roman" w:hAnsi="Times New Roman" w:cs="Times New Roman"/>
                <w:b/>
                <w:sz w:val="16"/>
                <w:szCs w:val="16"/>
              </w:rPr>
              <w:t xml:space="preserve">    10,057,193.09      </w:t>
            </w:r>
          </w:p>
        </w:tc>
      </w:tr>
      <w:tr w:rsidR="00F11948" w:rsidRPr="00F11948" w:rsidTr="00216591">
        <w:trPr>
          <w:trHeight w:val="300"/>
        </w:trPr>
        <w:tc>
          <w:tcPr>
            <w:tcW w:w="714" w:type="dxa"/>
            <w:tcBorders>
              <w:top w:val="nil"/>
              <w:left w:val="single" w:sz="4" w:space="0" w:color="auto"/>
              <w:bottom w:val="single" w:sz="4" w:space="0" w:color="auto"/>
              <w:right w:val="single" w:sz="4" w:space="0" w:color="auto"/>
            </w:tcBorders>
            <w:shd w:val="clear" w:color="CCFFFF" w:fill="CCFFCC"/>
            <w:noWrap/>
            <w:vAlign w:val="bottom"/>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w:t>
            </w:r>
          </w:p>
        </w:tc>
        <w:tc>
          <w:tcPr>
            <w:tcW w:w="3566" w:type="dxa"/>
            <w:tcBorders>
              <w:top w:val="nil"/>
              <w:left w:val="nil"/>
              <w:bottom w:val="single" w:sz="4" w:space="0" w:color="auto"/>
              <w:right w:val="single" w:sz="4" w:space="0" w:color="auto"/>
            </w:tcBorders>
            <w:shd w:val="clear" w:color="CCFFFF" w:fill="CCFFCC"/>
            <w:vAlign w:val="center"/>
            <w:hideMark/>
          </w:tcPr>
          <w:p w:rsidR="00F11948" w:rsidRPr="00F11948" w:rsidRDefault="00F11948" w:rsidP="00F11948">
            <w:pPr>
              <w:spacing w:after="0" w:line="240" w:lineRule="auto"/>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УКУПНИ ЈАВНИ РАСХОДИ </w:t>
            </w:r>
          </w:p>
        </w:tc>
        <w:tc>
          <w:tcPr>
            <w:tcW w:w="1402" w:type="dxa"/>
            <w:tcBorders>
              <w:top w:val="nil"/>
              <w:left w:val="nil"/>
              <w:bottom w:val="single" w:sz="4" w:space="0" w:color="auto"/>
              <w:right w:val="single" w:sz="4" w:space="0" w:color="auto"/>
            </w:tcBorders>
            <w:shd w:val="clear" w:color="CCFFFF" w:fill="CCFFCC"/>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1,018,248,000      </w:t>
            </w:r>
          </w:p>
        </w:tc>
        <w:tc>
          <w:tcPr>
            <w:tcW w:w="816" w:type="dxa"/>
            <w:tcBorders>
              <w:top w:val="nil"/>
              <w:left w:val="nil"/>
              <w:bottom w:val="single" w:sz="4" w:space="0" w:color="auto"/>
              <w:right w:val="single" w:sz="4" w:space="0" w:color="auto"/>
            </w:tcBorders>
            <w:shd w:val="clear" w:color="CCFFFF" w:fill="CCFFCC"/>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100.00%</w:t>
            </w:r>
          </w:p>
        </w:tc>
        <w:tc>
          <w:tcPr>
            <w:tcW w:w="1674" w:type="dxa"/>
            <w:tcBorders>
              <w:top w:val="nil"/>
              <w:left w:val="nil"/>
              <w:bottom w:val="single" w:sz="4" w:space="0" w:color="auto"/>
              <w:right w:val="single" w:sz="4" w:space="0" w:color="auto"/>
            </w:tcBorders>
            <w:shd w:val="clear" w:color="CCFFFF" w:fill="CCFFCC"/>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429,787,735.28      </w:t>
            </w:r>
          </w:p>
        </w:tc>
        <w:tc>
          <w:tcPr>
            <w:tcW w:w="1050" w:type="dxa"/>
            <w:tcBorders>
              <w:top w:val="nil"/>
              <w:left w:val="nil"/>
              <w:bottom w:val="single" w:sz="4" w:space="0" w:color="auto"/>
              <w:right w:val="single" w:sz="4" w:space="0" w:color="auto"/>
            </w:tcBorders>
            <w:shd w:val="clear" w:color="CCFFFF" w:fill="CCFFCC"/>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42.21%</w:t>
            </w:r>
          </w:p>
        </w:tc>
        <w:tc>
          <w:tcPr>
            <w:tcW w:w="1518" w:type="dxa"/>
            <w:tcBorders>
              <w:top w:val="nil"/>
              <w:left w:val="nil"/>
              <w:bottom w:val="single" w:sz="4" w:space="0" w:color="auto"/>
              <w:right w:val="single" w:sz="4" w:space="0" w:color="auto"/>
            </w:tcBorders>
            <w:shd w:val="clear" w:color="CCFFFF" w:fill="CCFFCC"/>
            <w:vAlign w:val="center"/>
            <w:hideMark/>
          </w:tcPr>
          <w:p w:rsidR="00F11948" w:rsidRPr="00F11948" w:rsidRDefault="00F11948" w:rsidP="00F11948">
            <w:pPr>
              <w:spacing w:after="0" w:line="240" w:lineRule="auto"/>
              <w:jc w:val="right"/>
              <w:rPr>
                <w:rFonts w:ascii="Times New Roman" w:eastAsia="Times New Roman" w:hAnsi="Times New Roman" w:cs="Times New Roman"/>
                <w:b/>
                <w:bCs/>
                <w:sz w:val="16"/>
                <w:szCs w:val="16"/>
              </w:rPr>
            </w:pPr>
            <w:r w:rsidRPr="00F11948">
              <w:rPr>
                <w:rFonts w:ascii="Times New Roman" w:eastAsia="Times New Roman" w:hAnsi="Times New Roman" w:cs="Times New Roman"/>
                <w:b/>
                <w:bCs/>
                <w:sz w:val="16"/>
                <w:szCs w:val="16"/>
              </w:rPr>
              <w:t xml:space="preserve">  563,180,264.72      </w:t>
            </w:r>
          </w:p>
        </w:tc>
      </w:tr>
    </w:tbl>
    <w:p w:rsidR="002523F5" w:rsidRPr="00CA4C70" w:rsidRDefault="00537E5A" w:rsidP="002523F5">
      <w:pPr>
        <w:pStyle w:val="ListParagraph"/>
        <w:numPr>
          <w:ilvl w:val="0"/>
          <w:numId w:val="8"/>
        </w:numPr>
        <w:jc w:val="both"/>
        <w:rPr>
          <w:rFonts w:ascii="Times New Roman" w:hAnsi="Times New Roman" w:cs="Times New Roman"/>
          <w:sz w:val="24"/>
          <w:szCs w:val="24"/>
        </w:rPr>
      </w:pPr>
      <w:r w:rsidRPr="00CA4C70">
        <w:rPr>
          <w:rFonts w:ascii="Times New Roman" w:hAnsi="Times New Roman" w:cs="Times New Roman"/>
          <w:sz w:val="24"/>
          <w:szCs w:val="24"/>
        </w:rPr>
        <w:t>Субвенције су група расхода чија се релаизација очекује у другој половини године.</w:t>
      </w:r>
    </w:p>
    <w:p w:rsidR="002523F5" w:rsidRDefault="002523F5" w:rsidP="002523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У погледу инвестиционе активности Општине, реализоване су само инвестиције које су започете у претходној години, односно оне које су уговорене на почетку 202</w:t>
      </w:r>
      <w:r w:rsidR="009A4A2C">
        <w:rPr>
          <w:rFonts w:ascii="Times New Roman" w:hAnsi="Times New Roman" w:cs="Times New Roman"/>
          <w:sz w:val="24"/>
          <w:szCs w:val="24"/>
        </w:rPr>
        <w:t>4</w:t>
      </w:r>
      <w:r>
        <w:rPr>
          <w:rFonts w:ascii="Times New Roman" w:hAnsi="Times New Roman" w:cs="Times New Roman"/>
          <w:sz w:val="24"/>
          <w:szCs w:val="24"/>
        </w:rPr>
        <w:t xml:space="preserve">. </w:t>
      </w:r>
      <w:r w:rsidR="00CC20E9">
        <w:rPr>
          <w:rFonts w:ascii="Times New Roman" w:hAnsi="Times New Roman" w:cs="Times New Roman"/>
          <w:sz w:val="24"/>
          <w:szCs w:val="24"/>
        </w:rPr>
        <w:t>г</w:t>
      </w:r>
      <w:r w:rsidR="00537E5A">
        <w:rPr>
          <w:rFonts w:ascii="Times New Roman" w:hAnsi="Times New Roman" w:cs="Times New Roman"/>
          <w:sz w:val="24"/>
          <w:szCs w:val="24"/>
        </w:rPr>
        <w:t>од</w:t>
      </w:r>
      <w:r w:rsidR="00CC20E9">
        <w:rPr>
          <w:rFonts w:ascii="Times New Roman" w:hAnsi="Times New Roman" w:cs="Times New Roman"/>
          <w:sz w:val="24"/>
          <w:szCs w:val="24"/>
        </w:rPr>
        <w:t>.</w:t>
      </w:r>
      <w:r>
        <w:rPr>
          <w:rFonts w:ascii="Times New Roman" w:hAnsi="Times New Roman" w:cs="Times New Roman"/>
          <w:sz w:val="24"/>
          <w:szCs w:val="24"/>
        </w:rPr>
        <w:t>,</w:t>
      </w:r>
      <w:r w:rsidR="00CA4C70">
        <w:rPr>
          <w:rFonts w:ascii="Times New Roman" w:hAnsi="Times New Roman" w:cs="Times New Roman"/>
          <w:sz w:val="24"/>
          <w:szCs w:val="24"/>
        </w:rPr>
        <w:t xml:space="preserve"> док је велики број истих у процесу реализације па се издаци по овом основу у највећем очекују у другој половини године.</w:t>
      </w:r>
    </w:p>
    <w:p w:rsidR="00C2162E" w:rsidRDefault="00C2162E" w:rsidP="0066678B">
      <w:pPr>
        <w:spacing w:after="0"/>
        <w:jc w:val="center"/>
        <w:rPr>
          <w:rFonts w:ascii="Times New Roman" w:hAnsi="Times New Roman"/>
          <w:b/>
          <w:sz w:val="24"/>
          <w:szCs w:val="24"/>
        </w:rPr>
      </w:pPr>
    </w:p>
    <w:p w:rsidR="0066678B" w:rsidRPr="002B7EE2"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 xml:space="preserve">ИЗВЕШТАЈ О </w:t>
      </w:r>
      <w:r w:rsidR="006626F5">
        <w:rPr>
          <w:rFonts w:ascii="Times New Roman" w:hAnsi="Times New Roman"/>
          <w:b/>
          <w:sz w:val="24"/>
          <w:szCs w:val="24"/>
        </w:rPr>
        <w:t xml:space="preserve">ДАТИМ ГАРАНЦИЈАМА, </w:t>
      </w:r>
      <w:r w:rsidRPr="002B7EE2">
        <w:rPr>
          <w:rFonts w:ascii="Times New Roman" w:hAnsi="Times New Roman"/>
          <w:b/>
          <w:sz w:val="24"/>
          <w:szCs w:val="24"/>
        </w:rPr>
        <w:t xml:space="preserve">СТАЊУ ЗАДУЖЕНОСТИ ОПШТИНЕ </w:t>
      </w:r>
    </w:p>
    <w:p w:rsidR="0066678B" w:rsidRPr="002B7EE2"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 xml:space="preserve">И ОБАВЕЗАМА ПО УЗЕТИМ КРЕДИТИМА </w:t>
      </w:r>
    </w:p>
    <w:p w:rsidR="006626F5" w:rsidRPr="00BF16F9" w:rsidRDefault="0066678B" w:rsidP="0089625C">
      <w:pPr>
        <w:rPr>
          <w:rFonts w:ascii="Times New Roman" w:hAnsi="Times New Roman"/>
          <w:sz w:val="24"/>
          <w:szCs w:val="24"/>
        </w:rPr>
      </w:pPr>
      <w:r w:rsidRPr="002B7EE2">
        <w:rPr>
          <w:rFonts w:ascii="Times New Roman" w:hAnsi="Times New Roman"/>
          <w:sz w:val="24"/>
          <w:szCs w:val="24"/>
        </w:rPr>
        <w:tab/>
      </w:r>
      <w:r w:rsidR="0089625C">
        <w:rPr>
          <w:rFonts w:ascii="Times New Roman" w:hAnsi="Times New Roman"/>
          <w:sz w:val="24"/>
          <w:szCs w:val="24"/>
        </w:rPr>
        <w:tab/>
      </w:r>
      <w:r w:rsidR="006626F5">
        <w:rPr>
          <w:rFonts w:ascii="Times New Roman" w:hAnsi="Times New Roman"/>
          <w:sz w:val="24"/>
          <w:szCs w:val="24"/>
        </w:rPr>
        <w:t>Општина Владичин Хан у прв</w:t>
      </w:r>
      <w:r w:rsidR="00BF16F9">
        <w:rPr>
          <w:rFonts w:ascii="Times New Roman" w:hAnsi="Times New Roman"/>
          <w:sz w:val="24"/>
          <w:szCs w:val="24"/>
        </w:rPr>
        <w:t xml:space="preserve">их </w:t>
      </w:r>
      <w:r w:rsidR="00EE7091">
        <w:rPr>
          <w:rFonts w:ascii="Times New Roman" w:hAnsi="Times New Roman"/>
          <w:sz w:val="24"/>
          <w:szCs w:val="24"/>
        </w:rPr>
        <w:t>шес</w:t>
      </w:r>
      <w:r w:rsidR="00BF16F9">
        <w:rPr>
          <w:rFonts w:ascii="Times New Roman" w:hAnsi="Times New Roman"/>
          <w:sz w:val="24"/>
          <w:szCs w:val="24"/>
        </w:rPr>
        <w:t xml:space="preserve">т месеци </w:t>
      </w:r>
      <w:r w:rsidR="006626F5">
        <w:rPr>
          <w:rFonts w:ascii="Times New Roman" w:hAnsi="Times New Roman"/>
          <w:sz w:val="24"/>
          <w:szCs w:val="24"/>
        </w:rPr>
        <w:t xml:space="preserve"> текуће – 20</w:t>
      </w:r>
      <w:r w:rsidR="00EE7091">
        <w:rPr>
          <w:rFonts w:ascii="Times New Roman" w:hAnsi="Times New Roman"/>
          <w:sz w:val="24"/>
          <w:szCs w:val="24"/>
        </w:rPr>
        <w:t>2</w:t>
      </w:r>
      <w:r w:rsidR="009A4A2C">
        <w:rPr>
          <w:rFonts w:ascii="Times New Roman" w:hAnsi="Times New Roman"/>
          <w:sz w:val="24"/>
          <w:szCs w:val="24"/>
        </w:rPr>
        <w:t>4</w:t>
      </w:r>
      <w:r w:rsidR="006626F5">
        <w:rPr>
          <w:rFonts w:ascii="Times New Roman" w:hAnsi="Times New Roman"/>
          <w:sz w:val="24"/>
          <w:szCs w:val="24"/>
        </w:rPr>
        <w:t>. године није давала гаранције</w:t>
      </w:r>
      <w:r w:rsidR="00BF16F9">
        <w:rPr>
          <w:rFonts w:ascii="Times New Roman" w:hAnsi="Times New Roman"/>
          <w:sz w:val="24"/>
          <w:szCs w:val="24"/>
        </w:rPr>
        <w:t>.</w:t>
      </w:r>
    </w:p>
    <w:p w:rsidR="009A4A2C" w:rsidRDefault="0089625C" w:rsidP="006626F5">
      <w:pPr>
        <w:ind w:firstLine="720"/>
        <w:rPr>
          <w:rFonts w:ascii="Times New Roman" w:hAnsi="Times New Roman"/>
          <w:sz w:val="24"/>
          <w:szCs w:val="24"/>
        </w:rPr>
      </w:pPr>
      <w:r>
        <w:rPr>
          <w:rFonts w:ascii="Times New Roman" w:hAnsi="Times New Roman"/>
          <w:sz w:val="24"/>
          <w:szCs w:val="24"/>
        </w:rPr>
        <w:t xml:space="preserve">Општина Владичин Хан је закључно са децембром месецом 2016. </w:t>
      </w:r>
      <w:r w:rsidR="006626F5">
        <w:rPr>
          <w:rFonts w:ascii="Times New Roman" w:hAnsi="Times New Roman"/>
          <w:sz w:val="24"/>
          <w:szCs w:val="24"/>
        </w:rPr>
        <w:t>г</w:t>
      </w:r>
      <w:r>
        <w:rPr>
          <w:rFonts w:ascii="Times New Roman" w:hAnsi="Times New Roman"/>
          <w:sz w:val="24"/>
          <w:szCs w:val="24"/>
        </w:rPr>
        <w:t xml:space="preserve">одине измирила све обавезе по претходно узиманим кредитима и </w:t>
      </w:r>
      <w:r w:rsidR="009A4A2C">
        <w:rPr>
          <w:rFonts w:ascii="Times New Roman" w:hAnsi="Times New Roman"/>
          <w:sz w:val="24"/>
          <w:szCs w:val="24"/>
        </w:rPr>
        <w:t>на дан 30.06.</w:t>
      </w:r>
      <w:r>
        <w:rPr>
          <w:rFonts w:ascii="Times New Roman" w:hAnsi="Times New Roman"/>
          <w:sz w:val="24"/>
          <w:szCs w:val="24"/>
        </w:rPr>
        <w:t xml:space="preserve"> 20</w:t>
      </w:r>
      <w:r w:rsidR="00EE7091">
        <w:rPr>
          <w:rFonts w:ascii="Times New Roman" w:hAnsi="Times New Roman"/>
          <w:sz w:val="24"/>
          <w:szCs w:val="24"/>
        </w:rPr>
        <w:t>2</w:t>
      </w:r>
      <w:r w:rsidR="009A4A2C">
        <w:rPr>
          <w:rFonts w:ascii="Times New Roman" w:hAnsi="Times New Roman"/>
          <w:sz w:val="24"/>
          <w:szCs w:val="24"/>
        </w:rPr>
        <w:t>4</w:t>
      </w:r>
      <w:r>
        <w:rPr>
          <w:rFonts w:ascii="Times New Roman" w:hAnsi="Times New Roman"/>
          <w:sz w:val="24"/>
          <w:szCs w:val="24"/>
        </w:rPr>
        <w:t xml:space="preserve">. </w:t>
      </w:r>
      <w:r w:rsidR="006626F5">
        <w:rPr>
          <w:rFonts w:ascii="Times New Roman" w:hAnsi="Times New Roman"/>
          <w:sz w:val="24"/>
          <w:szCs w:val="24"/>
        </w:rPr>
        <w:t>г</w:t>
      </w:r>
      <w:r>
        <w:rPr>
          <w:rFonts w:ascii="Times New Roman" w:hAnsi="Times New Roman"/>
          <w:sz w:val="24"/>
          <w:szCs w:val="24"/>
        </w:rPr>
        <w:t>одини нема обавеза ни по основу отплате главнице кредита нити по основу камата на кредите.</w:t>
      </w:r>
      <w:r w:rsidR="0066678B">
        <w:rPr>
          <w:rFonts w:ascii="Times New Roman" w:hAnsi="Times New Roman"/>
          <w:sz w:val="24"/>
          <w:szCs w:val="24"/>
        </w:rPr>
        <w:t xml:space="preserve">    </w:t>
      </w:r>
    </w:p>
    <w:p w:rsidR="00101EF7" w:rsidRDefault="009A4A2C" w:rsidP="00CC20E9">
      <w:pPr>
        <w:ind w:firstLine="720"/>
        <w:rPr>
          <w:rFonts w:ascii="Times New Roman" w:hAnsi="Times New Roman" w:cs="Times New Roman"/>
          <w:b/>
          <w:sz w:val="24"/>
          <w:szCs w:val="24"/>
          <w:highlight w:val="yellow"/>
          <w:u w:val="single"/>
          <w:lang w:val="sr-Cyrl-CS"/>
        </w:rPr>
      </w:pPr>
      <w:r>
        <w:rPr>
          <w:rFonts w:ascii="Times New Roman" w:hAnsi="Times New Roman"/>
          <w:sz w:val="24"/>
          <w:szCs w:val="24"/>
        </w:rPr>
        <w:t>Задуживање Општине у циљу инвестиционе активности и финансирања инфраструктурних пројеката очекује се у другој половини године.</w:t>
      </w:r>
      <w:r w:rsidR="0066678B">
        <w:rPr>
          <w:rFonts w:ascii="Times New Roman" w:hAnsi="Times New Roman"/>
          <w:sz w:val="24"/>
          <w:szCs w:val="24"/>
        </w:rPr>
        <w:t xml:space="preserve">   </w:t>
      </w:r>
    </w:p>
    <w:p w:rsidR="005F4D53" w:rsidRPr="005F4D53" w:rsidRDefault="005F4D53" w:rsidP="005F4D53">
      <w:pPr>
        <w:rPr>
          <w:rFonts w:ascii="Times New Roman" w:hAnsi="Times New Roman" w:cs="Times New Roman"/>
          <w:sz w:val="24"/>
          <w:szCs w:val="24"/>
          <w:lang w:val="en-GB"/>
        </w:rPr>
      </w:pPr>
      <w:r>
        <w:rPr>
          <w:rFonts w:ascii="Times New Roman" w:hAnsi="Times New Roman" w:cs="Times New Roman"/>
          <w:sz w:val="24"/>
          <w:szCs w:val="24"/>
        </w:rPr>
        <w:t xml:space="preserve">Број: </w:t>
      </w:r>
      <w:r w:rsidRPr="00ED2786">
        <w:rPr>
          <w:rFonts w:ascii="Times New Roman" w:hAnsi="Times New Roman" w:cs="Times New Roman"/>
          <w:sz w:val="24"/>
          <w:szCs w:val="24"/>
        </w:rPr>
        <w:t>401-</w:t>
      </w:r>
      <w:r w:rsidR="00702066">
        <w:rPr>
          <w:rFonts w:ascii="Times New Roman" w:hAnsi="Times New Roman" w:cs="Times New Roman"/>
          <w:sz w:val="24"/>
          <w:szCs w:val="24"/>
        </w:rPr>
        <w:t>329</w:t>
      </w:r>
      <w:r>
        <w:rPr>
          <w:rFonts w:ascii="Times New Roman" w:hAnsi="Times New Roman" w:cs="Times New Roman"/>
          <w:sz w:val="24"/>
          <w:szCs w:val="24"/>
        </w:rPr>
        <w:t>/202</w:t>
      </w:r>
      <w:r w:rsidR="009A4A2C">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lang w:val="en-GB"/>
        </w:rPr>
        <w:t>IV-02</w:t>
      </w:r>
    </w:p>
    <w:p w:rsidR="005F4D53" w:rsidRPr="005F4D53" w:rsidRDefault="006B0F79" w:rsidP="005F4D53">
      <w:pPr>
        <w:rPr>
          <w:rFonts w:ascii="Times New Roman" w:hAnsi="Times New Roman" w:cs="Times New Roman"/>
          <w:sz w:val="24"/>
          <w:szCs w:val="24"/>
        </w:rPr>
      </w:pPr>
      <w:r>
        <w:rPr>
          <w:rFonts w:ascii="Times New Roman" w:hAnsi="Times New Roman" w:cs="Times New Roman"/>
          <w:sz w:val="24"/>
          <w:szCs w:val="24"/>
        </w:rPr>
        <w:t>1</w:t>
      </w:r>
      <w:r w:rsidR="00702066">
        <w:rPr>
          <w:rFonts w:ascii="Times New Roman" w:hAnsi="Times New Roman" w:cs="Times New Roman"/>
          <w:sz w:val="24"/>
          <w:szCs w:val="24"/>
        </w:rPr>
        <w:t>3</w:t>
      </w:r>
      <w:r w:rsidR="005F4D53" w:rsidRPr="005F4D53">
        <w:rPr>
          <w:rFonts w:ascii="Times New Roman" w:hAnsi="Times New Roman" w:cs="Times New Roman"/>
          <w:sz w:val="24"/>
          <w:szCs w:val="24"/>
        </w:rPr>
        <w:t>.07.202</w:t>
      </w:r>
      <w:r w:rsidR="009A4A2C">
        <w:rPr>
          <w:rFonts w:ascii="Times New Roman" w:hAnsi="Times New Roman" w:cs="Times New Roman"/>
          <w:sz w:val="24"/>
          <w:szCs w:val="24"/>
        </w:rPr>
        <w:t>4</w:t>
      </w:r>
      <w:r w:rsidR="005F4D53" w:rsidRPr="005F4D53">
        <w:rPr>
          <w:rFonts w:ascii="Times New Roman" w:hAnsi="Times New Roman" w:cs="Times New Roman"/>
          <w:sz w:val="24"/>
          <w:szCs w:val="24"/>
        </w:rPr>
        <w:t xml:space="preserve">. године                                                                             </w:t>
      </w:r>
      <w:r w:rsidR="009E61AD">
        <w:rPr>
          <w:rFonts w:ascii="Times New Roman" w:hAnsi="Times New Roman" w:cs="Times New Roman"/>
          <w:sz w:val="24"/>
          <w:szCs w:val="24"/>
        </w:rPr>
        <w:t xml:space="preserve">      </w:t>
      </w:r>
      <w:r w:rsidR="005F4D53" w:rsidRPr="005F4D53">
        <w:rPr>
          <w:rFonts w:ascii="Times New Roman" w:hAnsi="Times New Roman" w:cs="Times New Roman"/>
          <w:sz w:val="24"/>
          <w:szCs w:val="24"/>
        </w:rPr>
        <w:t xml:space="preserve"> </w:t>
      </w:r>
      <w:r w:rsidR="009E61AD">
        <w:rPr>
          <w:rFonts w:ascii="Times New Roman" w:hAnsi="Times New Roman" w:cs="Times New Roman"/>
          <w:sz w:val="24"/>
          <w:szCs w:val="24"/>
        </w:rPr>
        <w:t>Референт  буџета</w:t>
      </w:r>
      <w:r w:rsidR="005F4D53" w:rsidRPr="005F4D53">
        <w:rPr>
          <w:rFonts w:ascii="Times New Roman" w:hAnsi="Times New Roman" w:cs="Times New Roman"/>
          <w:sz w:val="24"/>
          <w:szCs w:val="24"/>
        </w:rPr>
        <w:t>,</w:t>
      </w:r>
    </w:p>
    <w:p w:rsidR="005F4D53" w:rsidRDefault="005F4D53" w:rsidP="005F4D53">
      <w:pPr>
        <w:rPr>
          <w:rFonts w:ascii="Times New Roman" w:hAnsi="Times New Roman" w:cs="Times New Roman"/>
          <w:sz w:val="24"/>
          <w:szCs w:val="24"/>
        </w:rPr>
      </w:pPr>
      <w:r w:rsidRPr="005F4D53">
        <w:rPr>
          <w:rFonts w:ascii="Times New Roman" w:hAnsi="Times New Roman" w:cs="Times New Roman"/>
          <w:sz w:val="24"/>
          <w:szCs w:val="24"/>
        </w:rPr>
        <w:t xml:space="preserve">                                                                                                                 Бранка Милосављевић</w:t>
      </w:r>
    </w:p>
    <w:p w:rsidR="00AD0B67" w:rsidRDefault="00AD0B67" w:rsidP="005F4D53">
      <w:pPr>
        <w:rPr>
          <w:rFonts w:ascii="Times New Roman" w:hAnsi="Times New Roman" w:cs="Times New Roman"/>
          <w:sz w:val="24"/>
          <w:szCs w:val="24"/>
        </w:rPr>
      </w:pPr>
    </w:p>
    <w:p w:rsidR="0066678B" w:rsidRPr="00101EF7" w:rsidRDefault="0066678B" w:rsidP="0066678B">
      <w:pPr>
        <w:jc w:val="center"/>
        <w:rPr>
          <w:rFonts w:ascii="Times New Roman" w:hAnsi="Times New Roman" w:cs="Times New Roman"/>
          <w:b/>
          <w:sz w:val="24"/>
          <w:szCs w:val="24"/>
          <w:u w:val="single"/>
          <w:lang w:val="sr-Cyrl-CS"/>
        </w:rPr>
      </w:pPr>
      <w:r w:rsidRPr="00101EF7">
        <w:rPr>
          <w:rFonts w:ascii="Times New Roman" w:hAnsi="Times New Roman" w:cs="Times New Roman"/>
          <w:b/>
          <w:sz w:val="24"/>
          <w:szCs w:val="24"/>
          <w:u w:val="single"/>
          <w:lang w:val="sr-Cyrl-CS"/>
        </w:rPr>
        <w:lastRenderedPageBreak/>
        <w:t>О Б Р А З Л О Ж Е Њ Е</w:t>
      </w:r>
    </w:p>
    <w:p w:rsidR="00DE13C6"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Основ за доношење овог извештаја изводи  се из члана </w:t>
      </w:r>
      <w:r w:rsidR="00345189">
        <w:rPr>
          <w:rFonts w:ascii="Times New Roman" w:hAnsi="Times New Roman" w:cs="Times New Roman"/>
          <w:sz w:val="24"/>
          <w:szCs w:val="24"/>
          <w:lang w:val="sr-Cyrl-CS"/>
        </w:rPr>
        <w:t>76. Закона о буџетском систему Републике Србије („Службени гласник Републике Србије“, број 54/2009, 73/2010, 101/2010,  101/2011,  93/2012, 62/2013, исправка 108/2013</w:t>
      </w:r>
      <w:r w:rsidR="00345189">
        <w:rPr>
          <w:rFonts w:ascii="Times New Roman" w:hAnsi="Times New Roman" w:cs="Times New Roman"/>
          <w:sz w:val="24"/>
          <w:szCs w:val="24"/>
        </w:rPr>
        <w:t>,</w:t>
      </w:r>
      <w:r w:rsidR="00345189">
        <w:rPr>
          <w:rFonts w:ascii="Times New Roman" w:hAnsi="Times New Roman" w:cs="Times New Roman"/>
          <w:sz w:val="24"/>
          <w:szCs w:val="24"/>
          <w:lang w:val="sr-Cyrl-CS"/>
        </w:rPr>
        <w:t xml:space="preserve"> 142/2014</w:t>
      </w:r>
      <w:r w:rsidR="00345189">
        <w:rPr>
          <w:rFonts w:ascii="Times New Roman" w:hAnsi="Times New Roman" w:cs="Times New Roman"/>
          <w:sz w:val="24"/>
          <w:szCs w:val="24"/>
        </w:rPr>
        <w:t xml:space="preserve">, 68/2015 – </w:t>
      </w:r>
      <w:r w:rsidR="00345189">
        <w:rPr>
          <w:rFonts w:ascii="Times New Roman" w:hAnsi="Times New Roman" w:cs="Times New Roman"/>
          <w:sz w:val="24"/>
          <w:szCs w:val="24"/>
          <w:lang w:val="sr-Cyrl-CS"/>
        </w:rPr>
        <w:t>др</w:t>
      </w:r>
      <w:r w:rsidR="00345189">
        <w:rPr>
          <w:rFonts w:ascii="Times New Roman" w:hAnsi="Times New Roman" w:cs="Times New Roman"/>
          <w:sz w:val="24"/>
          <w:szCs w:val="24"/>
        </w:rPr>
        <w:t>. з</w:t>
      </w:r>
      <w:r w:rsidR="00345189">
        <w:rPr>
          <w:rFonts w:ascii="Times New Roman" w:hAnsi="Times New Roman" w:cs="Times New Roman"/>
          <w:sz w:val="24"/>
          <w:szCs w:val="24"/>
          <w:lang w:val="sr-Cyrl-CS"/>
        </w:rPr>
        <w:t>акон</w:t>
      </w:r>
      <w:r w:rsidR="00345189">
        <w:rPr>
          <w:rFonts w:ascii="Times New Roman" w:hAnsi="Times New Roman" w:cs="Times New Roman"/>
          <w:sz w:val="24"/>
          <w:szCs w:val="24"/>
        </w:rPr>
        <w:t xml:space="preserve">, </w:t>
      </w:r>
      <w:r w:rsidR="00345189">
        <w:rPr>
          <w:rFonts w:ascii="Times New Roman" w:hAnsi="Times New Roman" w:cs="Times New Roman"/>
          <w:sz w:val="24"/>
          <w:szCs w:val="24"/>
          <w:lang w:val="sr-Cyrl-CS"/>
        </w:rPr>
        <w:t>03/2015,  99/2016</w:t>
      </w:r>
      <w:r w:rsidR="00345189">
        <w:rPr>
          <w:rFonts w:ascii="Times New Roman" w:hAnsi="Times New Roman" w:cs="Times New Roman"/>
          <w:sz w:val="24"/>
          <w:szCs w:val="24"/>
        </w:rPr>
        <w:t xml:space="preserve">, </w:t>
      </w:r>
      <w:r w:rsidR="00345189">
        <w:rPr>
          <w:rFonts w:ascii="Times New Roman" w:hAnsi="Times New Roman" w:cs="Times New Roman"/>
          <w:sz w:val="24"/>
          <w:szCs w:val="24"/>
          <w:lang w:val="sr-Cyrl-CS"/>
        </w:rPr>
        <w:t>113</w:t>
      </w:r>
      <w:r w:rsidR="00345189" w:rsidRPr="00CB694F">
        <w:rPr>
          <w:rFonts w:ascii="Times New Roman" w:hAnsi="Times New Roman" w:cs="Times New Roman"/>
          <w:sz w:val="24"/>
          <w:szCs w:val="24"/>
          <w:lang w:val="sr-Cyrl-CS"/>
        </w:rPr>
        <w:t>/2017</w:t>
      </w:r>
      <w:r w:rsidR="00345189">
        <w:rPr>
          <w:rFonts w:ascii="Times New Roman" w:hAnsi="Times New Roman" w:cs="Times New Roman"/>
          <w:sz w:val="24"/>
          <w:szCs w:val="24"/>
          <w:lang w:val="sr-Cyrl-CS"/>
        </w:rPr>
        <w:t>,</w:t>
      </w:r>
      <w:r w:rsidR="00345189" w:rsidRPr="00CB694F">
        <w:rPr>
          <w:rFonts w:ascii="Times New Roman" w:hAnsi="Times New Roman" w:cs="Times New Roman"/>
          <w:sz w:val="24"/>
          <w:szCs w:val="24"/>
          <w:lang w:val="sr-Cyrl-CS"/>
        </w:rPr>
        <w:t xml:space="preserve"> </w:t>
      </w:r>
      <w:r w:rsidR="00345189" w:rsidRPr="00D72060">
        <w:rPr>
          <w:rFonts w:ascii="Times New Roman" w:hAnsi="Times New Roman" w:cs="Times New Roman"/>
          <w:sz w:val="24"/>
          <w:szCs w:val="24"/>
        </w:rPr>
        <w:t>95/2018, 31/2019</w:t>
      </w:r>
      <w:r w:rsidR="00345189">
        <w:rPr>
          <w:rFonts w:ascii="Times New Roman" w:hAnsi="Times New Roman" w:cs="Times New Roman"/>
          <w:sz w:val="24"/>
          <w:szCs w:val="24"/>
        </w:rPr>
        <w:t>,</w:t>
      </w:r>
      <w:r w:rsidR="00345189" w:rsidRPr="00D72060">
        <w:rPr>
          <w:rFonts w:ascii="Times New Roman" w:hAnsi="Times New Roman" w:cs="Times New Roman"/>
          <w:sz w:val="24"/>
          <w:szCs w:val="24"/>
        </w:rPr>
        <w:t xml:space="preserve"> 72/2019</w:t>
      </w:r>
      <w:r w:rsidR="00345189">
        <w:rPr>
          <w:rFonts w:ascii="Times New Roman" w:hAnsi="Times New Roman" w:cs="Times New Roman"/>
          <w:sz w:val="24"/>
          <w:szCs w:val="24"/>
        </w:rPr>
        <w:t>, 149/2020</w:t>
      </w:r>
      <w:r w:rsidR="00345189" w:rsidRPr="00FC64CC">
        <w:rPr>
          <w:rFonts w:ascii="Times New Roman" w:hAnsi="Times New Roman" w:cs="Times New Roman"/>
          <w:sz w:val="24"/>
          <w:szCs w:val="24"/>
        </w:rPr>
        <w:t>, 118/2021</w:t>
      </w:r>
      <w:r w:rsidR="00345189">
        <w:rPr>
          <w:rFonts w:ascii="Times New Roman" w:hAnsi="Times New Roman" w:cs="Times New Roman"/>
          <w:sz w:val="24"/>
          <w:szCs w:val="24"/>
        </w:rPr>
        <w:t>, 138/2022 ,  118/2021-др. Закон</w:t>
      </w:r>
      <w:r w:rsidR="00345189">
        <w:rPr>
          <w:rFonts w:ascii="Times New Roman" w:hAnsi="Times New Roman" w:cs="Times New Roman"/>
        </w:rPr>
        <w:t xml:space="preserve"> и 92/2023)</w:t>
      </w:r>
      <w:r w:rsidR="00345189" w:rsidRPr="00CB694F">
        <w:rPr>
          <w:rFonts w:ascii="Times New Roman" w:hAnsi="Times New Roman" w:cs="Times New Roman"/>
          <w:sz w:val="24"/>
          <w:szCs w:val="24"/>
        </w:rPr>
        <w:t>,</w:t>
      </w:r>
      <w:r w:rsidR="00345189">
        <w:rPr>
          <w:rFonts w:ascii="Times New Roman" w:hAnsi="Times New Roman" w:cs="Times New Roman"/>
          <w:sz w:val="24"/>
          <w:szCs w:val="24"/>
        </w:rPr>
        <w:t xml:space="preserve"> </w:t>
      </w:r>
      <w:r w:rsidR="00345189">
        <w:rPr>
          <w:rFonts w:ascii="Times New Roman" w:hAnsi="Times New Roman" w:cs="Times New Roman"/>
          <w:sz w:val="24"/>
          <w:szCs w:val="24"/>
          <w:lang w:val="sr-Cyrl-CS"/>
        </w:rPr>
        <w:t xml:space="preserve">члана 2. и 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(„Службени гласник Републике Србије“ број 18/2015, 104/2018, 151/2020, 8/202, 41/2021, 130/2021 и </w:t>
      </w:r>
      <w:r w:rsidR="00345189" w:rsidRPr="002A6646">
        <w:rPr>
          <w:rFonts w:ascii="Times New Roman" w:hAnsi="Times New Roman" w:cs="Times New Roman"/>
          <w:sz w:val="24"/>
          <w:szCs w:val="24"/>
          <w:lang w:val="sr-Cyrl-CS"/>
        </w:rPr>
        <w:t>17/2022</w:t>
      </w:r>
      <w:r w:rsidR="00345189">
        <w:rPr>
          <w:rFonts w:ascii="Times New Roman" w:hAnsi="Times New Roman" w:cs="Times New Roman"/>
          <w:sz w:val="24"/>
          <w:szCs w:val="24"/>
          <w:lang w:val="sr-Cyrl-CS"/>
        </w:rPr>
        <w:t xml:space="preserve">) као и </w:t>
      </w:r>
      <w:r w:rsidR="00345189" w:rsidRPr="0040197D">
        <w:rPr>
          <w:rFonts w:ascii="Times New Roman" w:hAnsi="Times New Roman" w:cs="Times New Roman"/>
          <w:sz w:val="24"/>
          <w:szCs w:val="24"/>
          <w:lang w:val="sr-Cyrl-CS"/>
        </w:rPr>
        <w:t>члана 3</w:t>
      </w:r>
      <w:r w:rsidR="00345189">
        <w:rPr>
          <w:rFonts w:ascii="Times New Roman" w:hAnsi="Times New Roman" w:cs="Times New Roman"/>
          <w:sz w:val="24"/>
          <w:szCs w:val="24"/>
        </w:rPr>
        <w:t>1</w:t>
      </w:r>
      <w:r w:rsidR="00345189">
        <w:rPr>
          <w:rFonts w:ascii="Times New Roman" w:hAnsi="Times New Roman" w:cs="Times New Roman"/>
          <w:sz w:val="24"/>
          <w:szCs w:val="24"/>
          <w:lang w:val="sr-Cyrl-CS"/>
        </w:rPr>
        <w:t>. Одлуке о буџету Општине Владичин Хан за 20</w:t>
      </w:r>
      <w:r w:rsidR="00345189">
        <w:rPr>
          <w:rFonts w:ascii="Times New Roman" w:hAnsi="Times New Roman" w:cs="Times New Roman"/>
          <w:sz w:val="24"/>
          <w:szCs w:val="24"/>
          <w:lang w:val="en-GB"/>
        </w:rPr>
        <w:t>2</w:t>
      </w:r>
      <w:r w:rsidR="00345189">
        <w:rPr>
          <w:rFonts w:ascii="Times New Roman" w:hAnsi="Times New Roman" w:cs="Times New Roman"/>
          <w:sz w:val="24"/>
          <w:szCs w:val="24"/>
        </w:rPr>
        <w:t>4</w:t>
      </w:r>
      <w:r w:rsidR="00345189">
        <w:rPr>
          <w:rFonts w:ascii="Times New Roman" w:hAnsi="Times New Roman" w:cs="Times New Roman"/>
          <w:sz w:val="24"/>
          <w:szCs w:val="24"/>
          <w:lang w:val="sr-Cyrl-CS"/>
        </w:rPr>
        <w:t>. годину („Службени гласник Града Врања“, број 29/2023 и 15/2024)</w:t>
      </w:r>
      <w:r w:rsidR="0091786C">
        <w:rPr>
          <w:rFonts w:ascii="Times New Roman" w:hAnsi="Times New Roman" w:cs="Times New Roman"/>
          <w:sz w:val="24"/>
          <w:szCs w:val="24"/>
          <w:lang w:val="sr-Cyrl-CS"/>
        </w:rPr>
        <w:t xml:space="preserve">. </w:t>
      </w:r>
      <w:r w:rsidR="00DE13C6">
        <w:rPr>
          <w:rFonts w:ascii="Times New Roman" w:hAnsi="Times New Roman" w:cs="Times New Roman"/>
          <w:sz w:val="24"/>
          <w:szCs w:val="24"/>
          <w:lang w:val="sr-Cyrl-CS"/>
        </w:rPr>
        <w:t>По напред наведеним правним основима, Одељење за финансије и привреду Општинске управе Владичин Хан у обавези је да редовно прати извршење буџета и најмање два пута годишње информише Општинско веће, а обавезно у року од петнаест дана по истеку шестомесечног односно деветомесечног периода.</w:t>
      </w:r>
    </w:p>
    <w:p w:rsidR="00DE13C6" w:rsidRPr="00101EF7" w:rsidRDefault="00DE13C6" w:rsidP="0066678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року од 15 дана по подношењу предметног извештаја, Општинско веће усваја и доставља извештаје Скупштини Општине Владичин Хан.</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Извештај о извршењу буџета Општине Владичин Хан за првих </w:t>
      </w:r>
      <w:r w:rsidR="00EE7091">
        <w:rPr>
          <w:rFonts w:ascii="Times New Roman" w:hAnsi="Times New Roman" w:cs="Times New Roman"/>
          <w:sz w:val="24"/>
          <w:szCs w:val="24"/>
          <w:lang w:val="sr-Cyrl-CS"/>
        </w:rPr>
        <w:t>шес</w:t>
      </w:r>
      <w:r w:rsidRPr="00101EF7">
        <w:rPr>
          <w:rFonts w:ascii="Times New Roman" w:hAnsi="Times New Roman" w:cs="Times New Roman"/>
          <w:sz w:val="24"/>
          <w:szCs w:val="24"/>
          <w:lang w:val="sr-Cyrl-CS"/>
        </w:rPr>
        <w:t xml:space="preserve">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 извршење и реализацију расхода и издатака буџета Општине посматрано по корисницима буџета, економској класификацији,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 </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Детаљно је приказано </w:t>
      </w:r>
      <w:r w:rsidR="003635F0" w:rsidRPr="00101EF7">
        <w:rPr>
          <w:rFonts w:ascii="Times New Roman" w:hAnsi="Times New Roman" w:cs="Times New Roman"/>
          <w:sz w:val="24"/>
          <w:szCs w:val="24"/>
          <w:lang w:val="sr-Cyrl-CS"/>
        </w:rPr>
        <w:t>ангажова</w:t>
      </w:r>
      <w:r w:rsidRPr="00101EF7">
        <w:rPr>
          <w:rFonts w:ascii="Times New Roman" w:hAnsi="Times New Roman" w:cs="Times New Roman"/>
          <w:sz w:val="24"/>
          <w:szCs w:val="24"/>
          <w:lang w:val="sr-Cyrl-CS"/>
        </w:rPr>
        <w:t>ње ср</w:t>
      </w:r>
      <w:r w:rsidR="0091786C">
        <w:rPr>
          <w:rFonts w:ascii="Times New Roman" w:hAnsi="Times New Roman" w:cs="Times New Roman"/>
          <w:sz w:val="24"/>
          <w:szCs w:val="24"/>
          <w:lang w:val="sr-Cyrl-CS"/>
        </w:rPr>
        <w:t>едстава текуће буџетске резерве</w:t>
      </w:r>
      <w:r w:rsidRPr="00101EF7">
        <w:rPr>
          <w:rFonts w:ascii="Times New Roman" w:hAnsi="Times New Roman" w:cs="Times New Roman"/>
          <w:sz w:val="24"/>
          <w:szCs w:val="24"/>
          <w:lang w:val="sr-Cyrl-CS"/>
        </w:rPr>
        <w:t xml:space="preserve"> у </w:t>
      </w:r>
      <w:r w:rsidR="003635F0" w:rsidRPr="00101EF7">
        <w:rPr>
          <w:rFonts w:ascii="Times New Roman" w:hAnsi="Times New Roman" w:cs="Times New Roman"/>
          <w:sz w:val="24"/>
          <w:szCs w:val="24"/>
          <w:lang w:val="sr-Cyrl-CS"/>
        </w:rPr>
        <w:t>посматраном извештајном периоду</w:t>
      </w:r>
      <w:r w:rsidRPr="00101EF7">
        <w:rPr>
          <w:rFonts w:ascii="Times New Roman" w:hAnsi="Times New Roman" w:cs="Times New Roman"/>
          <w:sz w:val="24"/>
          <w:szCs w:val="24"/>
          <w:lang w:val="sr-Cyrl-CS"/>
        </w:rPr>
        <w:t xml:space="preserve">. </w:t>
      </w:r>
      <w:r w:rsidR="00257932" w:rsidRPr="00101EF7">
        <w:rPr>
          <w:rFonts w:ascii="Times New Roman" w:hAnsi="Times New Roman" w:cs="Times New Roman"/>
          <w:sz w:val="24"/>
          <w:szCs w:val="24"/>
          <w:lang w:val="sr-Cyrl-CS"/>
        </w:rPr>
        <w:t>Општина у извештајном периоду није давала гаранције.</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Остварење прихода пратили су расходи и издаци са своје стране, омогућавајући несметано функционисање свих корисника буџета Општине Владичиних Хан у складу са зацртаним пословним  политикама садржаним у њиховим плановима и програмима пословања за текућу 20</w:t>
      </w:r>
      <w:r w:rsidR="00EE7091">
        <w:rPr>
          <w:rFonts w:ascii="Times New Roman" w:hAnsi="Times New Roman" w:cs="Times New Roman"/>
          <w:sz w:val="24"/>
          <w:szCs w:val="24"/>
          <w:lang w:val="sr-Cyrl-CS"/>
        </w:rPr>
        <w:t>2</w:t>
      </w:r>
      <w:r w:rsidR="008B58EE">
        <w:rPr>
          <w:rFonts w:ascii="Times New Roman" w:hAnsi="Times New Roman" w:cs="Times New Roman"/>
          <w:sz w:val="24"/>
          <w:szCs w:val="24"/>
          <w:lang w:val="sr-Cyrl-CS"/>
        </w:rPr>
        <w:t>4</w:t>
      </w:r>
      <w:r w:rsidR="00EE7091">
        <w:rPr>
          <w:rFonts w:ascii="Times New Roman" w:hAnsi="Times New Roman" w:cs="Times New Roman"/>
          <w:sz w:val="24"/>
          <w:szCs w:val="24"/>
          <w:lang w:val="sr-Cyrl-CS"/>
        </w:rPr>
        <w:t>.</w:t>
      </w:r>
      <w:r w:rsidRPr="00101EF7">
        <w:rPr>
          <w:rFonts w:ascii="Times New Roman" w:hAnsi="Times New Roman" w:cs="Times New Roman"/>
          <w:sz w:val="24"/>
          <w:szCs w:val="24"/>
          <w:lang w:val="sr-Cyrl-CS"/>
        </w:rPr>
        <w:t xml:space="preserve"> годину.</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Напомена: Саставни део Извештаја о извршењу буџета Општине Владичин Хан за период 01.01.20</w:t>
      </w:r>
      <w:r w:rsidR="00EE7091">
        <w:rPr>
          <w:rFonts w:ascii="Times New Roman" w:hAnsi="Times New Roman" w:cs="Times New Roman"/>
          <w:sz w:val="24"/>
          <w:szCs w:val="24"/>
          <w:lang w:val="sr-Cyrl-CS"/>
        </w:rPr>
        <w:t>2</w:t>
      </w:r>
      <w:r w:rsidR="008B58EE">
        <w:rPr>
          <w:rFonts w:ascii="Times New Roman" w:hAnsi="Times New Roman" w:cs="Times New Roman"/>
          <w:sz w:val="24"/>
          <w:szCs w:val="24"/>
          <w:lang w:val="sr-Cyrl-CS"/>
        </w:rPr>
        <w:t>4</w:t>
      </w:r>
      <w:r w:rsidRPr="00101EF7">
        <w:rPr>
          <w:rFonts w:ascii="Times New Roman" w:hAnsi="Times New Roman" w:cs="Times New Roman"/>
          <w:sz w:val="24"/>
          <w:szCs w:val="24"/>
          <w:lang w:val="sr-Cyrl-CS"/>
        </w:rPr>
        <w:t>.-30.0</w:t>
      </w:r>
      <w:r w:rsidR="00EE7091">
        <w:rPr>
          <w:rFonts w:ascii="Times New Roman" w:hAnsi="Times New Roman" w:cs="Times New Roman"/>
          <w:sz w:val="24"/>
          <w:szCs w:val="24"/>
          <w:lang w:val="sr-Cyrl-CS"/>
        </w:rPr>
        <w:t>6</w:t>
      </w:r>
      <w:r w:rsidRPr="00101EF7">
        <w:rPr>
          <w:rFonts w:ascii="Times New Roman" w:hAnsi="Times New Roman" w:cs="Times New Roman"/>
          <w:sz w:val="24"/>
          <w:szCs w:val="24"/>
          <w:lang w:val="sr-Cyrl-CS"/>
        </w:rPr>
        <w:t>.20</w:t>
      </w:r>
      <w:r w:rsidR="00EE7091">
        <w:rPr>
          <w:rFonts w:ascii="Times New Roman" w:hAnsi="Times New Roman" w:cs="Times New Roman"/>
          <w:sz w:val="24"/>
          <w:szCs w:val="24"/>
          <w:lang w:val="sr-Cyrl-CS"/>
        </w:rPr>
        <w:t>2</w:t>
      </w:r>
      <w:r w:rsidR="008B58EE">
        <w:rPr>
          <w:rFonts w:ascii="Times New Roman" w:hAnsi="Times New Roman" w:cs="Times New Roman"/>
          <w:sz w:val="24"/>
          <w:szCs w:val="24"/>
          <w:lang w:val="sr-Cyrl-CS"/>
        </w:rPr>
        <w:t>4</w:t>
      </w:r>
      <w:r w:rsidRPr="00101EF7">
        <w:rPr>
          <w:rFonts w:ascii="Times New Roman" w:hAnsi="Times New Roman" w:cs="Times New Roman"/>
          <w:sz w:val="24"/>
          <w:szCs w:val="24"/>
          <w:lang w:val="sr-Cyrl-CS"/>
        </w:rPr>
        <w:t>. године чине извештаји о трошењу средстава директних буџетских корисника и то: Општинско веће, Скупштина Општине, Председник Општине</w:t>
      </w:r>
      <w:r w:rsidR="00257932" w:rsidRPr="00101EF7">
        <w:rPr>
          <w:rFonts w:ascii="Times New Roman" w:hAnsi="Times New Roman" w:cs="Times New Roman"/>
          <w:sz w:val="24"/>
          <w:szCs w:val="24"/>
          <w:lang w:val="sr-Cyrl-CS"/>
        </w:rPr>
        <w:t xml:space="preserve">, </w:t>
      </w:r>
      <w:r w:rsidR="00F12CC7">
        <w:rPr>
          <w:rFonts w:ascii="Times New Roman" w:hAnsi="Times New Roman" w:cs="Times New Roman"/>
          <w:sz w:val="24"/>
          <w:szCs w:val="24"/>
          <w:lang w:val="sr-Cyrl-CS"/>
        </w:rPr>
        <w:t>Ј</w:t>
      </w:r>
      <w:r w:rsidR="00257932" w:rsidRPr="00101EF7">
        <w:rPr>
          <w:rFonts w:ascii="Times New Roman" w:hAnsi="Times New Roman" w:cs="Times New Roman"/>
          <w:sz w:val="24"/>
          <w:szCs w:val="24"/>
          <w:lang w:val="sr-Cyrl-CS"/>
        </w:rPr>
        <w:t>авно правобранилаштво</w:t>
      </w:r>
      <w:r w:rsidR="00F12CC7">
        <w:rPr>
          <w:rFonts w:ascii="Times New Roman" w:hAnsi="Times New Roman" w:cs="Times New Roman"/>
          <w:sz w:val="24"/>
          <w:szCs w:val="24"/>
          <w:lang w:val="sr-Cyrl-CS"/>
        </w:rPr>
        <w:t xml:space="preserve"> Општине Владичин Хан</w:t>
      </w:r>
      <w:r w:rsidR="00A13D2E">
        <w:rPr>
          <w:rFonts w:ascii="Times New Roman" w:hAnsi="Times New Roman" w:cs="Times New Roman"/>
          <w:sz w:val="24"/>
          <w:szCs w:val="24"/>
          <w:lang w:val="sr-Cyrl-CS"/>
        </w:rPr>
        <w:t xml:space="preserve"> и Општинска управа као и преглед остварења прихода односно извршења расхода и издатака из осталих извора корисника буџета УСЦ Куњак обзиром да је исти једини у систему трезора Општине Владичин Хан који располаже рачуном сопствених прихода.</w:t>
      </w:r>
    </w:p>
    <w:p w:rsidR="008B58EE" w:rsidRPr="00101EF7" w:rsidRDefault="008B58EE" w:rsidP="0066678B">
      <w:pPr>
        <w:jc w:val="both"/>
        <w:rPr>
          <w:rFonts w:ascii="Times New Roman" w:hAnsi="Times New Roman" w:cs="Times New Roman"/>
          <w:sz w:val="24"/>
          <w:szCs w:val="24"/>
          <w:lang w:val="sr-Cyrl-CS"/>
        </w:rPr>
      </w:pPr>
    </w:p>
    <w:p w:rsidR="004347DB" w:rsidRDefault="0066678B" w:rsidP="00273A7A">
      <w:pPr>
        <w:jc w:val="center"/>
        <w:rPr>
          <w:rFonts w:ascii="Times New Roman" w:hAnsi="Times New Roman" w:cs="Times New Roman"/>
          <w:b/>
          <w:sz w:val="24"/>
          <w:szCs w:val="24"/>
          <w:lang w:val="sr-Cyrl-CS"/>
        </w:rPr>
      </w:pPr>
      <w:r w:rsidRPr="00101EF7">
        <w:rPr>
          <w:rFonts w:ascii="Times New Roman" w:hAnsi="Times New Roman" w:cs="Times New Roman"/>
          <w:b/>
          <w:sz w:val="24"/>
          <w:szCs w:val="24"/>
          <w:lang w:val="sr-Cyrl-CS"/>
        </w:rPr>
        <w:t>ОДЕЉЕЊЕ ЗА ФИНАНСИЈЕ И ПРИВРЕДУ ОПШТИНСКЕ УПРАВЕ ВЛАДИЧИН ХАН</w:t>
      </w:r>
    </w:p>
    <w:p w:rsidR="00FA4693" w:rsidRDefault="00FA4693" w:rsidP="00273A7A">
      <w:pPr>
        <w:jc w:val="center"/>
        <w:rPr>
          <w:rFonts w:ascii="Times New Roman" w:hAnsi="Times New Roman" w:cs="Times New Roman"/>
          <w:b/>
          <w:sz w:val="24"/>
          <w:szCs w:val="24"/>
          <w:lang w:val="sr-Cyrl-CS"/>
        </w:rPr>
      </w:pPr>
    </w:p>
    <w:p w:rsidR="00FA4693" w:rsidRDefault="00FA4693"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8B58EE" w:rsidP="00273A7A">
      <w:pPr>
        <w:jc w:val="center"/>
        <w:rPr>
          <w:rFonts w:ascii="Times New Roman" w:hAnsi="Times New Roman" w:cs="Times New Roman"/>
          <w:b/>
          <w:sz w:val="24"/>
          <w:szCs w:val="24"/>
          <w:lang w:val="sr-Cyrl-CS"/>
        </w:rPr>
      </w:pPr>
      <w:r w:rsidRPr="00B25C75">
        <w:rPr>
          <w:rFonts w:ascii="Times New Roman" w:hAnsi="Times New Roman" w:cs="Times New Roman"/>
          <w:b/>
          <w:sz w:val="24"/>
          <w:szCs w:val="24"/>
          <w:lang w:val="sr-Cyrl-CS"/>
        </w:rPr>
        <w:lastRenderedPageBreak/>
        <w:t>ИЗВЕШТАЈИ О АНАЛИТИЧКОМ ИЗВРШЕЊУ РАСХОДА И ИЗДАТАКА ДИРЕКТНИХ КОРИСНИКА БУЏЕТА ОПШТИНЕ ВЛАДИЧИН ХАН ЗА ПЕРИОД 01.01.-30.0</w:t>
      </w:r>
      <w:r>
        <w:rPr>
          <w:rFonts w:ascii="Times New Roman" w:hAnsi="Times New Roman" w:cs="Times New Roman"/>
          <w:b/>
          <w:sz w:val="24"/>
          <w:szCs w:val="24"/>
          <w:lang w:val="sr-Cyrl-CS"/>
        </w:rPr>
        <w:t>6.2024</w:t>
      </w:r>
      <w:r w:rsidRPr="00B25C75">
        <w:rPr>
          <w:rFonts w:ascii="Times New Roman" w:hAnsi="Times New Roman" w:cs="Times New Roman"/>
          <w:b/>
          <w:sz w:val="24"/>
          <w:szCs w:val="24"/>
          <w:lang w:val="sr-Cyrl-CS"/>
        </w:rPr>
        <w:t>.</w:t>
      </w:r>
    </w:p>
    <w:tbl>
      <w:tblPr>
        <w:tblW w:w="11027" w:type="dxa"/>
        <w:tblInd w:w="95" w:type="dxa"/>
        <w:tblLook w:val="04A0"/>
      </w:tblPr>
      <w:tblGrid>
        <w:gridCol w:w="1930"/>
        <w:gridCol w:w="68"/>
        <w:gridCol w:w="4678"/>
        <w:gridCol w:w="1008"/>
        <w:gridCol w:w="2384"/>
        <w:gridCol w:w="959"/>
      </w:tblGrid>
      <w:tr w:rsidR="0086793F" w:rsidRPr="0086793F" w:rsidTr="00B44955">
        <w:trPr>
          <w:trHeight w:val="300"/>
        </w:trPr>
        <w:tc>
          <w:tcPr>
            <w:tcW w:w="11027" w:type="dxa"/>
            <w:gridSpan w:val="6"/>
            <w:vMerge w:val="restart"/>
            <w:tcBorders>
              <w:top w:val="nil"/>
              <w:left w:val="nil"/>
              <w:bottom w:val="single" w:sz="8" w:space="0" w:color="000000"/>
              <w:right w:val="nil"/>
            </w:tcBorders>
            <w:shd w:val="clear" w:color="auto" w:fill="auto"/>
            <w:vAlign w:val="bottom"/>
            <w:hideMark/>
          </w:tcPr>
          <w:p w:rsidR="0086793F" w:rsidRPr="0086793F" w:rsidRDefault="0086793F" w:rsidP="0086793F">
            <w:pPr>
              <w:spacing w:after="0" w:line="240" w:lineRule="auto"/>
              <w:jc w:val="center"/>
              <w:rPr>
                <w:rFonts w:ascii="Times New Roman" w:eastAsia="Times New Roman" w:hAnsi="Times New Roman" w:cs="Times New Roman"/>
                <w:b/>
                <w:color w:val="000000"/>
              </w:rPr>
            </w:pPr>
            <w:r w:rsidRPr="0086793F">
              <w:rPr>
                <w:rFonts w:ascii="Times New Roman" w:eastAsia="Times New Roman" w:hAnsi="Times New Roman" w:cs="Times New Roman"/>
                <w:b/>
                <w:color w:val="000000"/>
              </w:rPr>
              <w:t>ПРИЛОГ 1. ИЗВЕШТАЈ О ТРОШЕЊУ СРЕДСТАВА СКУПШТИНЕ ОПШТИНЕ ЗА ПЕРИОД 01.01.2024. -30.06.2024. Године</w:t>
            </w:r>
          </w:p>
        </w:tc>
      </w:tr>
      <w:tr w:rsidR="0086793F" w:rsidRPr="0086793F" w:rsidTr="00B44955">
        <w:trPr>
          <w:trHeight w:val="300"/>
        </w:trPr>
        <w:tc>
          <w:tcPr>
            <w:tcW w:w="11027" w:type="dxa"/>
            <w:gridSpan w:val="6"/>
            <w:vMerge/>
            <w:tcBorders>
              <w:top w:val="nil"/>
              <w:left w:val="nil"/>
              <w:bottom w:val="single" w:sz="8" w:space="0" w:color="000000"/>
              <w:right w:val="nil"/>
            </w:tcBorders>
            <w:vAlign w:val="center"/>
            <w:hideMark/>
          </w:tcPr>
          <w:p w:rsidR="0086793F" w:rsidRPr="0086793F" w:rsidRDefault="0086793F" w:rsidP="0086793F">
            <w:pPr>
              <w:spacing w:after="0" w:line="240" w:lineRule="auto"/>
              <w:rPr>
                <w:rFonts w:ascii="Times New Roman" w:eastAsia="Times New Roman" w:hAnsi="Times New Roman" w:cs="Times New Roman"/>
                <w:color w:val="000000"/>
              </w:rPr>
            </w:pPr>
          </w:p>
        </w:tc>
      </w:tr>
      <w:tr w:rsidR="0086793F" w:rsidRPr="0086793F" w:rsidTr="00B44955">
        <w:trPr>
          <w:trHeight w:val="300"/>
        </w:trPr>
        <w:tc>
          <w:tcPr>
            <w:tcW w:w="11027" w:type="dxa"/>
            <w:gridSpan w:val="6"/>
            <w:vMerge/>
            <w:tcBorders>
              <w:top w:val="nil"/>
              <w:left w:val="nil"/>
              <w:bottom w:val="single" w:sz="8" w:space="0" w:color="000000"/>
              <w:right w:val="nil"/>
            </w:tcBorders>
            <w:vAlign w:val="center"/>
            <w:hideMark/>
          </w:tcPr>
          <w:p w:rsidR="0086793F" w:rsidRPr="0086793F" w:rsidRDefault="0086793F" w:rsidP="0086793F">
            <w:pPr>
              <w:spacing w:after="0" w:line="240" w:lineRule="auto"/>
              <w:rPr>
                <w:rFonts w:ascii="Times New Roman" w:eastAsia="Times New Roman" w:hAnsi="Times New Roman" w:cs="Times New Roman"/>
                <w:color w:val="000000"/>
              </w:rPr>
            </w:pPr>
          </w:p>
        </w:tc>
      </w:tr>
      <w:tr w:rsidR="0086793F" w:rsidRPr="0086793F" w:rsidTr="00B44955">
        <w:trPr>
          <w:trHeight w:val="315"/>
        </w:trPr>
        <w:tc>
          <w:tcPr>
            <w:tcW w:w="11027" w:type="dxa"/>
            <w:gridSpan w:val="6"/>
            <w:vMerge/>
            <w:tcBorders>
              <w:top w:val="nil"/>
              <w:left w:val="nil"/>
              <w:bottom w:val="single" w:sz="8" w:space="0" w:color="000000"/>
              <w:right w:val="nil"/>
            </w:tcBorders>
            <w:vAlign w:val="center"/>
            <w:hideMark/>
          </w:tcPr>
          <w:p w:rsidR="0086793F" w:rsidRPr="0086793F" w:rsidRDefault="0086793F" w:rsidP="0086793F">
            <w:pPr>
              <w:spacing w:after="0" w:line="240" w:lineRule="auto"/>
              <w:rPr>
                <w:rFonts w:ascii="Times New Roman" w:eastAsia="Times New Roman" w:hAnsi="Times New Roman" w:cs="Times New Roman"/>
                <w:color w:val="000000"/>
              </w:rPr>
            </w:pPr>
          </w:p>
        </w:tc>
      </w:tr>
      <w:tr w:rsidR="0086793F" w:rsidRPr="0086793F" w:rsidTr="00B44955">
        <w:trPr>
          <w:trHeight w:val="885"/>
        </w:trPr>
        <w:tc>
          <w:tcPr>
            <w:tcW w:w="1998" w:type="dxa"/>
            <w:gridSpan w:val="2"/>
            <w:tcBorders>
              <w:top w:val="nil"/>
              <w:left w:val="single" w:sz="8" w:space="0" w:color="auto"/>
              <w:bottom w:val="single" w:sz="8" w:space="0" w:color="auto"/>
              <w:right w:val="single" w:sz="8" w:space="0" w:color="auto"/>
            </w:tcBorders>
            <w:shd w:val="clear" w:color="000000" w:fill="BFBFBF"/>
            <w:vAlign w:val="center"/>
            <w:hideMark/>
          </w:tcPr>
          <w:p w:rsidR="0086793F" w:rsidRPr="0086793F" w:rsidRDefault="0086793F" w:rsidP="0086793F">
            <w:pPr>
              <w:spacing w:after="0" w:line="240" w:lineRule="auto"/>
              <w:jc w:val="center"/>
              <w:rPr>
                <w:rFonts w:ascii="Times New Roman" w:eastAsia="Times New Roman" w:hAnsi="Times New Roman" w:cs="Times New Roman"/>
                <w:b/>
                <w:bCs/>
                <w:color w:val="000000"/>
                <w:sz w:val="24"/>
                <w:szCs w:val="24"/>
              </w:rPr>
            </w:pPr>
            <w:r w:rsidRPr="0086793F">
              <w:rPr>
                <w:rFonts w:ascii="Times New Roman" w:eastAsia="Times New Roman" w:hAnsi="Times New Roman" w:cs="Times New Roman"/>
                <w:b/>
                <w:bCs/>
                <w:color w:val="000000"/>
                <w:sz w:val="24"/>
                <w:szCs w:val="24"/>
              </w:rPr>
              <w:t>Економска Класификација</w:t>
            </w:r>
          </w:p>
        </w:tc>
        <w:tc>
          <w:tcPr>
            <w:tcW w:w="5686" w:type="dxa"/>
            <w:gridSpan w:val="2"/>
            <w:tcBorders>
              <w:top w:val="nil"/>
              <w:left w:val="nil"/>
              <w:bottom w:val="single" w:sz="8" w:space="0" w:color="auto"/>
              <w:right w:val="single" w:sz="8" w:space="0" w:color="000000"/>
            </w:tcBorders>
            <w:shd w:val="clear" w:color="000000" w:fill="BFBFBF"/>
            <w:vAlign w:val="center"/>
            <w:hideMark/>
          </w:tcPr>
          <w:p w:rsidR="0086793F" w:rsidRPr="0086793F" w:rsidRDefault="0086793F" w:rsidP="0086793F">
            <w:pPr>
              <w:spacing w:after="0" w:line="240" w:lineRule="auto"/>
              <w:ind w:right="-692"/>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СКУПШТИНА ОПШТИНЕ</w:t>
            </w:r>
          </w:p>
        </w:tc>
        <w:tc>
          <w:tcPr>
            <w:tcW w:w="3343" w:type="dxa"/>
            <w:gridSpan w:val="2"/>
            <w:tcBorders>
              <w:top w:val="nil"/>
              <w:left w:val="nil"/>
              <w:bottom w:val="single" w:sz="8" w:space="0" w:color="000000"/>
              <w:right w:val="single" w:sz="8" w:space="0" w:color="000000"/>
            </w:tcBorders>
            <w:shd w:val="clear" w:color="000000" w:fill="BFBFBF"/>
            <w:vAlign w:val="center"/>
            <w:hideMark/>
          </w:tcPr>
          <w:p w:rsidR="0086793F" w:rsidRPr="0086793F" w:rsidRDefault="0086793F" w:rsidP="0086793F">
            <w:pPr>
              <w:spacing w:after="0" w:line="240" w:lineRule="auto"/>
              <w:jc w:val="center"/>
              <w:rPr>
                <w:rFonts w:ascii="Times New Roman" w:eastAsia="Times New Roman" w:hAnsi="Times New Roman" w:cs="Times New Roman"/>
                <w:b/>
                <w:bCs/>
                <w:color w:val="000000"/>
                <w:sz w:val="24"/>
                <w:szCs w:val="24"/>
              </w:rPr>
            </w:pPr>
            <w:r w:rsidRPr="0086793F">
              <w:rPr>
                <w:rFonts w:ascii="Times New Roman" w:eastAsia="Times New Roman" w:hAnsi="Times New Roman" w:cs="Times New Roman"/>
                <w:b/>
                <w:bCs/>
                <w:color w:val="000000"/>
                <w:sz w:val="24"/>
                <w:szCs w:val="24"/>
              </w:rPr>
              <w:t>износ извршених расхода и издатака</w:t>
            </w:r>
          </w:p>
        </w:tc>
      </w:tr>
      <w:tr w:rsidR="0086793F" w:rsidRPr="0086793F" w:rsidTr="00B44955">
        <w:trPr>
          <w:trHeight w:val="221"/>
        </w:trPr>
        <w:tc>
          <w:tcPr>
            <w:tcW w:w="1998" w:type="dxa"/>
            <w:gridSpan w:val="2"/>
            <w:tcBorders>
              <w:top w:val="nil"/>
              <w:left w:val="single" w:sz="8" w:space="0" w:color="000000"/>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411</w:t>
            </w:r>
          </w:p>
        </w:tc>
        <w:tc>
          <w:tcPr>
            <w:tcW w:w="5686"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Плате, додаци и накнаде запослених (зараде)</w:t>
            </w:r>
          </w:p>
        </w:tc>
        <w:tc>
          <w:tcPr>
            <w:tcW w:w="3343"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1,604,575.37</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411111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Плате по основу цене рада</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1,399,337.13</w:t>
            </w:r>
          </w:p>
        </w:tc>
      </w:tr>
      <w:tr w:rsidR="0086793F" w:rsidRPr="0086793F" w:rsidTr="00B44955">
        <w:trPr>
          <w:trHeight w:val="187"/>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411115</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Додатак за време проведене на раду (минули рад)</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51,603.71</w:t>
            </w:r>
          </w:p>
        </w:tc>
      </w:tr>
      <w:tr w:rsidR="0086793F" w:rsidRPr="0086793F" w:rsidTr="00B44955">
        <w:trPr>
          <w:trHeight w:val="333"/>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411118</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Накнада зараде за време одсуствовања са рада...</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153,634.53</w:t>
            </w:r>
          </w:p>
        </w:tc>
      </w:tr>
      <w:tr w:rsidR="0086793F" w:rsidRPr="0086793F" w:rsidTr="00B44955">
        <w:trPr>
          <w:trHeight w:val="409"/>
        </w:trPr>
        <w:tc>
          <w:tcPr>
            <w:tcW w:w="1998" w:type="dxa"/>
            <w:gridSpan w:val="2"/>
            <w:tcBorders>
              <w:top w:val="nil"/>
              <w:left w:val="single" w:sz="8" w:space="0" w:color="000000"/>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412</w:t>
            </w:r>
          </w:p>
        </w:tc>
        <w:tc>
          <w:tcPr>
            <w:tcW w:w="5686"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Социјални доприноси на терет послодавца</w:t>
            </w:r>
          </w:p>
        </w:tc>
        <w:tc>
          <w:tcPr>
            <w:tcW w:w="3343"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243,093.16</w:t>
            </w:r>
          </w:p>
        </w:tc>
      </w:tr>
      <w:tr w:rsidR="0086793F" w:rsidRPr="0086793F" w:rsidTr="00B44955">
        <w:trPr>
          <w:trHeight w:val="401"/>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412111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Доприноси за пензијско и инвалидско осигурање</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160,457.53</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412211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Допринос за здравствено осигурање</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82,635.63</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415</w:t>
            </w:r>
          </w:p>
        </w:tc>
        <w:tc>
          <w:tcPr>
            <w:tcW w:w="5686"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Накнаде трошкова за запослене</w:t>
            </w:r>
          </w:p>
        </w:tc>
        <w:tc>
          <w:tcPr>
            <w:tcW w:w="3343"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28,899.94</w:t>
            </w:r>
          </w:p>
        </w:tc>
      </w:tr>
      <w:tr w:rsidR="0086793F" w:rsidRPr="0086793F" w:rsidTr="00B44955">
        <w:trPr>
          <w:trHeight w:val="44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415112</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Накнаде трошкова за превоз на посао и са посла</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28,899.94</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421</w:t>
            </w:r>
          </w:p>
        </w:tc>
        <w:tc>
          <w:tcPr>
            <w:tcW w:w="5686"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Стални трошкови</w:t>
            </w:r>
          </w:p>
        </w:tc>
        <w:tc>
          <w:tcPr>
            <w:tcW w:w="3343"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43,577.52</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421414</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Услуге мобилних телефона</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43,577.52</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422</w:t>
            </w:r>
          </w:p>
        </w:tc>
        <w:tc>
          <w:tcPr>
            <w:tcW w:w="5686"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Трошкови путовања</w:t>
            </w:r>
          </w:p>
        </w:tc>
        <w:tc>
          <w:tcPr>
            <w:tcW w:w="3343"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31,567.06</w:t>
            </w:r>
          </w:p>
        </w:tc>
      </w:tr>
      <w:tr w:rsidR="0086793F" w:rsidRPr="0086793F" w:rsidTr="00B44955">
        <w:trPr>
          <w:trHeight w:val="409"/>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422111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 xml:space="preserve">Трошкови дневница (исхране) на службеном путу </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500.00</w:t>
            </w:r>
          </w:p>
        </w:tc>
      </w:tr>
      <w:tr w:rsidR="0086793F" w:rsidRPr="0086793F" w:rsidTr="00B44955">
        <w:trPr>
          <w:trHeight w:val="387"/>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422121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Трошкови превоза на службеном путу у земљи</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1,500.00</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422131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Трошкови смештаја на службеном путу</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26,044.00</w:t>
            </w:r>
          </w:p>
        </w:tc>
      </w:tr>
      <w:tr w:rsidR="0086793F" w:rsidRPr="0086793F" w:rsidTr="00B44955">
        <w:trPr>
          <w:trHeight w:val="6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422211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Трошкови дневница за службени пут у иностранство</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3,523.06</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423</w:t>
            </w:r>
          </w:p>
        </w:tc>
        <w:tc>
          <w:tcPr>
            <w:tcW w:w="5686"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Услуге по уговору</w:t>
            </w:r>
          </w:p>
        </w:tc>
        <w:tc>
          <w:tcPr>
            <w:tcW w:w="3343"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2,307,095.82</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423421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Услуге информисања јавности</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306,000.00</w:t>
            </w:r>
          </w:p>
        </w:tc>
      </w:tr>
      <w:tr w:rsidR="0086793F" w:rsidRPr="0086793F" w:rsidTr="00B44955">
        <w:trPr>
          <w:trHeight w:val="331"/>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423591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 xml:space="preserve">Накнаде члановима управних, надзорних одбора и </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1,124,664.53</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423621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Угоститељске услуге</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329,134.99</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423712</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Поклони</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538,500.00</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423911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Остале опште услуге</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8,796.30</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426</w:t>
            </w:r>
          </w:p>
        </w:tc>
        <w:tc>
          <w:tcPr>
            <w:tcW w:w="5686"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Материјал</w:t>
            </w:r>
          </w:p>
        </w:tc>
        <w:tc>
          <w:tcPr>
            <w:tcW w:w="3343"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99,415.00</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426111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Канцеларијски материјал</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28,415.00</w:t>
            </w:r>
          </w:p>
        </w:tc>
      </w:tr>
      <w:tr w:rsidR="0086793F" w:rsidRPr="0086793F" w:rsidTr="00B44955">
        <w:trPr>
          <w:trHeight w:val="31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426131</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ЦвеЋе и зеленило</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71,000.00</w:t>
            </w:r>
          </w:p>
        </w:tc>
      </w:tr>
      <w:tr w:rsidR="0086793F" w:rsidRPr="0086793F" w:rsidTr="00B44955">
        <w:trPr>
          <w:trHeight w:val="615"/>
        </w:trPr>
        <w:tc>
          <w:tcPr>
            <w:tcW w:w="1998" w:type="dxa"/>
            <w:gridSpan w:val="2"/>
            <w:tcBorders>
              <w:top w:val="nil"/>
              <w:left w:val="single" w:sz="8" w:space="0" w:color="000000"/>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481</w:t>
            </w:r>
          </w:p>
        </w:tc>
        <w:tc>
          <w:tcPr>
            <w:tcW w:w="5686"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Дотације невладими организацијама-политички системи</w:t>
            </w:r>
          </w:p>
        </w:tc>
        <w:tc>
          <w:tcPr>
            <w:tcW w:w="3343" w:type="dxa"/>
            <w:gridSpan w:val="2"/>
            <w:tcBorders>
              <w:top w:val="nil"/>
              <w:left w:val="nil"/>
              <w:bottom w:val="single" w:sz="8" w:space="0" w:color="000000"/>
              <w:right w:val="single" w:sz="8" w:space="0" w:color="000000"/>
            </w:tcBorders>
            <w:shd w:val="clear" w:color="000000" w:fill="BFBFBF"/>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407,063.83</w:t>
            </w:r>
          </w:p>
        </w:tc>
      </w:tr>
      <w:tr w:rsidR="0086793F" w:rsidRPr="0086793F" w:rsidTr="00B44955">
        <w:trPr>
          <w:trHeight w:val="435"/>
        </w:trPr>
        <w:tc>
          <w:tcPr>
            <w:tcW w:w="1998" w:type="dxa"/>
            <w:gridSpan w:val="2"/>
            <w:tcBorders>
              <w:top w:val="nil"/>
              <w:left w:val="single" w:sz="8" w:space="0" w:color="000000"/>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481942</w:t>
            </w:r>
          </w:p>
        </w:tc>
        <w:tc>
          <w:tcPr>
            <w:tcW w:w="5686"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rPr>
                <w:rFonts w:ascii="Times New Roman" w:eastAsia="Times New Roman" w:hAnsi="Times New Roman" w:cs="Times New Roman"/>
                <w:color w:val="000000"/>
              </w:rPr>
            </w:pPr>
            <w:r w:rsidRPr="0086793F">
              <w:rPr>
                <w:rFonts w:ascii="Times New Roman" w:eastAsia="Times New Roman" w:hAnsi="Times New Roman" w:cs="Times New Roman"/>
                <w:color w:val="000000"/>
              </w:rPr>
              <w:t xml:space="preserve">Дотације невладими организацијама </w:t>
            </w:r>
          </w:p>
        </w:tc>
        <w:tc>
          <w:tcPr>
            <w:tcW w:w="3343" w:type="dxa"/>
            <w:gridSpan w:val="2"/>
            <w:tcBorders>
              <w:top w:val="nil"/>
              <w:left w:val="nil"/>
              <w:bottom w:val="single" w:sz="8" w:space="0" w:color="000000"/>
              <w:right w:val="single" w:sz="8" w:space="0" w:color="000000"/>
            </w:tcBorders>
            <w:shd w:val="clear" w:color="auto" w:fill="auto"/>
            <w:hideMark/>
          </w:tcPr>
          <w:p w:rsidR="0086793F" w:rsidRPr="0086793F" w:rsidRDefault="0086793F" w:rsidP="0086793F">
            <w:pPr>
              <w:spacing w:after="0" w:line="240" w:lineRule="auto"/>
              <w:jc w:val="right"/>
              <w:rPr>
                <w:rFonts w:ascii="Times New Roman" w:eastAsia="Times New Roman" w:hAnsi="Times New Roman" w:cs="Times New Roman"/>
                <w:color w:val="000000"/>
              </w:rPr>
            </w:pPr>
            <w:r w:rsidRPr="0086793F">
              <w:rPr>
                <w:rFonts w:ascii="Times New Roman" w:eastAsia="Times New Roman" w:hAnsi="Times New Roman" w:cs="Times New Roman"/>
                <w:color w:val="000000"/>
              </w:rPr>
              <w:t>407,063.83</w:t>
            </w:r>
          </w:p>
        </w:tc>
      </w:tr>
      <w:tr w:rsidR="0086793F" w:rsidRPr="0086793F" w:rsidTr="00B44955">
        <w:trPr>
          <w:trHeight w:val="315"/>
        </w:trPr>
        <w:tc>
          <w:tcPr>
            <w:tcW w:w="7684" w:type="dxa"/>
            <w:gridSpan w:val="4"/>
            <w:tcBorders>
              <w:top w:val="single" w:sz="8" w:space="0" w:color="000000"/>
              <w:left w:val="single" w:sz="8" w:space="0" w:color="000000"/>
              <w:bottom w:val="single" w:sz="4" w:space="0" w:color="auto"/>
              <w:right w:val="single" w:sz="8" w:space="0" w:color="000000"/>
            </w:tcBorders>
            <w:shd w:val="clear" w:color="000000" w:fill="A5A5A5"/>
            <w:hideMark/>
          </w:tcPr>
          <w:p w:rsidR="0086793F" w:rsidRPr="0086793F" w:rsidRDefault="0086793F" w:rsidP="0086793F">
            <w:pPr>
              <w:spacing w:after="0" w:line="240" w:lineRule="auto"/>
              <w:jc w:val="center"/>
              <w:rPr>
                <w:rFonts w:ascii="Times New Roman" w:eastAsia="Times New Roman" w:hAnsi="Times New Roman" w:cs="Times New Roman"/>
                <w:color w:val="000000"/>
              </w:rPr>
            </w:pPr>
            <w:r w:rsidRPr="0086793F">
              <w:rPr>
                <w:rFonts w:ascii="Times New Roman" w:eastAsia="Times New Roman" w:hAnsi="Times New Roman" w:cs="Times New Roman"/>
                <w:color w:val="000000"/>
              </w:rPr>
              <w:t>Свега за програмску активност 2101-0001</w:t>
            </w:r>
          </w:p>
        </w:tc>
        <w:tc>
          <w:tcPr>
            <w:tcW w:w="3343" w:type="dxa"/>
            <w:gridSpan w:val="2"/>
            <w:tcBorders>
              <w:top w:val="nil"/>
              <w:left w:val="nil"/>
              <w:bottom w:val="single" w:sz="4" w:space="0" w:color="auto"/>
              <w:right w:val="single" w:sz="8" w:space="0" w:color="000000"/>
            </w:tcBorders>
            <w:shd w:val="clear" w:color="000000" w:fill="A5A5A5"/>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4,765,287.70</w:t>
            </w:r>
          </w:p>
        </w:tc>
      </w:tr>
      <w:tr w:rsidR="0086793F" w:rsidRPr="0086793F" w:rsidTr="00B44955">
        <w:trPr>
          <w:trHeight w:val="315"/>
        </w:trPr>
        <w:tc>
          <w:tcPr>
            <w:tcW w:w="7684" w:type="dxa"/>
            <w:gridSpan w:val="4"/>
            <w:tcBorders>
              <w:top w:val="single" w:sz="4" w:space="0" w:color="auto"/>
              <w:left w:val="single" w:sz="4" w:space="0" w:color="auto"/>
              <w:bottom w:val="single" w:sz="4" w:space="0" w:color="auto"/>
              <w:right w:val="single" w:sz="8" w:space="0" w:color="000000"/>
            </w:tcBorders>
            <w:shd w:val="clear" w:color="000000" w:fill="FCD5B4"/>
            <w:hideMark/>
          </w:tcPr>
          <w:p w:rsidR="00855129" w:rsidRDefault="0086793F" w:rsidP="00855129">
            <w:pPr>
              <w:spacing w:after="0" w:line="240" w:lineRule="auto"/>
              <w:jc w:val="center"/>
              <w:rPr>
                <w:rFonts w:ascii="Times New Roman" w:eastAsia="Times New Roman" w:hAnsi="Times New Roman" w:cs="Times New Roman"/>
                <w:color w:val="000000"/>
              </w:rPr>
            </w:pPr>
            <w:r w:rsidRPr="0086793F">
              <w:rPr>
                <w:rFonts w:ascii="Times New Roman" w:eastAsia="Times New Roman" w:hAnsi="Times New Roman" w:cs="Times New Roman"/>
                <w:color w:val="000000"/>
              </w:rPr>
              <w:t xml:space="preserve">СВЕГА ЗА РАЗДЕО 1 - СКУПШТИНА ОПШТИНЕ    </w:t>
            </w:r>
          </w:p>
          <w:p w:rsidR="0086793F" w:rsidRPr="0086793F" w:rsidRDefault="0086793F" w:rsidP="00855129">
            <w:pPr>
              <w:spacing w:after="0" w:line="240" w:lineRule="auto"/>
              <w:jc w:val="center"/>
              <w:rPr>
                <w:rFonts w:ascii="Times New Roman" w:eastAsia="Times New Roman" w:hAnsi="Times New Roman" w:cs="Times New Roman"/>
                <w:color w:val="000000"/>
              </w:rPr>
            </w:pPr>
            <w:r w:rsidRPr="0086793F">
              <w:rPr>
                <w:rFonts w:ascii="Times New Roman" w:eastAsia="Times New Roman" w:hAnsi="Times New Roman" w:cs="Times New Roman"/>
                <w:color w:val="000000"/>
              </w:rPr>
              <w:t xml:space="preserve">                                                         </w:t>
            </w:r>
          </w:p>
        </w:tc>
        <w:tc>
          <w:tcPr>
            <w:tcW w:w="3343" w:type="dxa"/>
            <w:gridSpan w:val="2"/>
            <w:tcBorders>
              <w:top w:val="single" w:sz="4" w:space="0" w:color="auto"/>
              <w:left w:val="nil"/>
              <w:bottom w:val="single" w:sz="4" w:space="0" w:color="auto"/>
              <w:right w:val="single" w:sz="4" w:space="0" w:color="auto"/>
            </w:tcBorders>
            <w:shd w:val="clear" w:color="000000" w:fill="FCD5B4"/>
            <w:hideMark/>
          </w:tcPr>
          <w:p w:rsidR="0086793F" w:rsidRPr="0086793F" w:rsidRDefault="0086793F" w:rsidP="0086793F">
            <w:pPr>
              <w:spacing w:after="0" w:line="240" w:lineRule="auto"/>
              <w:jc w:val="right"/>
              <w:rPr>
                <w:rFonts w:ascii="Times New Roman" w:eastAsia="Times New Roman" w:hAnsi="Times New Roman" w:cs="Times New Roman"/>
                <w:b/>
                <w:bCs/>
                <w:color w:val="000000"/>
              </w:rPr>
            </w:pPr>
            <w:r w:rsidRPr="0086793F">
              <w:rPr>
                <w:rFonts w:ascii="Times New Roman" w:eastAsia="Times New Roman" w:hAnsi="Times New Roman" w:cs="Times New Roman"/>
                <w:b/>
                <w:bCs/>
                <w:color w:val="000000"/>
              </w:rPr>
              <w:t>4,765,287.70</w:t>
            </w:r>
          </w:p>
        </w:tc>
      </w:tr>
      <w:tr w:rsidR="00B44955" w:rsidRPr="00B44955" w:rsidTr="00B44955">
        <w:trPr>
          <w:gridAfter w:val="1"/>
          <w:wAfter w:w="959" w:type="dxa"/>
          <w:trHeight w:val="300"/>
        </w:trPr>
        <w:tc>
          <w:tcPr>
            <w:tcW w:w="10068" w:type="dxa"/>
            <w:gridSpan w:val="5"/>
            <w:vMerge w:val="restart"/>
            <w:tcBorders>
              <w:top w:val="nil"/>
              <w:left w:val="nil"/>
              <w:bottom w:val="single" w:sz="8" w:space="0" w:color="000000"/>
              <w:right w:val="nil"/>
            </w:tcBorders>
            <w:shd w:val="clear" w:color="auto" w:fill="auto"/>
            <w:vAlign w:val="bottom"/>
            <w:hideMark/>
          </w:tcPr>
          <w:p w:rsidR="00B44955" w:rsidRPr="00B44955" w:rsidRDefault="00B44955" w:rsidP="00702066">
            <w:pPr>
              <w:spacing w:after="0" w:line="240" w:lineRule="auto"/>
              <w:jc w:val="center"/>
              <w:rPr>
                <w:rFonts w:ascii="Times New Roman" w:eastAsia="Times New Roman" w:hAnsi="Times New Roman" w:cs="Times New Roman"/>
                <w:b/>
                <w:color w:val="000000"/>
              </w:rPr>
            </w:pPr>
            <w:r w:rsidRPr="00B44955">
              <w:rPr>
                <w:rFonts w:ascii="Times New Roman" w:eastAsia="Times New Roman" w:hAnsi="Times New Roman" w:cs="Times New Roman"/>
                <w:b/>
                <w:color w:val="000000"/>
              </w:rPr>
              <w:lastRenderedPageBreak/>
              <w:t xml:space="preserve">ПРИЛОГ </w:t>
            </w:r>
            <w:r w:rsidR="00702066">
              <w:rPr>
                <w:rFonts w:ascii="Times New Roman" w:eastAsia="Times New Roman" w:hAnsi="Times New Roman" w:cs="Times New Roman"/>
                <w:b/>
                <w:color w:val="000000"/>
              </w:rPr>
              <w:t>2</w:t>
            </w:r>
            <w:r w:rsidRPr="00B44955">
              <w:rPr>
                <w:rFonts w:ascii="Times New Roman" w:eastAsia="Times New Roman" w:hAnsi="Times New Roman" w:cs="Times New Roman"/>
                <w:b/>
                <w:color w:val="000000"/>
              </w:rPr>
              <w:t>. ИЗВЕШТАЈ О ТРОШЕЊУ СРЕДСТАВА OПШТИНСКОГ ВЕЋА ЗА ПЕРИОД 01.01.2024. -30.06.2024. Године</w:t>
            </w:r>
          </w:p>
        </w:tc>
      </w:tr>
      <w:tr w:rsidR="00B44955" w:rsidRPr="00B44955" w:rsidTr="00B44955">
        <w:trPr>
          <w:gridAfter w:val="1"/>
          <w:wAfter w:w="959" w:type="dxa"/>
          <w:trHeight w:val="300"/>
        </w:trPr>
        <w:tc>
          <w:tcPr>
            <w:tcW w:w="10068" w:type="dxa"/>
            <w:gridSpan w:val="5"/>
            <w:vMerge/>
            <w:tcBorders>
              <w:top w:val="nil"/>
              <w:left w:val="nil"/>
              <w:bottom w:val="single" w:sz="8" w:space="0" w:color="000000"/>
              <w:right w:val="nil"/>
            </w:tcBorders>
            <w:vAlign w:val="center"/>
            <w:hideMark/>
          </w:tcPr>
          <w:p w:rsidR="00B44955" w:rsidRPr="00B44955" w:rsidRDefault="00B44955" w:rsidP="00B44955">
            <w:pPr>
              <w:spacing w:after="0" w:line="240" w:lineRule="auto"/>
              <w:rPr>
                <w:rFonts w:ascii="Times New Roman" w:eastAsia="Times New Roman" w:hAnsi="Times New Roman" w:cs="Times New Roman"/>
                <w:color w:val="000000"/>
              </w:rPr>
            </w:pPr>
          </w:p>
        </w:tc>
      </w:tr>
      <w:tr w:rsidR="00B44955" w:rsidRPr="00B44955" w:rsidTr="00B44955">
        <w:trPr>
          <w:gridAfter w:val="1"/>
          <w:wAfter w:w="959" w:type="dxa"/>
          <w:trHeight w:val="300"/>
        </w:trPr>
        <w:tc>
          <w:tcPr>
            <w:tcW w:w="10068" w:type="dxa"/>
            <w:gridSpan w:val="5"/>
            <w:vMerge/>
            <w:tcBorders>
              <w:top w:val="nil"/>
              <w:left w:val="nil"/>
              <w:bottom w:val="single" w:sz="8" w:space="0" w:color="000000"/>
              <w:right w:val="nil"/>
            </w:tcBorders>
            <w:vAlign w:val="center"/>
            <w:hideMark/>
          </w:tcPr>
          <w:p w:rsidR="00B44955" w:rsidRPr="00B44955" w:rsidRDefault="00B44955" w:rsidP="00B44955">
            <w:pPr>
              <w:spacing w:after="0" w:line="240" w:lineRule="auto"/>
              <w:rPr>
                <w:rFonts w:ascii="Times New Roman" w:eastAsia="Times New Roman" w:hAnsi="Times New Roman" w:cs="Times New Roman"/>
                <w:color w:val="000000"/>
              </w:rPr>
            </w:pPr>
          </w:p>
        </w:tc>
      </w:tr>
      <w:tr w:rsidR="00B44955" w:rsidRPr="00B44955" w:rsidTr="00B44955">
        <w:trPr>
          <w:gridAfter w:val="1"/>
          <w:wAfter w:w="959" w:type="dxa"/>
          <w:trHeight w:val="315"/>
        </w:trPr>
        <w:tc>
          <w:tcPr>
            <w:tcW w:w="10068" w:type="dxa"/>
            <w:gridSpan w:val="5"/>
            <w:vMerge/>
            <w:tcBorders>
              <w:top w:val="nil"/>
              <w:left w:val="nil"/>
              <w:bottom w:val="single" w:sz="8" w:space="0" w:color="000000"/>
              <w:right w:val="nil"/>
            </w:tcBorders>
            <w:vAlign w:val="center"/>
            <w:hideMark/>
          </w:tcPr>
          <w:p w:rsidR="00B44955" w:rsidRPr="00B44955" w:rsidRDefault="00B44955" w:rsidP="00B44955">
            <w:pPr>
              <w:spacing w:after="0" w:line="240" w:lineRule="auto"/>
              <w:rPr>
                <w:rFonts w:ascii="Times New Roman" w:eastAsia="Times New Roman" w:hAnsi="Times New Roman" w:cs="Times New Roman"/>
                <w:color w:val="000000"/>
              </w:rPr>
            </w:pPr>
          </w:p>
        </w:tc>
      </w:tr>
      <w:tr w:rsidR="00B44955" w:rsidRPr="00B44955" w:rsidTr="00B44955">
        <w:trPr>
          <w:gridAfter w:val="1"/>
          <w:wAfter w:w="959" w:type="dxa"/>
          <w:trHeight w:val="750"/>
        </w:trPr>
        <w:tc>
          <w:tcPr>
            <w:tcW w:w="1930" w:type="dxa"/>
            <w:tcBorders>
              <w:top w:val="nil"/>
              <w:left w:val="single" w:sz="8" w:space="0" w:color="auto"/>
              <w:bottom w:val="single" w:sz="8" w:space="0" w:color="auto"/>
              <w:right w:val="single" w:sz="8" w:space="0" w:color="auto"/>
            </w:tcBorders>
            <w:shd w:val="clear" w:color="000000" w:fill="BFBFBF"/>
            <w:hideMark/>
          </w:tcPr>
          <w:p w:rsidR="00B44955" w:rsidRPr="00B44955" w:rsidRDefault="00B44955" w:rsidP="00B44955">
            <w:pPr>
              <w:spacing w:after="0" w:line="240" w:lineRule="auto"/>
              <w:jc w:val="center"/>
              <w:rPr>
                <w:rFonts w:ascii="Times New Roman" w:eastAsia="Times New Roman" w:hAnsi="Times New Roman" w:cs="Times New Roman"/>
                <w:b/>
                <w:color w:val="000000"/>
                <w:sz w:val="24"/>
                <w:szCs w:val="24"/>
              </w:rPr>
            </w:pPr>
            <w:r w:rsidRPr="00B44955">
              <w:rPr>
                <w:rFonts w:ascii="Times New Roman" w:eastAsia="Times New Roman" w:hAnsi="Times New Roman" w:cs="Times New Roman"/>
                <w:b/>
                <w:color w:val="000000"/>
                <w:sz w:val="24"/>
                <w:szCs w:val="24"/>
              </w:rPr>
              <w:t>Економска Класификација</w:t>
            </w:r>
          </w:p>
        </w:tc>
        <w:tc>
          <w:tcPr>
            <w:tcW w:w="4746"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ОПШТИНСКО ВЕЋЕ</w:t>
            </w:r>
          </w:p>
        </w:tc>
        <w:tc>
          <w:tcPr>
            <w:tcW w:w="3392"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center"/>
              <w:rPr>
                <w:rFonts w:ascii="Times New Roman" w:eastAsia="Times New Roman" w:hAnsi="Times New Roman" w:cs="Times New Roman"/>
                <w:b/>
                <w:bCs/>
                <w:color w:val="000000"/>
                <w:sz w:val="24"/>
                <w:szCs w:val="24"/>
              </w:rPr>
            </w:pPr>
            <w:r w:rsidRPr="00B44955">
              <w:rPr>
                <w:rFonts w:ascii="Times New Roman" w:eastAsia="Times New Roman" w:hAnsi="Times New Roman" w:cs="Times New Roman"/>
                <w:b/>
                <w:bCs/>
                <w:color w:val="000000"/>
                <w:sz w:val="24"/>
                <w:szCs w:val="24"/>
              </w:rPr>
              <w:t>износ извршених расхода и издатака</w:t>
            </w:r>
          </w:p>
        </w:tc>
      </w:tr>
      <w:tr w:rsidR="00B44955" w:rsidRPr="00B44955" w:rsidTr="00B44955">
        <w:trPr>
          <w:gridAfter w:val="1"/>
          <w:wAfter w:w="959" w:type="dxa"/>
          <w:trHeight w:val="615"/>
        </w:trPr>
        <w:tc>
          <w:tcPr>
            <w:tcW w:w="193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411</w:t>
            </w:r>
          </w:p>
        </w:tc>
        <w:tc>
          <w:tcPr>
            <w:tcW w:w="4746"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Плате, додаци и накнаде запослених (зараде)</w:t>
            </w:r>
          </w:p>
        </w:tc>
        <w:tc>
          <w:tcPr>
            <w:tcW w:w="3392"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F276F">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2,145,10</w:t>
            </w:r>
            <w:r w:rsidR="00BF276F">
              <w:rPr>
                <w:rFonts w:ascii="Times New Roman" w:eastAsia="Times New Roman" w:hAnsi="Times New Roman" w:cs="Times New Roman"/>
                <w:b/>
                <w:bCs/>
                <w:color w:val="000000"/>
              </w:rPr>
              <w:t>5</w:t>
            </w:r>
            <w:r w:rsidRPr="00B44955">
              <w:rPr>
                <w:rFonts w:ascii="Times New Roman" w:eastAsia="Times New Roman" w:hAnsi="Times New Roman" w:cs="Times New Roman"/>
                <w:b/>
                <w:bCs/>
                <w:color w:val="000000"/>
              </w:rPr>
              <w:t>.47</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411111</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Плате по основу цене рада</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F276F">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1,872,65</w:t>
            </w:r>
            <w:r w:rsidR="00BF276F">
              <w:rPr>
                <w:rFonts w:ascii="Times New Roman" w:eastAsia="Times New Roman" w:hAnsi="Times New Roman" w:cs="Times New Roman"/>
                <w:color w:val="000000"/>
              </w:rPr>
              <w:t>9</w:t>
            </w:r>
            <w:r w:rsidRPr="00B44955">
              <w:rPr>
                <w:rFonts w:ascii="Times New Roman" w:eastAsia="Times New Roman" w:hAnsi="Times New Roman" w:cs="Times New Roman"/>
                <w:color w:val="000000"/>
              </w:rPr>
              <w:t>.21</w:t>
            </w:r>
          </w:p>
        </w:tc>
      </w:tr>
      <w:tr w:rsidR="00B44955" w:rsidRPr="00B44955" w:rsidTr="00B44955">
        <w:trPr>
          <w:gridAfter w:val="1"/>
          <w:wAfter w:w="959" w:type="dxa"/>
          <w:trHeight w:val="6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411115</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Додатак за време проведене на раду (минули рад)</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54,201.25</w:t>
            </w:r>
          </w:p>
        </w:tc>
      </w:tr>
      <w:tr w:rsidR="00B44955" w:rsidRPr="00B44955" w:rsidTr="00B44955">
        <w:trPr>
          <w:gridAfter w:val="1"/>
          <w:wAfter w:w="959" w:type="dxa"/>
          <w:trHeight w:val="6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411118</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Накнада зараде за време одсуствовања са рада...</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218,245.01</w:t>
            </w:r>
          </w:p>
        </w:tc>
      </w:tr>
      <w:tr w:rsidR="00B44955" w:rsidRPr="00B44955" w:rsidTr="00B44955">
        <w:trPr>
          <w:gridAfter w:val="1"/>
          <w:wAfter w:w="959" w:type="dxa"/>
          <w:trHeight w:val="615"/>
        </w:trPr>
        <w:tc>
          <w:tcPr>
            <w:tcW w:w="193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412</w:t>
            </w:r>
          </w:p>
        </w:tc>
        <w:tc>
          <w:tcPr>
            <w:tcW w:w="4746"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Социјални доприноси на терет послодавца</w:t>
            </w:r>
          </w:p>
        </w:tc>
        <w:tc>
          <w:tcPr>
            <w:tcW w:w="3392"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321,765.58</w:t>
            </w:r>
          </w:p>
        </w:tc>
      </w:tr>
      <w:tr w:rsidR="00B44955" w:rsidRPr="00B44955" w:rsidTr="00B44955">
        <w:trPr>
          <w:gridAfter w:val="1"/>
          <w:wAfter w:w="959" w:type="dxa"/>
          <w:trHeight w:val="6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412111</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Доприноси за пензијско и инвалидско осигурање</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212,386.53</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412211</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Допринос за здравствено осигурање</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109,379.05</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415</w:t>
            </w:r>
          </w:p>
        </w:tc>
        <w:tc>
          <w:tcPr>
            <w:tcW w:w="4746"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Накнаде трошкова за запослене</w:t>
            </w:r>
          </w:p>
        </w:tc>
        <w:tc>
          <w:tcPr>
            <w:tcW w:w="3392"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25,341.77</w:t>
            </w:r>
          </w:p>
        </w:tc>
      </w:tr>
      <w:tr w:rsidR="00B44955" w:rsidRPr="00B44955" w:rsidTr="00B44955">
        <w:trPr>
          <w:gridAfter w:val="1"/>
          <w:wAfter w:w="959" w:type="dxa"/>
          <w:trHeight w:val="6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415112</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Накнаде трошкова за превоз на посао и са посла</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25,341.77</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421</w:t>
            </w:r>
          </w:p>
        </w:tc>
        <w:tc>
          <w:tcPr>
            <w:tcW w:w="4746"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Стални трошкови</w:t>
            </w:r>
          </w:p>
        </w:tc>
        <w:tc>
          <w:tcPr>
            <w:tcW w:w="3392"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11,737.66</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421414</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Услуге мобилних телефона</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11,737.66</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422</w:t>
            </w:r>
          </w:p>
        </w:tc>
        <w:tc>
          <w:tcPr>
            <w:tcW w:w="4746"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Трошкови путовања</w:t>
            </w:r>
          </w:p>
        </w:tc>
        <w:tc>
          <w:tcPr>
            <w:tcW w:w="3392"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1,500.00</w:t>
            </w:r>
          </w:p>
        </w:tc>
      </w:tr>
      <w:tr w:rsidR="00B44955" w:rsidRPr="00B44955" w:rsidTr="00B44955">
        <w:trPr>
          <w:gridAfter w:val="1"/>
          <w:wAfter w:w="959" w:type="dxa"/>
          <w:trHeight w:val="6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422111</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 xml:space="preserve">Трошкови дневница (исхране) на службеном путу </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1,500.00</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w:t>
            </w:r>
          </w:p>
        </w:tc>
        <w:tc>
          <w:tcPr>
            <w:tcW w:w="4746"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Услуге по уговору</w:t>
            </w:r>
          </w:p>
        </w:tc>
        <w:tc>
          <w:tcPr>
            <w:tcW w:w="3392" w:type="dxa"/>
            <w:gridSpan w:val="2"/>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2,072,343.94</w:t>
            </w:r>
          </w:p>
        </w:tc>
      </w:tr>
      <w:tr w:rsidR="00B44955" w:rsidRPr="00B44955" w:rsidTr="00B44955">
        <w:trPr>
          <w:gridAfter w:val="1"/>
          <w:wAfter w:w="959" w:type="dxa"/>
          <w:trHeight w:val="6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423591</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Накнаде члановима управних, надзорних одбора и к...</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1,345,084.74</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423621</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Угоститељске услуге</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581,260.00</w:t>
            </w:r>
          </w:p>
        </w:tc>
      </w:tr>
      <w:tr w:rsidR="00B44955" w:rsidRPr="00B44955" w:rsidTr="00B44955">
        <w:trPr>
          <w:gridAfter w:val="1"/>
          <w:wAfter w:w="959" w:type="dxa"/>
          <w:trHeight w:val="315"/>
        </w:trPr>
        <w:tc>
          <w:tcPr>
            <w:tcW w:w="193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423712</w:t>
            </w:r>
          </w:p>
        </w:tc>
        <w:tc>
          <w:tcPr>
            <w:tcW w:w="4746"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Поклони</w:t>
            </w:r>
          </w:p>
        </w:tc>
        <w:tc>
          <w:tcPr>
            <w:tcW w:w="3392" w:type="dxa"/>
            <w:gridSpan w:val="2"/>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145,999.20</w:t>
            </w:r>
          </w:p>
        </w:tc>
      </w:tr>
      <w:tr w:rsidR="00B44955" w:rsidRPr="00B44955" w:rsidTr="00B44955">
        <w:trPr>
          <w:gridAfter w:val="1"/>
          <w:wAfter w:w="959" w:type="dxa"/>
          <w:trHeight w:val="315"/>
        </w:trPr>
        <w:tc>
          <w:tcPr>
            <w:tcW w:w="6676" w:type="dxa"/>
            <w:gridSpan w:val="3"/>
            <w:tcBorders>
              <w:top w:val="single" w:sz="8" w:space="0" w:color="000000"/>
              <w:left w:val="single" w:sz="8" w:space="0" w:color="000000"/>
              <w:bottom w:val="single" w:sz="8" w:space="0" w:color="000000"/>
              <w:right w:val="single" w:sz="8" w:space="0" w:color="000000"/>
            </w:tcBorders>
            <w:shd w:val="clear" w:color="000000" w:fill="A5A5A5"/>
            <w:hideMark/>
          </w:tcPr>
          <w:p w:rsidR="00B44955" w:rsidRPr="00B44955" w:rsidRDefault="00B44955" w:rsidP="00B44955">
            <w:pPr>
              <w:spacing w:after="0" w:line="240" w:lineRule="auto"/>
              <w:jc w:val="center"/>
              <w:rPr>
                <w:rFonts w:ascii="Times New Roman" w:eastAsia="Times New Roman" w:hAnsi="Times New Roman" w:cs="Times New Roman"/>
                <w:color w:val="000000"/>
              </w:rPr>
            </w:pPr>
            <w:r w:rsidRPr="00B44955">
              <w:rPr>
                <w:rFonts w:ascii="Times New Roman" w:eastAsia="Times New Roman" w:hAnsi="Times New Roman" w:cs="Times New Roman"/>
                <w:color w:val="000000"/>
              </w:rPr>
              <w:t>Свега за програмску активност 2101-0002</w:t>
            </w:r>
          </w:p>
        </w:tc>
        <w:tc>
          <w:tcPr>
            <w:tcW w:w="3392" w:type="dxa"/>
            <w:gridSpan w:val="2"/>
            <w:tcBorders>
              <w:top w:val="nil"/>
              <w:left w:val="nil"/>
              <w:bottom w:val="single" w:sz="8" w:space="0" w:color="000000"/>
              <w:right w:val="single" w:sz="8" w:space="0" w:color="000000"/>
            </w:tcBorders>
            <w:shd w:val="clear" w:color="000000" w:fill="A5A5A5"/>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4,577,792.42</w:t>
            </w:r>
          </w:p>
        </w:tc>
      </w:tr>
      <w:tr w:rsidR="00B44955" w:rsidRPr="00B44955" w:rsidTr="00B44955">
        <w:trPr>
          <w:gridAfter w:val="1"/>
          <w:wAfter w:w="959" w:type="dxa"/>
          <w:trHeight w:val="315"/>
        </w:trPr>
        <w:tc>
          <w:tcPr>
            <w:tcW w:w="6676" w:type="dxa"/>
            <w:gridSpan w:val="3"/>
            <w:tcBorders>
              <w:top w:val="single" w:sz="8" w:space="0" w:color="000000"/>
              <w:left w:val="single" w:sz="8" w:space="0" w:color="000000"/>
              <w:bottom w:val="single" w:sz="8" w:space="0" w:color="000000"/>
              <w:right w:val="single" w:sz="8" w:space="0" w:color="000000"/>
            </w:tcBorders>
            <w:shd w:val="clear" w:color="000000" w:fill="FCD5B4"/>
            <w:hideMark/>
          </w:tcPr>
          <w:p w:rsidR="00B44955" w:rsidRPr="00B44955" w:rsidRDefault="00B44955" w:rsidP="00855129">
            <w:pPr>
              <w:spacing w:after="0" w:line="240" w:lineRule="auto"/>
              <w:jc w:val="center"/>
              <w:rPr>
                <w:rFonts w:ascii="Times New Roman" w:eastAsia="Times New Roman" w:hAnsi="Times New Roman" w:cs="Times New Roman"/>
                <w:color w:val="000000"/>
              </w:rPr>
            </w:pPr>
            <w:r w:rsidRPr="00B44955">
              <w:rPr>
                <w:rFonts w:ascii="Times New Roman" w:eastAsia="Times New Roman" w:hAnsi="Times New Roman" w:cs="Times New Roman"/>
                <w:color w:val="000000"/>
              </w:rPr>
              <w:t xml:space="preserve">СВЕГА ЗА РАЗДЕО 2 -ОПШТИНСКО ВЕЋЕ                                                             </w:t>
            </w:r>
          </w:p>
        </w:tc>
        <w:tc>
          <w:tcPr>
            <w:tcW w:w="3392" w:type="dxa"/>
            <w:gridSpan w:val="2"/>
            <w:tcBorders>
              <w:top w:val="nil"/>
              <w:left w:val="nil"/>
              <w:bottom w:val="single" w:sz="8" w:space="0" w:color="000000"/>
              <w:right w:val="single" w:sz="8" w:space="0" w:color="000000"/>
            </w:tcBorders>
            <w:shd w:val="clear" w:color="000000" w:fill="FCD5B4"/>
            <w:hideMark/>
          </w:tcPr>
          <w:p w:rsidR="00B44955" w:rsidRPr="00B44955" w:rsidRDefault="00B44955" w:rsidP="00BF276F">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4,577,79</w:t>
            </w:r>
            <w:r w:rsidR="00BF276F">
              <w:rPr>
                <w:rFonts w:ascii="Times New Roman" w:eastAsia="Times New Roman" w:hAnsi="Times New Roman" w:cs="Times New Roman"/>
                <w:b/>
                <w:bCs/>
                <w:color w:val="000000"/>
              </w:rPr>
              <w:t>4</w:t>
            </w:r>
            <w:r w:rsidRPr="00B44955">
              <w:rPr>
                <w:rFonts w:ascii="Times New Roman" w:eastAsia="Times New Roman" w:hAnsi="Times New Roman" w:cs="Times New Roman"/>
                <w:b/>
                <w:bCs/>
                <w:color w:val="000000"/>
              </w:rPr>
              <w:t>.42</w:t>
            </w:r>
          </w:p>
        </w:tc>
      </w:tr>
    </w:tbl>
    <w:p w:rsidR="00627476" w:rsidRDefault="00627476" w:rsidP="00627476">
      <w:pPr>
        <w:rPr>
          <w:rFonts w:ascii="Times New Roman" w:hAnsi="Times New Roman" w:cs="Times New Roman"/>
          <w:b/>
          <w:sz w:val="24"/>
          <w:szCs w:val="24"/>
          <w:lang w:val="sr-Cyrl-CS"/>
        </w:rPr>
      </w:pPr>
    </w:p>
    <w:p w:rsidR="0086793F" w:rsidRDefault="0086793F" w:rsidP="00627476">
      <w:pPr>
        <w:rPr>
          <w:rFonts w:ascii="Times New Roman" w:hAnsi="Times New Roman" w:cs="Times New Roman"/>
          <w:b/>
          <w:sz w:val="24"/>
          <w:szCs w:val="24"/>
          <w:lang w:val="sr-Cyrl-CS"/>
        </w:rPr>
      </w:pPr>
    </w:p>
    <w:p w:rsidR="0086793F" w:rsidRDefault="0086793F" w:rsidP="00627476">
      <w:pPr>
        <w:rPr>
          <w:rFonts w:ascii="Times New Roman" w:hAnsi="Times New Roman" w:cs="Times New Roman"/>
          <w:b/>
          <w:sz w:val="24"/>
          <w:szCs w:val="24"/>
          <w:lang w:val="sr-Cyrl-CS"/>
        </w:rPr>
      </w:pPr>
    </w:p>
    <w:p w:rsidR="0086793F" w:rsidRDefault="0086793F" w:rsidP="00627476">
      <w:pPr>
        <w:rPr>
          <w:rFonts w:ascii="Times New Roman" w:hAnsi="Times New Roman" w:cs="Times New Roman"/>
          <w:b/>
          <w:sz w:val="24"/>
          <w:szCs w:val="24"/>
          <w:lang w:val="sr-Cyrl-CS"/>
        </w:rPr>
      </w:pPr>
    </w:p>
    <w:p w:rsidR="00B44955" w:rsidRDefault="00B44955" w:rsidP="00627476">
      <w:pPr>
        <w:rPr>
          <w:rFonts w:ascii="Times New Roman" w:hAnsi="Times New Roman" w:cs="Times New Roman"/>
          <w:b/>
          <w:sz w:val="24"/>
          <w:szCs w:val="24"/>
          <w:lang w:val="sr-Cyrl-CS"/>
        </w:rPr>
      </w:pPr>
    </w:p>
    <w:p w:rsidR="00B44955" w:rsidRDefault="00B44955" w:rsidP="00627476">
      <w:pPr>
        <w:rPr>
          <w:rFonts w:ascii="Times New Roman" w:hAnsi="Times New Roman" w:cs="Times New Roman"/>
          <w:b/>
          <w:sz w:val="24"/>
          <w:szCs w:val="24"/>
          <w:lang w:val="sr-Cyrl-CS"/>
        </w:rPr>
      </w:pPr>
    </w:p>
    <w:p w:rsidR="00B44955" w:rsidRDefault="00B44955" w:rsidP="00627476">
      <w:pPr>
        <w:rPr>
          <w:rFonts w:ascii="Times New Roman" w:hAnsi="Times New Roman" w:cs="Times New Roman"/>
          <w:b/>
          <w:sz w:val="24"/>
          <w:szCs w:val="24"/>
          <w:lang w:val="sr-Cyrl-CS"/>
        </w:rPr>
      </w:pPr>
    </w:p>
    <w:tbl>
      <w:tblPr>
        <w:tblW w:w="10060" w:type="dxa"/>
        <w:tblInd w:w="95" w:type="dxa"/>
        <w:tblLook w:val="04A0"/>
      </w:tblPr>
      <w:tblGrid>
        <w:gridCol w:w="1786"/>
        <w:gridCol w:w="4896"/>
        <w:gridCol w:w="3378"/>
      </w:tblGrid>
      <w:tr w:rsidR="00B44955" w:rsidRPr="00B44955" w:rsidTr="00B44955">
        <w:trPr>
          <w:trHeight w:val="300"/>
        </w:trPr>
        <w:tc>
          <w:tcPr>
            <w:tcW w:w="10060" w:type="dxa"/>
            <w:gridSpan w:val="3"/>
            <w:vMerge w:val="restart"/>
            <w:tcBorders>
              <w:top w:val="nil"/>
              <w:left w:val="nil"/>
              <w:bottom w:val="nil"/>
              <w:right w:val="nil"/>
            </w:tcBorders>
            <w:shd w:val="clear" w:color="auto" w:fill="auto"/>
            <w:vAlign w:val="bottom"/>
            <w:hideMark/>
          </w:tcPr>
          <w:p w:rsidR="00B44955" w:rsidRPr="00B44955" w:rsidRDefault="00B44955" w:rsidP="00702066">
            <w:pPr>
              <w:spacing w:after="0" w:line="240" w:lineRule="auto"/>
              <w:jc w:val="center"/>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lastRenderedPageBreak/>
              <w:t xml:space="preserve">ПРИЛОГ </w:t>
            </w:r>
            <w:r w:rsidR="00702066">
              <w:rPr>
                <w:rFonts w:ascii="Times New Roman" w:eastAsia="Times New Roman" w:hAnsi="Times New Roman" w:cs="Times New Roman"/>
                <w:b/>
                <w:bCs/>
                <w:color w:val="000000"/>
              </w:rPr>
              <w:t>3</w:t>
            </w:r>
            <w:r w:rsidRPr="00B44955">
              <w:rPr>
                <w:rFonts w:ascii="Times New Roman" w:eastAsia="Times New Roman" w:hAnsi="Times New Roman" w:cs="Times New Roman"/>
                <w:b/>
                <w:bCs/>
                <w:color w:val="000000"/>
              </w:rPr>
              <w:t>. ИЗВЕШТАЈ О ТРОШЕЊУ СРЕДСТАВА ПРЕДСЕДНИК</w:t>
            </w:r>
            <w:r w:rsidR="00702066">
              <w:rPr>
                <w:rFonts w:ascii="Times New Roman" w:eastAsia="Times New Roman" w:hAnsi="Times New Roman" w:cs="Times New Roman"/>
                <w:b/>
                <w:bCs/>
                <w:color w:val="000000"/>
                <w:lang/>
              </w:rPr>
              <w:t>А</w:t>
            </w:r>
            <w:r w:rsidRPr="00B44955">
              <w:rPr>
                <w:rFonts w:ascii="Times New Roman" w:eastAsia="Times New Roman" w:hAnsi="Times New Roman" w:cs="Times New Roman"/>
                <w:b/>
                <w:bCs/>
                <w:color w:val="000000"/>
              </w:rPr>
              <w:t xml:space="preserve"> ОПШТИНЕ ЗА ПЕРИОД 01.01.2024. -30.06.2024. Године</w:t>
            </w:r>
          </w:p>
        </w:tc>
      </w:tr>
      <w:tr w:rsidR="00B44955" w:rsidRPr="00B44955" w:rsidTr="00B44955">
        <w:trPr>
          <w:trHeight w:val="300"/>
        </w:trPr>
        <w:tc>
          <w:tcPr>
            <w:tcW w:w="10060" w:type="dxa"/>
            <w:gridSpan w:val="3"/>
            <w:vMerge/>
            <w:tcBorders>
              <w:top w:val="nil"/>
              <w:left w:val="nil"/>
              <w:bottom w:val="nil"/>
              <w:right w:val="nil"/>
            </w:tcBorders>
            <w:vAlign w:val="center"/>
            <w:hideMark/>
          </w:tcPr>
          <w:p w:rsidR="00B44955" w:rsidRPr="00B44955" w:rsidRDefault="00B44955" w:rsidP="00B44955">
            <w:pPr>
              <w:spacing w:after="0" w:line="240" w:lineRule="auto"/>
              <w:rPr>
                <w:rFonts w:ascii="Calibri" w:eastAsia="Times New Roman" w:hAnsi="Calibri" w:cs="Calibri"/>
                <w:b/>
                <w:bCs/>
                <w:color w:val="000000"/>
              </w:rPr>
            </w:pPr>
          </w:p>
        </w:tc>
      </w:tr>
      <w:tr w:rsidR="00B44955" w:rsidRPr="00B44955" w:rsidTr="00B44955">
        <w:trPr>
          <w:trHeight w:val="269"/>
        </w:trPr>
        <w:tc>
          <w:tcPr>
            <w:tcW w:w="10060" w:type="dxa"/>
            <w:gridSpan w:val="3"/>
            <w:vMerge/>
            <w:tcBorders>
              <w:top w:val="nil"/>
              <w:left w:val="nil"/>
              <w:bottom w:val="single" w:sz="4" w:space="0" w:color="auto"/>
              <w:right w:val="nil"/>
            </w:tcBorders>
            <w:vAlign w:val="center"/>
            <w:hideMark/>
          </w:tcPr>
          <w:p w:rsidR="00B44955" w:rsidRPr="00B44955" w:rsidRDefault="00B44955" w:rsidP="00B44955">
            <w:pPr>
              <w:spacing w:after="0" w:line="240" w:lineRule="auto"/>
              <w:rPr>
                <w:rFonts w:ascii="Calibri" w:eastAsia="Times New Roman" w:hAnsi="Calibri" w:cs="Calibri"/>
                <w:b/>
                <w:bCs/>
                <w:color w:val="000000"/>
              </w:rPr>
            </w:pPr>
          </w:p>
        </w:tc>
      </w:tr>
      <w:tr w:rsidR="00B44955" w:rsidRPr="00B44955" w:rsidTr="00B44955">
        <w:trPr>
          <w:trHeight w:val="870"/>
        </w:trPr>
        <w:tc>
          <w:tcPr>
            <w:tcW w:w="1680" w:type="dxa"/>
            <w:tcBorders>
              <w:top w:val="single" w:sz="4" w:space="0" w:color="auto"/>
              <w:left w:val="single" w:sz="4" w:space="0" w:color="auto"/>
              <w:bottom w:val="single" w:sz="4" w:space="0" w:color="auto"/>
              <w:right w:val="single" w:sz="8" w:space="0" w:color="auto"/>
            </w:tcBorders>
            <w:shd w:val="clear" w:color="000000" w:fill="BFBFBF"/>
            <w:vAlign w:val="center"/>
            <w:hideMark/>
          </w:tcPr>
          <w:p w:rsidR="00B44955" w:rsidRPr="00B44955" w:rsidRDefault="00B44955" w:rsidP="00B44955">
            <w:pPr>
              <w:spacing w:after="0" w:line="240" w:lineRule="auto"/>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Економска Класификација</w:t>
            </w:r>
          </w:p>
        </w:tc>
        <w:tc>
          <w:tcPr>
            <w:tcW w:w="4960" w:type="dxa"/>
            <w:tcBorders>
              <w:top w:val="single" w:sz="4" w:space="0" w:color="auto"/>
              <w:left w:val="nil"/>
              <w:bottom w:val="single" w:sz="4" w:space="0" w:color="auto"/>
              <w:right w:val="single" w:sz="8" w:space="0" w:color="000000"/>
            </w:tcBorders>
            <w:shd w:val="clear" w:color="000000" w:fill="BFBFBF"/>
            <w:vAlign w:val="center"/>
            <w:hideMark/>
          </w:tcPr>
          <w:p w:rsidR="00B44955" w:rsidRPr="00B44955" w:rsidRDefault="00B44955" w:rsidP="00B44955">
            <w:pPr>
              <w:spacing w:after="0" w:line="240" w:lineRule="auto"/>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ПРЕДСЕДНИК ОПШТИНЕ</w:t>
            </w:r>
          </w:p>
        </w:tc>
        <w:tc>
          <w:tcPr>
            <w:tcW w:w="3420" w:type="dxa"/>
            <w:tcBorders>
              <w:top w:val="single" w:sz="4" w:space="0" w:color="auto"/>
              <w:left w:val="nil"/>
              <w:bottom w:val="single" w:sz="4" w:space="0" w:color="auto"/>
              <w:right w:val="single" w:sz="4" w:space="0" w:color="auto"/>
            </w:tcBorders>
            <w:shd w:val="clear" w:color="000000" w:fill="BFBFBF"/>
            <w:vAlign w:val="center"/>
            <w:hideMark/>
          </w:tcPr>
          <w:p w:rsidR="00B44955" w:rsidRPr="00B44955" w:rsidRDefault="00B44955" w:rsidP="00B44955">
            <w:pPr>
              <w:spacing w:after="0" w:line="240" w:lineRule="auto"/>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износ извршених расхода и издатака</w:t>
            </w:r>
          </w:p>
        </w:tc>
      </w:tr>
      <w:tr w:rsidR="00B44955" w:rsidRPr="00B44955" w:rsidTr="00B44955">
        <w:trPr>
          <w:trHeight w:val="315"/>
        </w:trPr>
        <w:tc>
          <w:tcPr>
            <w:tcW w:w="1680" w:type="dxa"/>
            <w:tcBorders>
              <w:top w:val="single" w:sz="4" w:space="0" w:color="auto"/>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411</w:t>
            </w:r>
          </w:p>
        </w:tc>
        <w:tc>
          <w:tcPr>
            <w:tcW w:w="4960" w:type="dxa"/>
            <w:tcBorders>
              <w:top w:val="single" w:sz="4" w:space="0" w:color="auto"/>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Плате, додаци и накнаде запослених (зараде)</w:t>
            </w:r>
          </w:p>
        </w:tc>
        <w:tc>
          <w:tcPr>
            <w:tcW w:w="3420" w:type="dxa"/>
            <w:tcBorders>
              <w:top w:val="single" w:sz="4" w:space="0" w:color="auto"/>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2,726,169.86</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411111</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Плате по основу цене рада</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2,435,999.88</w:t>
            </w:r>
          </w:p>
        </w:tc>
      </w:tr>
      <w:tr w:rsidR="00B44955" w:rsidRPr="00B44955" w:rsidTr="00B44955">
        <w:trPr>
          <w:trHeight w:val="6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411115</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Додатак за време проведене на раду (минули рад)</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82,469.36</w:t>
            </w:r>
          </w:p>
        </w:tc>
      </w:tr>
      <w:tr w:rsidR="00B44955" w:rsidRPr="00B44955" w:rsidTr="00B44955">
        <w:trPr>
          <w:trHeight w:val="6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411118</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Накнада зараде за време одсуствовања са рада...</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207,700.62</w:t>
            </w:r>
          </w:p>
        </w:tc>
      </w:tr>
      <w:tr w:rsidR="00B44955" w:rsidRPr="00B44955" w:rsidTr="00B44955">
        <w:trPr>
          <w:trHeight w:val="615"/>
        </w:trPr>
        <w:tc>
          <w:tcPr>
            <w:tcW w:w="168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412</w:t>
            </w:r>
          </w:p>
        </w:tc>
        <w:tc>
          <w:tcPr>
            <w:tcW w:w="496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Социјални доприноси на терет послодавца</w:t>
            </w:r>
          </w:p>
        </w:tc>
        <w:tc>
          <w:tcPr>
            <w:tcW w:w="342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410,237.47</w:t>
            </w:r>
          </w:p>
        </w:tc>
      </w:tr>
      <w:tr w:rsidR="00B44955" w:rsidRPr="00B44955" w:rsidTr="00B44955">
        <w:trPr>
          <w:trHeight w:val="6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412111</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Доприноси за пензијско и инвалидско осигурање</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270,783.80</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412211</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Допринос за здравствено осигурање</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139,453.67</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415</w:t>
            </w:r>
          </w:p>
        </w:tc>
        <w:tc>
          <w:tcPr>
            <w:tcW w:w="496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Накнаде трошкова за запослене</w:t>
            </w:r>
          </w:p>
        </w:tc>
        <w:tc>
          <w:tcPr>
            <w:tcW w:w="342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46,225.80</w:t>
            </w:r>
          </w:p>
        </w:tc>
      </w:tr>
      <w:tr w:rsidR="00B44955" w:rsidRPr="00B44955" w:rsidTr="00B44955">
        <w:trPr>
          <w:trHeight w:val="6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415112</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Накнаде трошкова за превоз на посао и са посла</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46,225.80</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421</w:t>
            </w:r>
          </w:p>
        </w:tc>
        <w:tc>
          <w:tcPr>
            <w:tcW w:w="496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Стални трошкови</w:t>
            </w:r>
          </w:p>
        </w:tc>
        <w:tc>
          <w:tcPr>
            <w:tcW w:w="342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62,493.95</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421412</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Интернет и слично</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8,994.00</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421414</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Услуге мобилних телефона</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53,499.95</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422</w:t>
            </w:r>
          </w:p>
        </w:tc>
        <w:tc>
          <w:tcPr>
            <w:tcW w:w="496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Трошкови путовања</w:t>
            </w:r>
          </w:p>
        </w:tc>
        <w:tc>
          <w:tcPr>
            <w:tcW w:w="342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5,500.00</w:t>
            </w:r>
          </w:p>
        </w:tc>
      </w:tr>
      <w:tr w:rsidR="00B44955" w:rsidRPr="00B44955" w:rsidTr="00B44955">
        <w:trPr>
          <w:trHeight w:val="6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422111</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 xml:space="preserve">Трошкови дневница (исхране) на службеном путу </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5,500.00</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w:t>
            </w:r>
          </w:p>
        </w:tc>
        <w:tc>
          <w:tcPr>
            <w:tcW w:w="496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Услуге по уговору</w:t>
            </w:r>
          </w:p>
        </w:tc>
        <w:tc>
          <w:tcPr>
            <w:tcW w:w="342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1,547,028.70</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423449</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Остале медијске услуге</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15,000.00</w:t>
            </w:r>
          </w:p>
        </w:tc>
      </w:tr>
      <w:tr w:rsidR="00B44955" w:rsidRPr="00B44955" w:rsidTr="00B44955">
        <w:trPr>
          <w:trHeight w:val="6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423591</w:t>
            </w:r>
          </w:p>
        </w:tc>
        <w:tc>
          <w:tcPr>
            <w:tcW w:w="4960" w:type="dxa"/>
            <w:tcBorders>
              <w:top w:val="nil"/>
              <w:left w:val="nil"/>
              <w:bottom w:val="single" w:sz="8" w:space="0" w:color="000000"/>
              <w:right w:val="single" w:sz="8" w:space="0" w:color="000000"/>
            </w:tcBorders>
            <w:shd w:val="clear" w:color="auto" w:fill="auto"/>
            <w:hideMark/>
          </w:tcPr>
          <w:p w:rsidR="00B44955" w:rsidRPr="0076745F" w:rsidRDefault="00B44955" w:rsidP="0076745F">
            <w:pPr>
              <w:spacing w:after="0" w:line="240" w:lineRule="auto"/>
              <w:rPr>
                <w:rFonts w:ascii="Times New Roman" w:eastAsia="Times New Roman" w:hAnsi="Times New Roman" w:cs="Times New Roman"/>
                <w:color w:val="000000"/>
                <w:lang/>
              </w:rPr>
            </w:pPr>
            <w:r w:rsidRPr="00B44955">
              <w:rPr>
                <w:rFonts w:ascii="Times New Roman" w:eastAsia="Times New Roman" w:hAnsi="Times New Roman" w:cs="Times New Roman"/>
                <w:color w:val="000000"/>
              </w:rPr>
              <w:t xml:space="preserve">Накнаде члановима управних надзорних одбора и </w:t>
            </w:r>
            <w:r w:rsidR="0076745F">
              <w:rPr>
                <w:rFonts w:ascii="Times New Roman" w:eastAsia="Times New Roman" w:hAnsi="Times New Roman" w:cs="Times New Roman"/>
                <w:color w:val="000000"/>
                <w:lang/>
              </w:rPr>
              <w:t>комисија</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276,234.55</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423599</w:t>
            </w:r>
          </w:p>
        </w:tc>
        <w:tc>
          <w:tcPr>
            <w:tcW w:w="4960" w:type="dxa"/>
            <w:tcBorders>
              <w:top w:val="nil"/>
              <w:left w:val="nil"/>
              <w:bottom w:val="single" w:sz="8" w:space="0" w:color="000000"/>
              <w:right w:val="single" w:sz="8" w:space="0" w:color="000000"/>
            </w:tcBorders>
            <w:shd w:val="clear" w:color="auto" w:fill="auto"/>
            <w:hideMark/>
          </w:tcPr>
          <w:p w:rsidR="00B44955" w:rsidRPr="0076745F" w:rsidRDefault="00B44955" w:rsidP="00B44955">
            <w:pPr>
              <w:spacing w:after="0" w:line="240" w:lineRule="auto"/>
              <w:rPr>
                <w:rFonts w:ascii="Times New Roman" w:eastAsia="Times New Roman" w:hAnsi="Times New Roman" w:cs="Times New Roman"/>
                <w:color w:val="000000"/>
              </w:rPr>
            </w:pPr>
            <w:r w:rsidRPr="0076745F">
              <w:rPr>
                <w:rFonts w:ascii="Times New Roman" w:eastAsia="Times New Roman" w:hAnsi="Times New Roman" w:cs="Times New Roman"/>
                <w:color w:val="000000"/>
              </w:rPr>
              <w:t> </w:t>
            </w:r>
            <w:r w:rsidR="0076745F" w:rsidRPr="0076745F">
              <w:rPr>
                <w:rFonts w:ascii="Times New Roman" w:eastAsia="Times New Roman" w:hAnsi="Times New Roman" w:cs="Times New Roman"/>
                <w:color w:val="000000"/>
              </w:rPr>
              <w:t>Остале стру</w:t>
            </w:r>
            <w:r w:rsidR="0076745F" w:rsidRPr="0076745F">
              <w:rPr>
                <w:rFonts w:ascii="Times New Roman" w:eastAsia="Times New Roman" w:hAnsi="Times New Roman" w:cs="Times New Roman"/>
                <w:color w:val="000000"/>
                <w:lang/>
              </w:rPr>
              <w:t>ч</w:t>
            </w:r>
            <w:r w:rsidR="0076745F" w:rsidRPr="0076745F">
              <w:rPr>
                <w:rFonts w:ascii="Times New Roman" w:eastAsia="Times New Roman" w:hAnsi="Times New Roman" w:cs="Times New Roman"/>
                <w:color w:val="000000"/>
              </w:rPr>
              <w:t>не услуге</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542,432.69</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423621</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Угоститељске услуге</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228,824.46</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423712</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Поклони</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484,537.00</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426</w:t>
            </w:r>
          </w:p>
        </w:tc>
        <w:tc>
          <w:tcPr>
            <w:tcW w:w="496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Материјал</w:t>
            </w:r>
          </w:p>
        </w:tc>
        <w:tc>
          <w:tcPr>
            <w:tcW w:w="3420" w:type="dxa"/>
            <w:tcBorders>
              <w:top w:val="nil"/>
              <w:left w:val="nil"/>
              <w:bottom w:val="single" w:sz="8" w:space="0" w:color="000000"/>
              <w:right w:val="single" w:sz="8" w:space="0" w:color="000000"/>
            </w:tcBorders>
            <w:shd w:val="clear" w:color="000000" w:fill="BFBFBF"/>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25,153.20</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426111</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Канцеларијски материјал</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17,153.20</w:t>
            </w:r>
          </w:p>
        </w:tc>
      </w:tr>
      <w:tr w:rsidR="00B44955" w:rsidRPr="00B44955" w:rsidTr="00B44955">
        <w:trPr>
          <w:trHeight w:val="315"/>
        </w:trPr>
        <w:tc>
          <w:tcPr>
            <w:tcW w:w="1680" w:type="dxa"/>
            <w:tcBorders>
              <w:top w:val="nil"/>
              <w:left w:val="single" w:sz="8" w:space="0" w:color="000000"/>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426131</w:t>
            </w:r>
          </w:p>
        </w:tc>
        <w:tc>
          <w:tcPr>
            <w:tcW w:w="496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rPr>
                <w:rFonts w:ascii="Times New Roman" w:eastAsia="Times New Roman" w:hAnsi="Times New Roman" w:cs="Times New Roman"/>
                <w:color w:val="000000"/>
              </w:rPr>
            </w:pPr>
            <w:r w:rsidRPr="00B44955">
              <w:rPr>
                <w:rFonts w:ascii="Times New Roman" w:eastAsia="Times New Roman" w:hAnsi="Times New Roman" w:cs="Times New Roman"/>
                <w:color w:val="000000"/>
              </w:rPr>
              <w:t>Цвеће и зеленило</w:t>
            </w:r>
          </w:p>
        </w:tc>
        <w:tc>
          <w:tcPr>
            <w:tcW w:w="3420" w:type="dxa"/>
            <w:tcBorders>
              <w:top w:val="nil"/>
              <w:left w:val="nil"/>
              <w:bottom w:val="single" w:sz="8" w:space="0" w:color="000000"/>
              <w:right w:val="single" w:sz="8" w:space="0" w:color="000000"/>
            </w:tcBorders>
            <w:shd w:val="clear" w:color="auto" w:fill="auto"/>
            <w:hideMark/>
          </w:tcPr>
          <w:p w:rsidR="00B44955" w:rsidRPr="00B44955" w:rsidRDefault="00B44955" w:rsidP="00B44955">
            <w:pPr>
              <w:spacing w:after="0" w:line="240" w:lineRule="auto"/>
              <w:jc w:val="right"/>
              <w:rPr>
                <w:rFonts w:ascii="Times New Roman" w:eastAsia="Times New Roman" w:hAnsi="Times New Roman" w:cs="Times New Roman"/>
                <w:color w:val="000000"/>
              </w:rPr>
            </w:pPr>
            <w:r w:rsidRPr="00B44955">
              <w:rPr>
                <w:rFonts w:ascii="Times New Roman" w:eastAsia="Times New Roman" w:hAnsi="Times New Roman" w:cs="Times New Roman"/>
                <w:color w:val="000000"/>
              </w:rPr>
              <w:t>8,000.00</w:t>
            </w:r>
          </w:p>
        </w:tc>
      </w:tr>
      <w:tr w:rsidR="00B44955" w:rsidRPr="00B44955" w:rsidTr="00B44955">
        <w:trPr>
          <w:trHeight w:val="315"/>
        </w:trPr>
        <w:tc>
          <w:tcPr>
            <w:tcW w:w="6640" w:type="dxa"/>
            <w:gridSpan w:val="2"/>
            <w:tcBorders>
              <w:top w:val="single" w:sz="8" w:space="0" w:color="000000"/>
              <w:left w:val="single" w:sz="8" w:space="0" w:color="000000"/>
              <w:bottom w:val="single" w:sz="8" w:space="0" w:color="000000"/>
              <w:right w:val="single" w:sz="8" w:space="0" w:color="000000"/>
            </w:tcBorders>
            <w:shd w:val="clear" w:color="000000" w:fill="A5A5A5"/>
            <w:hideMark/>
          </w:tcPr>
          <w:p w:rsidR="00B44955" w:rsidRPr="00B44955" w:rsidRDefault="00B44955" w:rsidP="00B44955">
            <w:pPr>
              <w:spacing w:after="0" w:line="240" w:lineRule="auto"/>
              <w:jc w:val="center"/>
              <w:rPr>
                <w:rFonts w:ascii="Times New Roman" w:eastAsia="Times New Roman" w:hAnsi="Times New Roman" w:cs="Times New Roman"/>
                <w:color w:val="000000"/>
              </w:rPr>
            </w:pPr>
            <w:r w:rsidRPr="00B44955">
              <w:rPr>
                <w:rFonts w:ascii="Times New Roman" w:eastAsia="Times New Roman" w:hAnsi="Times New Roman" w:cs="Times New Roman"/>
                <w:color w:val="000000"/>
              </w:rPr>
              <w:t>Свега за програмску активност 2101-0001</w:t>
            </w:r>
          </w:p>
        </w:tc>
        <w:tc>
          <w:tcPr>
            <w:tcW w:w="3420" w:type="dxa"/>
            <w:tcBorders>
              <w:top w:val="nil"/>
              <w:left w:val="nil"/>
              <w:bottom w:val="single" w:sz="8" w:space="0" w:color="000000"/>
              <w:right w:val="single" w:sz="8" w:space="0" w:color="000000"/>
            </w:tcBorders>
            <w:shd w:val="clear" w:color="000000" w:fill="A5A5A5"/>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4,822,808.98</w:t>
            </w:r>
          </w:p>
        </w:tc>
      </w:tr>
      <w:tr w:rsidR="00B44955" w:rsidRPr="00B44955" w:rsidTr="00B44955">
        <w:trPr>
          <w:trHeight w:val="315"/>
        </w:trPr>
        <w:tc>
          <w:tcPr>
            <w:tcW w:w="6640" w:type="dxa"/>
            <w:gridSpan w:val="2"/>
            <w:tcBorders>
              <w:top w:val="single" w:sz="8" w:space="0" w:color="000000"/>
              <w:left w:val="single" w:sz="8" w:space="0" w:color="000000"/>
              <w:bottom w:val="single" w:sz="8" w:space="0" w:color="000000"/>
              <w:right w:val="single" w:sz="8" w:space="0" w:color="000000"/>
            </w:tcBorders>
            <w:shd w:val="clear" w:color="000000" w:fill="FCD5B4"/>
            <w:hideMark/>
          </w:tcPr>
          <w:p w:rsidR="00B44955" w:rsidRPr="00B44955" w:rsidRDefault="00B44955" w:rsidP="00855129">
            <w:pPr>
              <w:spacing w:after="0" w:line="240" w:lineRule="auto"/>
              <w:jc w:val="center"/>
              <w:rPr>
                <w:rFonts w:ascii="Times New Roman" w:eastAsia="Times New Roman" w:hAnsi="Times New Roman" w:cs="Times New Roman"/>
                <w:color w:val="000000"/>
              </w:rPr>
            </w:pPr>
            <w:r w:rsidRPr="00B44955">
              <w:rPr>
                <w:rFonts w:ascii="Times New Roman" w:eastAsia="Times New Roman" w:hAnsi="Times New Roman" w:cs="Times New Roman"/>
                <w:color w:val="000000"/>
              </w:rPr>
              <w:t xml:space="preserve">СВЕГА ЗА РАЗДЕО 1 - ПРЕДСЕДНИК ОПШТИНЕ                                                             </w:t>
            </w:r>
          </w:p>
        </w:tc>
        <w:tc>
          <w:tcPr>
            <w:tcW w:w="3420" w:type="dxa"/>
            <w:tcBorders>
              <w:top w:val="nil"/>
              <w:left w:val="nil"/>
              <w:bottom w:val="single" w:sz="8" w:space="0" w:color="000000"/>
              <w:right w:val="single" w:sz="8" w:space="0" w:color="000000"/>
            </w:tcBorders>
            <w:shd w:val="clear" w:color="000000" w:fill="FCD5B4"/>
            <w:hideMark/>
          </w:tcPr>
          <w:p w:rsidR="00B44955" w:rsidRPr="00B44955" w:rsidRDefault="00B44955" w:rsidP="00B44955">
            <w:pPr>
              <w:spacing w:after="0" w:line="240" w:lineRule="auto"/>
              <w:jc w:val="right"/>
              <w:rPr>
                <w:rFonts w:ascii="Times New Roman" w:eastAsia="Times New Roman" w:hAnsi="Times New Roman" w:cs="Times New Roman"/>
                <w:b/>
                <w:bCs/>
                <w:color w:val="000000"/>
              </w:rPr>
            </w:pPr>
            <w:r w:rsidRPr="00B44955">
              <w:rPr>
                <w:rFonts w:ascii="Times New Roman" w:eastAsia="Times New Roman" w:hAnsi="Times New Roman" w:cs="Times New Roman"/>
                <w:b/>
                <w:bCs/>
                <w:color w:val="000000"/>
              </w:rPr>
              <w:t>4,822,808.98</w:t>
            </w:r>
          </w:p>
        </w:tc>
      </w:tr>
    </w:tbl>
    <w:p w:rsidR="00B44955" w:rsidRDefault="00B44955" w:rsidP="00627476">
      <w:pPr>
        <w:rPr>
          <w:rFonts w:ascii="Times New Roman" w:hAnsi="Times New Roman" w:cs="Times New Roman"/>
          <w:b/>
          <w:sz w:val="24"/>
          <w:szCs w:val="24"/>
          <w:lang w:val="sr-Cyrl-CS"/>
        </w:rPr>
      </w:pPr>
    </w:p>
    <w:p w:rsidR="00B44955" w:rsidRDefault="00B44955" w:rsidP="00627476">
      <w:pPr>
        <w:rPr>
          <w:rFonts w:ascii="Times New Roman" w:hAnsi="Times New Roman" w:cs="Times New Roman"/>
          <w:b/>
          <w:sz w:val="24"/>
          <w:szCs w:val="24"/>
          <w:lang w:val="sr-Cyrl-CS"/>
        </w:rPr>
      </w:pPr>
    </w:p>
    <w:p w:rsidR="00855129" w:rsidRDefault="00855129" w:rsidP="00627476">
      <w:pPr>
        <w:rPr>
          <w:rFonts w:ascii="Times New Roman" w:hAnsi="Times New Roman" w:cs="Times New Roman"/>
          <w:b/>
          <w:sz w:val="24"/>
          <w:szCs w:val="24"/>
          <w:lang w:val="sr-Cyrl-CS"/>
        </w:rPr>
      </w:pPr>
    </w:p>
    <w:p w:rsidR="00855129" w:rsidRDefault="00855129" w:rsidP="00627476">
      <w:pPr>
        <w:rPr>
          <w:rFonts w:ascii="Times New Roman" w:hAnsi="Times New Roman" w:cs="Times New Roman"/>
          <w:b/>
          <w:sz w:val="24"/>
          <w:szCs w:val="24"/>
          <w:lang w:val="sr-Cyrl-CS"/>
        </w:rPr>
      </w:pPr>
    </w:p>
    <w:p w:rsidR="00B44955" w:rsidRDefault="00B44955" w:rsidP="00627476">
      <w:pPr>
        <w:rPr>
          <w:rFonts w:ascii="Times New Roman" w:hAnsi="Times New Roman" w:cs="Times New Roman"/>
          <w:b/>
          <w:sz w:val="24"/>
          <w:szCs w:val="24"/>
          <w:lang w:val="sr-Cyrl-CS"/>
        </w:rPr>
      </w:pPr>
    </w:p>
    <w:tbl>
      <w:tblPr>
        <w:tblW w:w="10380" w:type="dxa"/>
        <w:tblInd w:w="95" w:type="dxa"/>
        <w:tblLook w:val="04A0"/>
      </w:tblPr>
      <w:tblGrid>
        <w:gridCol w:w="1929"/>
        <w:gridCol w:w="5083"/>
        <w:gridCol w:w="3368"/>
      </w:tblGrid>
      <w:tr w:rsidR="00855129" w:rsidRPr="00855129" w:rsidTr="00855129">
        <w:trPr>
          <w:trHeight w:val="300"/>
        </w:trPr>
        <w:tc>
          <w:tcPr>
            <w:tcW w:w="10380" w:type="dxa"/>
            <w:gridSpan w:val="3"/>
            <w:vMerge w:val="restart"/>
            <w:tcBorders>
              <w:top w:val="nil"/>
              <w:left w:val="nil"/>
              <w:bottom w:val="nil"/>
              <w:right w:val="nil"/>
            </w:tcBorders>
            <w:shd w:val="clear" w:color="auto" w:fill="auto"/>
            <w:vAlign w:val="bottom"/>
            <w:hideMark/>
          </w:tcPr>
          <w:p w:rsidR="00855129" w:rsidRPr="00855129" w:rsidRDefault="00855129" w:rsidP="00937663">
            <w:pPr>
              <w:spacing w:after="0" w:line="240" w:lineRule="auto"/>
              <w:jc w:val="center"/>
              <w:rPr>
                <w:rFonts w:ascii="Times New Roman" w:eastAsia="Times New Roman" w:hAnsi="Times New Roman" w:cs="Times New Roman"/>
                <w:b/>
                <w:bCs/>
                <w:color w:val="000000"/>
              </w:rPr>
            </w:pPr>
            <w:r w:rsidRPr="00855129">
              <w:rPr>
                <w:rFonts w:ascii="Times New Roman" w:eastAsia="Times New Roman" w:hAnsi="Times New Roman" w:cs="Times New Roman"/>
                <w:b/>
                <w:bCs/>
                <w:color w:val="000000"/>
              </w:rPr>
              <w:t xml:space="preserve">ПРИЛОГ </w:t>
            </w:r>
            <w:r w:rsidR="00702066">
              <w:rPr>
                <w:rFonts w:ascii="Times New Roman" w:eastAsia="Times New Roman" w:hAnsi="Times New Roman" w:cs="Times New Roman"/>
                <w:b/>
                <w:bCs/>
                <w:color w:val="000000"/>
                <w:lang/>
              </w:rPr>
              <w:t>4</w:t>
            </w:r>
            <w:r w:rsidRPr="00855129">
              <w:rPr>
                <w:rFonts w:ascii="Times New Roman" w:eastAsia="Times New Roman" w:hAnsi="Times New Roman" w:cs="Times New Roman"/>
                <w:b/>
                <w:bCs/>
                <w:color w:val="000000"/>
              </w:rPr>
              <w:t>. ИЗВЕШТАЈ О ТРОШЕЊУ СРЕДСТАВА ОПШТИНСКО</w:t>
            </w:r>
            <w:r w:rsidR="00937663">
              <w:rPr>
                <w:rFonts w:ascii="Times New Roman" w:eastAsia="Times New Roman" w:hAnsi="Times New Roman" w:cs="Times New Roman"/>
                <w:b/>
                <w:bCs/>
                <w:color w:val="000000"/>
                <w:lang/>
              </w:rPr>
              <w:t>Г</w:t>
            </w:r>
            <w:r w:rsidRPr="00855129">
              <w:rPr>
                <w:rFonts w:ascii="Times New Roman" w:eastAsia="Times New Roman" w:hAnsi="Times New Roman" w:cs="Times New Roman"/>
                <w:b/>
                <w:bCs/>
                <w:color w:val="000000"/>
              </w:rPr>
              <w:t xml:space="preserve"> ЈАВНО</w:t>
            </w:r>
            <w:r w:rsidR="00937663">
              <w:rPr>
                <w:rFonts w:ascii="Times New Roman" w:eastAsia="Times New Roman" w:hAnsi="Times New Roman" w:cs="Times New Roman"/>
                <w:b/>
                <w:bCs/>
                <w:color w:val="000000"/>
                <w:lang/>
              </w:rPr>
              <w:t>Г</w:t>
            </w:r>
            <w:r w:rsidRPr="00855129">
              <w:rPr>
                <w:rFonts w:ascii="Times New Roman" w:eastAsia="Times New Roman" w:hAnsi="Times New Roman" w:cs="Times New Roman"/>
                <w:b/>
                <w:bCs/>
                <w:color w:val="000000"/>
              </w:rPr>
              <w:t xml:space="preserve"> ПРАВОБРАНИЛАШТВ</w:t>
            </w:r>
            <w:r w:rsidR="00937663">
              <w:rPr>
                <w:rFonts w:ascii="Times New Roman" w:eastAsia="Times New Roman" w:hAnsi="Times New Roman" w:cs="Times New Roman"/>
                <w:b/>
                <w:bCs/>
                <w:color w:val="000000"/>
                <w:lang/>
              </w:rPr>
              <w:t>А</w:t>
            </w:r>
            <w:r w:rsidRPr="00855129">
              <w:rPr>
                <w:rFonts w:ascii="Times New Roman" w:eastAsia="Times New Roman" w:hAnsi="Times New Roman" w:cs="Times New Roman"/>
                <w:b/>
                <w:bCs/>
                <w:color w:val="000000"/>
              </w:rPr>
              <w:t xml:space="preserve"> ЗА ПЕРИОД 01.01.2024. -30.06.2024. </w:t>
            </w:r>
            <w:r w:rsidR="00BF276F">
              <w:rPr>
                <w:rFonts w:ascii="Times New Roman" w:eastAsia="Times New Roman" w:hAnsi="Times New Roman" w:cs="Times New Roman"/>
                <w:b/>
                <w:bCs/>
                <w:color w:val="000000"/>
              </w:rPr>
              <w:t>г</w:t>
            </w:r>
            <w:r w:rsidRPr="00855129">
              <w:rPr>
                <w:rFonts w:ascii="Times New Roman" w:eastAsia="Times New Roman" w:hAnsi="Times New Roman" w:cs="Times New Roman"/>
                <w:b/>
                <w:bCs/>
                <w:color w:val="000000"/>
              </w:rPr>
              <w:t>одине</w:t>
            </w:r>
          </w:p>
        </w:tc>
      </w:tr>
      <w:tr w:rsidR="00855129" w:rsidRPr="00855129" w:rsidTr="00855129">
        <w:trPr>
          <w:trHeight w:val="300"/>
        </w:trPr>
        <w:tc>
          <w:tcPr>
            <w:tcW w:w="10380" w:type="dxa"/>
            <w:gridSpan w:val="3"/>
            <w:vMerge/>
            <w:tcBorders>
              <w:top w:val="nil"/>
              <w:left w:val="nil"/>
              <w:bottom w:val="nil"/>
              <w:right w:val="nil"/>
            </w:tcBorders>
            <w:vAlign w:val="center"/>
            <w:hideMark/>
          </w:tcPr>
          <w:p w:rsidR="00855129" w:rsidRPr="00855129" w:rsidRDefault="00855129" w:rsidP="00855129">
            <w:pPr>
              <w:spacing w:after="0" w:line="240" w:lineRule="auto"/>
              <w:rPr>
                <w:rFonts w:ascii="Calibri" w:eastAsia="Times New Roman" w:hAnsi="Calibri" w:cs="Calibri"/>
                <w:b/>
                <w:bCs/>
                <w:color w:val="000000"/>
              </w:rPr>
            </w:pPr>
          </w:p>
        </w:tc>
      </w:tr>
      <w:tr w:rsidR="00855129" w:rsidRPr="00855129" w:rsidTr="00855129">
        <w:trPr>
          <w:trHeight w:val="285"/>
        </w:trPr>
        <w:tc>
          <w:tcPr>
            <w:tcW w:w="10380" w:type="dxa"/>
            <w:gridSpan w:val="3"/>
            <w:vMerge/>
            <w:tcBorders>
              <w:top w:val="nil"/>
              <w:left w:val="nil"/>
              <w:bottom w:val="single" w:sz="4" w:space="0" w:color="auto"/>
              <w:right w:val="nil"/>
            </w:tcBorders>
            <w:vAlign w:val="center"/>
            <w:hideMark/>
          </w:tcPr>
          <w:p w:rsidR="00855129" w:rsidRPr="00855129" w:rsidRDefault="00855129" w:rsidP="00855129">
            <w:pPr>
              <w:spacing w:after="0" w:line="240" w:lineRule="auto"/>
              <w:rPr>
                <w:rFonts w:ascii="Calibri" w:eastAsia="Times New Roman" w:hAnsi="Calibri" w:cs="Calibri"/>
                <w:b/>
                <w:bCs/>
                <w:color w:val="000000"/>
              </w:rPr>
            </w:pPr>
          </w:p>
        </w:tc>
      </w:tr>
      <w:tr w:rsidR="00855129" w:rsidRPr="00855129" w:rsidTr="00595AF8">
        <w:trPr>
          <w:trHeight w:val="945"/>
        </w:trPr>
        <w:tc>
          <w:tcPr>
            <w:tcW w:w="1929" w:type="dxa"/>
            <w:tcBorders>
              <w:top w:val="single" w:sz="4" w:space="0" w:color="auto"/>
              <w:left w:val="single" w:sz="4" w:space="0" w:color="auto"/>
              <w:bottom w:val="single" w:sz="4" w:space="0" w:color="auto"/>
              <w:right w:val="single" w:sz="8" w:space="0" w:color="auto"/>
            </w:tcBorders>
            <w:shd w:val="clear" w:color="000000" w:fill="BFBFBF"/>
            <w:hideMark/>
          </w:tcPr>
          <w:p w:rsidR="00855129" w:rsidRPr="00855129" w:rsidRDefault="00855129" w:rsidP="00855129">
            <w:pPr>
              <w:spacing w:after="0" w:line="240" w:lineRule="auto"/>
              <w:jc w:val="center"/>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Економска Класификација</w:t>
            </w:r>
          </w:p>
        </w:tc>
        <w:tc>
          <w:tcPr>
            <w:tcW w:w="5083" w:type="dxa"/>
            <w:tcBorders>
              <w:top w:val="single" w:sz="4" w:space="0" w:color="auto"/>
              <w:left w:val="nil"/>
              <w:bottom w:val="single" w:sz="4" w:space="0" w:color="auto"/>
              <w:right w:val="single" w:sz="8" w:space="0" w:color="000000"/>
            </w:tcBorders>
            <w:shd w:val="clear" w:color="000000" w:fill="BFBFBF"/>
            <w:hideMark/>
          </w:tcPr>
          <w:p w:rsidR="00855129" w:rsidRPr="00855129" w:rsidRDefault="00855129" w:rsidP="00855129">
            <w:pPr>
              <w:spacing w:after="0" w:line="240" w:lineRule="auto"/>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 xml:space="preserve"> ЈАВНО ПРАВОБРАНИЛАШТВО ОПШТИНЕ</w:t>
            </w:r>
          </w:p>
        </w:tc>
        <w:tc>
          <w:tcPr>
            <w:tcW w:w="3368" w:type="dxa"/>
            <w:tcBorders>
              <w:top w:val="single" w:sz="4" w:space="0" w:color="auto"/>
              <w:left w:val="nil"/>
              <w:bottom w:val="single" w:sz="4" w:space="0" w:color="auto"/>
              <w:right w:val="single" w:sz="4" w:space="0" w:color="auto"/>
            </w:tcBorders>
            <w:shd w:val="clear" w:color="000000" w:fill="BFBFBF"/>
            <w:hideMark/>
          </w:tcPr>
          <w:p w:rsidR="00855129" w:rsidRPr="00855129" w:rsidRDefault="00855129" w:rsidP="00855129">
            <w:pPr>
              <w:spacing w:after="0" w:line="240" w:lineRule="auto"/>
              <w:jc w:val="center"/>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износ извршених расхода и издатака</w:t>
            </w:r>
          </w:p>
        </w:tc>
      </w:tr>
      <w:tr w:rsidR="00855129" w:rsidRPr="00855129" w:rsidTr="00595AF8">
        <w:trPr>
          <w:trHeight w:val="645"/>
        </w:trPr>
        <w:tc>
          <w:tcPr>
            <w:tcW w:w="1929" w:type="dxa"/>
            <w:tcBorders>
              <w:top w:val="single" w:sz="4" w:space="0" w:color="auto"/>
              <w:left w:val="single" w:sz="8" w:space="0" w:color="000000"/>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411</w:t>
            </w:r>
          </w:p>
        </w:tc>
        <w:tc>
          <w:tcPr>
            <w:tcW w:w="5083" w:type="dxa"/>
            <w:tcBorders>
              <w:top w:val="single" w:sz="4" w:space="0" w:color="auto"/>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Плате, додаци и накнаде запослених (зараде)</w:t>
            </w:r>
          </w:p>
        </w:tc>
        <w:tc>
          <w:tcPr>
            <w:tcW w:w="3368" w:type="dxa"/>
            <w:tcBorders>
              <w:top w:val="single" w:sz="4" w:space="0" w:color="auto"/>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1,308,933.59</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411111</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Плате по основу цене рада</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1,059,287.12</w:t>
            </w:r>
          </w:p>
        </w:tc>
      </w:tr>
      <w:tr w:rsidR="00855129"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411115</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Додатак за време проведене на раду (минули рад)</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36,045.59</w:t>
            </w:r>
          </w:p>
        </w:tc>
      </w:tr>
      <w:tr w:rsidR="00855129"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411117</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Накнаде зараде за време привремене спречености</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56,652.61</w:t>
            </w:r>
          </w:p>
        </w:tc>
      </w:tr>
      <w:tr w:rsidR="00855129"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411118</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Накнада зараде за време одсуствовања са рада...</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156,948.27</w:t>
            </w:r>
          </w:p>
        </w:tc>
      </w:tr>
      <w:tr w:rsidR="00855129"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412</w:t>
            </w:r>
          </w:p>
        </w:tc>
        <w:tc>
          <w:tcPr>
            <w:tcW w:w="5083"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Социјални доприноси на терет послодавца</w:t>
            </w:r>
          </w:p>
        </w:tc>
        <w:tc>
          <w:tcPr>
            <w:tcW w:w="3368"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198,303.43</w:t>
            </w:r>
          </w:p>
        </w:tc>
      </w:tr>
      <w:tr w:rsidR="00855129"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412111</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Доприноси за пензијско и инвалидско осигурање</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130,893.36</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412211</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Допринос за здравствено осигурање</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67,410.07</w:t>
            </w:r>
          </w:p>
        </w:tc>
      </w:tr>
      <w:tr w:rsidR="00595AF8"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000000" w:fill="BFBFBF"/>
            <w:hideMark/>
          </w:tcPr>
          <w:p w:rsidR="00595AF8" w:rsidRPr="00855129" w:rsidRDefault="00595AF8"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415</w:t>
            </w:r>
          </w:p>
        </w:tc>
        <w:tc>
          <w:tcPr>
            <w:tcW w:w="5083" w:type="dxa"/>
            <w:tcBorders>
              <w:top w:val="nil"/>
              <w:left w:val="nil"/>
              <w:bottom w:val="single" w:sz="8" w:space="0" w:color="000000"/>
              <w:right w:val="single" w:sz="8" w:space="0" w:color="000000"/>
            </w:tcBorders>
            <w:shd w:val="clear" w:color="000000" w:fill="BFBFBF"/>
            <w:hideMark/>
          </w:tcPr>
          <w:p w:rsidR="00595AF8" w:rsidRPr="00855129" w:rsidRDefault="00595AF8" w:rsidP="00855129">
            <w:pPr>
              <w:spacing w:after="0" w:line="240" w:lineRule="auto"/>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Накнаде трошкова за запослене</w:t>
            </w:r>
          </w:p>
        </w:tc>
        <w:tc>
          <w:tcPr>
            <w:tcW w:w="3368" w:type="dxa"/>
            <w:tcBorders>
              <w:top w:val="nil"/>
              <w:left w:val="nil"/>
              <w:bottom w:val="single" w:sz="8" w:space="0" w:color="000000"/>
              <w:right w:val="single" w:sz="8" w:space="0" w:color="000000"/>
            </w:tcBorders>
            <w:shd w:val="clear" w:color="000000" w:fill="BFBFBF"/>
            <w:hideMark/>
          </w:tcPr>
          <w:p w:rsidR="00595AF8" w:rsidRPr="00595AF8" w:rsidRDefault="00595AF8">
            <w:pPr>
              <w:jc w:val="right"/>
              <w:rPr>
                <w:rFonts w:ascii="Times New Roman" w:hAnsi="Times New Roman" w:cs="Times New Roman"/>
                <w:b/>
                <w:bCs/>
                <w:color w:val="000000"/>
                <w:sz w:val="24"/>
                <w:szCs w:val="24"/>
              </w:rPr>
            </w:pPr>
            <w:r w:rsidRPr="00595AF8">
              <w:rPr>
                <w:rFonts w:ascii="Times New Roman" w:hAnsi="Times New Roman" w:cs="Times New Roman"/>
                <w:b/>
                <w:bCs/>
                <w:color w:val="000000"/>
                <w:sz w:val="24"/>
                <w:szCs w:val="24"/>
              </w:rPr>
              <w:t>56,823.79</w:t>
            </w:r>
          </w:p>
        </w:tc>
      </w:tr>
      <w:tr w:rsidR="00595AF8"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auto" w:fill="auto"/>
            <w:hideMark/>
          </w:tcPr>
          <w:p w:rsidR="00595AF8" w:rsidRPr="00855129" w:rsidRDefault="00595AF8"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415112</w:t>
            </w:r>
          </w:p>
        </w:tc>
        <w:tc>
          <w:tcPr>
            <w:tcW w:w="5083" w:type="dxa"/>
            <w:tcBorders>
              <w:top w:val="nil"/>
              <w:left w:val="nil"/>
              <w:bottom w:val="single" w:sz="8" w:space="0" w:color="000000"/>
              <w:right w:val="single" w:sz="8" w:space="0" w:color="000000"/>
            </w:tcBorders>
            <w:shd w:val="clear" w:color="auto" w:fill="auto"/>
            <w:hideMark/>
          </w:tcPr>
          <w:p w:rsidR="00595AF8" w:rsidRPr="00855129" w:rsidRDefault="00595AF8"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Накнаде трошкова за превоз на посао и са посла</w:t>
            </w:r>
          </w:p>
        </w:tc>
        <w:tc>
          <w:tcPr>
            <w:tcW w:w="3368" w:type="dxa"/>
            <w:tcBorders>
              <w:top w:val="nil"/>
              <w:left w:val="nil"/>
              <w:bottom w:val="single" w:sz="8" w:space="0" w:color="000000"/>
              <w:right w:val="single" w:sz="8" w:space="0" w:color="000000"/>
            </w:tcBorders>
            <w:shd w:val="clear" w:color="auto" w:fill="auto"/>
            <w:hideMark/>
          </w:tcPr>
          <w:p w:rsidR="00595AF8" w:rsidRPr="00595AF8" w:rsidRDefault="00595AF8">
            <w:pPr>
              <w:jc w:val="right"/>
              <w:rPr>
                <w:rFonts w:ascii="Times New Roman" w:hAnsi="Times New Roman" w:cs="Times New Roman"/>
                <w:color w:val="000000"/>
                <w:sz w:val="24"/>
                <w:szCs w:val="24"/>
              </w:rPr>
            </w:pPr>
            <w:r w:rsidRPr="00595AF8">
              <w:rPr>
                <w:rFonts w:ascii="Times New Roman" w:hAnsi="Times New Roman" w:cs="Times New Roman"/>
                <w:color w:val="000000"/>
                <w:sz w:val="24"/>
                <w:szCs w:val="24"/>
              </w:rPr>
              <w:t>56,823.79</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421</w:t>
            </w:r>
          </w:p>
        </w:tc>
        <w:tc>
          <w:tcPr>
            <w:tcW w:w="5083"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Стални трошкови</w:t>
            </w:r>
          </w:p>
        </w:tc>
        <w:tc>
          <w:tcPr>
            <w:tcW w:w="3368"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14,660.02</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421414</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Услуге мобилних телефона</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14,660.02</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422</w:t>
            </w:r>
          </w:p>
        </w:tc>
        <w:tc>
          <w:tcPr>
            <w:tcW w:w="5083"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Трошкови путовања</w:t>
            </w:r>
          </w:p>
        </w:tc>
        <w:tc>
          <w:tcPr>
            <w:tcW w:w="3368"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12,019.56</w:t>
            </w:r>
          </w:p>
        </w:tc>
      </w:tr>
      <w:tr w:rsidR="00855129"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422121</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Трошкови превоза на службеном путу у земљи</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6,020.00</w:t>
            </w:r>
          </w:p>
        </w:tc>
      </w:tr>
      <w:tr w:rsidR="00855129"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422194</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Накнада за употребу сопственог возила</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5,999.56</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423</w:t>
            </w:r>
          </w:p>
        </w:tc>
        <w:tc>
          <w:tcPr>
            <w:tcW w:w="5083"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Услуге по уговору</w:t>
            </w:r>
          </w:p>
        </w:tc>
        <w:tc>
          <w:tcPr>
            <w:tcW w:w="3368"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99,220.00</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423621</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Угоститељске услуге</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99,220.00</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426</w:t>
            </w:r>
          </w:p>
        </w:tc>
        <w:tc>
          <w:tcPr>
            <w:tcW w:w="5083"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Материјал</w:t>
            </w:r>
          </w:p>
        </w:tc>
        <w:tc>
          <w:tcPr>
            <w:tcW w:w="3368" w:type="dxa"/>
            <w:tcBorders>
              <w:top w:val="nil"/>
              <w:left w:val="nil"/>
              <w:bottom w:val="single" w:sz="8" w:space="0" w:color="000000"/>
              <w:right w:val="single" w:sz="8" w:space="0" w:color="000000"/>
            </w:tcBorders>
            <w:shd w:val="clear" w:color="000000" w:fill="BFBFBF"/>
            <w:hideMark/>
          </w:tcPr>
          <w:p w:rsidR="00855129" w:rsidRPr="00855129" w:rsidRDefault="00855129" w:rsidP="00855129">
            <w:pPr>
              <w:spacing w:after="0" w:line="240" w:lineRule="auto"/>
              <w:jc w:val="right"/>
              <w:rPr>
                <w:rFonts w:ascii="Times New Roman" w:eastAsia="Times New Roman" w:hAnsi="Times New Roman" w:cs="Times New Roman"/>
                <w:b/>
                <w:bCs/>
                <w:color w:val="000000"/>
                <w:sz w:val="24"/>
                <w:szCs w:val="24"/>
              </w:rPr>
            </w:pPr>
            <w:r w:rsidRPr="00855129">
              <w:rPr>
                <w:rFonts w:ascii="Times New Roman" w:eastAsia="Times New Roman" w:hAnsi="Times New Roman" w:cs="Times New Roman"/>
                <w:b/>
                <w:bCs/>
                <w:color w:val="000000"/>
                <w:sz w:val="24"/>
                <w:szCs w:val="24"/>
              </w:rPr>
              <w:t>48,242.70</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426111</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Канцеларијски материјал</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29,244.60</w:t>
            </w:r>
          </w:p>
        </w:tc>
      </w:tr>
      <w:tr w:rsidR="00855129" w:rsidRPr="00855129" w:rsidTr="00595AF8">
        <w:trPr>
          <w:trHeight w:val="330"/>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426191</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Остали административни материјал</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1,535.60</w:t>
            </w:r>
          </w:p>
        </w:tc>
      </w:tr>
      <w:tr w:rsidR="00855129" w:rsidRPr="00855129" w:rsidTr="00595AF8">
        <w:trPr>
          <w:trHeight w:val="645"/>
        </w:trPr>
        <w:tc>
          <w:tcPr>
            <w:tcW w:w="1929" w:type="dxa"/>
            <w:tcBorders>
              <w:top w:val="nil"/>
              <w:left w:val="single" w:sz="8" w:space="0" w:color="000000"/>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426311</w:t>
            </w:r>
          </w:p>
        </w:tc>
        <w:tc>
          <w:tcPr>
            <w:tcW w:w="5083"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Стручна литература за редовне потребе запослених</w:t>
            </w:r>
          </w:p>
        </w:tc>
        <w:tc>
          <w:tcPr>
            <w:tcW w:w="3368" w:type="dxa"/>
            <w:tcBorders>
              <w:top w:val="nil"/>
              <w:left w:val="nil"/>
              <w:bottom w:val="single" w:sz="8" w:space="0" w:color="000000"/>
              <w:right w:val="single" w:sz="8" w:space="0" w:color="000000"/>
            </w:tcBorders>
            <w:shd w:val="clear" w:color="auto" w:fill="auto"/>
            <w:hideMark/>
          </w:tcPr>
          <w:p w:rsidR="00855129" w:rsidRPr="00855129" w:rsidRDefault="00855129" w:rsidP="00855129">
            <w:pPr>
              <w:spacing w:after="0" w:line="240" w:lineRule="auto"/>
              <w:jc w:val="right"/>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17,462.50</w:t>
            </w:r>
          </w:p>
        </w:tc>
      </w:tr>
      <w:tr w:rsidR="00595AF8" w:rsidRPr="00855129" w:rsidTr="00595AF8">
        <w:trPr>
          <w:trHeight w:val="330"/>
        </w:trPr>
        <w:tc>
          <w:tcPr>
            <w:tcW w:w="7012" w:type="dxa"/>
            <w:gridSpan w:val="2"/>
            <w:tcBorders>
              <w:top w:val="single" w:sz="8" w:space="0" w:color="000000"/>
              <w:left w:val="single" w:sz="8" w:space="0" w:color="000000"/>
              <w:bottom w:val="single" w:sz="8" w:space="0" w:color="000000"/>
              <w:right w:val="single" w:sz="8" w:space="0" w:color="000000"/>
            </w:tcBorders>
            <w:shd w:val="clear" w:color="000000" w:fill="A5A5A5"/>
            <w:hideMark/>
          </w:tcPr>
          <w:p w:rsidR="00595AF8" w:rsidRPr="00855129" w:rsidRDefault="00595AF8" w:rsidP="00855129">
            <w:pPr>
              <w:spacing w:after="0" w:line="240" w:lineRule="auto"/>
              <w:jc w:val="center"/>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Свега за програмску активност 2101-0001</w:t>
            </w:r>
          </w:p>
        </w:tc>
        <w:tc>
          <w:tcPr>
            <w:tcW w:w="3368" w:type="dxa"/>
            <w:tcBorders>
              <w:top w:val="nil"/>
              <w:left w:val="nil"/>
              <w:bottom w:val="single" w:sz="8" w:space="0" w:color="000000"/>
              <w:right w:val="single" w:sz="8" w:space="0" w:color="000000"/>
            </w:tcBorders>
            <w:shd w:val="clear" w:color="000000" w:fill="A5A5A5"/>
            <w:hideMark/>
          </w:tcPr>
          <w:p w:rsidR="00595AF8" w:rsidRPr="00595AF8" w:rsidRDefault="00595AF8">
            <w:pPr>
              <w:jc w:val="right"/>
              <w:rPr>
                <w:rFonts w:ascii="Times New Roman" w:hAnsi="Times New Roman" w:cs="Times New Roman"/>
                <w:b/>
                <w:bCs/>
                <w:color w:val="000000"/>
                <w:sz w:val="24"/>
                <w:szCs w:val="24"/>
              </w:rPr>
            </w:pPr>
            <w:r w:rsidRPr="00595AF8">
              <w:rPr>
                <w:rFonts w:ascii="Times New Roman" w:hAnsi="Times New Roman" w:cs="Times New Roman"/>
                <w:b/>
                <w:bCs/>
                <w:color w:val="000000"/>
              </w:rPr>
              <w:t>1,738,203.09</w:t>
            </w:r>
          </w:p>
        </w:tc>
      </w:tr>
      <w:tr w:rsidR="00595AF8" w:rsidRPr="00855129" w:rsidTr="00595AF8">
        <w:trPr>
          <w:trHeight w:val="548"/>
        </w:trPr>
        <w:tc>
          <w:tcPr>
            <w:tcW w:w="7012" w:type="dxa"/>
            <w:gridSpan w:val="2"/>
            <w:tcBorders>
              <w:top w:val="single" w:sz="8" w:space="0" w:color="000000"/>
              <w:left w:val="single" w:sz="8" w:space="0" w:color="000000"/>
              <w:bottom w:val="single" w:sz="8" w:space="0" w:color="000000"/>
              <w:right w:val="single" w:sz="8" w:space="0" w:color="000000"/>
            </w:tcBorders>
            <w:shd w:val="clear" w:color="000000" w:fill="FCD5B4"/>
            <w:hideMark/>
          </w:tcPr>
          <w:p w:rsidR="00595AF8" w:rsidRPr="00855129" w:rsidRDefault="00595AF8" w:rsidP="00855129">
            <w:pPr>
              <w:spacing w:after="0" w:line="240" w:lineRule="auto"/>
              <w:jc w:val="center"/>
              <w:rPr>
                <w:rFonts w:ascii="Times New Roman" w:eastAsia="Times New Roman" w:hAnsi="Times New Roman" w:cs="Times New Roman"/>
                <w:color w:val="000000"/>
                <w:sz w:val="24"/>
                <w:szCs w:val="24"/>
              </w:rPr>
            </w:pPr>
            <w:r w:rsidRPr="00855129">
              <w:rPr>
                <w:rFonts w:ascii="Times New Roman" w:eastAsia="Times New Roman" w:hAnsi="Times New Roman" w:cs="Times New Roman"/>
                <w:color w:val="000000"/>
                <w:sz w:val="24"/>
                <w:szCs w:val="24"/>
              </w:rPr>
              <w:t xml:space="preserve">СВЕГА ЗА РАЗДЕО 4 - ОПШТИНСКО ЈАВНО ПРАВОБРАНИЛАШТВО                                                             </w:t>
            </w:r>
          </w:p>
        </w:tc>
        <w:tc>
          <w:tcPr>
            <w:tcW w:w="3368" w:type="dxa"/>
            <w:tcBorders>
              <w:top w:val="nil"/>
              <w:left w:val="nil"/>
              <w:bottom w:val="single" w:sz="8" w:space="0" w:color="000000"/>
              <w:right w:val="single" w:sz="8" w:space="0" w:color="000000"/>
            </w:tcBorders>
            <w:shd w:val="clear" w:color="000000" w:fill="FCD5B4"/>
            <w:hideMark/>
          </w:tcPr>
          <w:p w:rsidR="00595AF8" w:rsidRPr="00595AF8" w:rsidRDefault="00595AF8">
            <w:pPr>
              <w:jc w:val="right"/>
              <w:rPr>
                <w:rFonts w:ascii="Times New Roman" w:hAnsi="Times New Roman" w:cs="Times New Roman"/>
                <w:b/>
                <w:bCs/>
                <w:color w:val="000000"/>
                <w:sz w:val="24"/>
                <w:szCs w:val="24"/>
              </w:rPr>
            </w:pPr>
            <w:r w:rsidRPr="00595AF8">
              <w:rPr>
                <w:rFonts w:ascii="Times New Roman" w:hAnsi="Times New Roman" w:cs="Times New Roman"/>
                <w:b/>
                <w:bCs/>
                <w:color w:val="000000"/>
              </w:rPr>
              <w:t>1,738,203.09</w:t>
            </w:r>
          </w:p>
        </w:tc>
      </w:tr>
    </w:tbl>
    <w:p w:rsidR="00937663" w:rsidRPr="00937663" w:rsidRDefault="00702066" w:rsidP="00937663">
      <w:pPr>
        <w:spacing w:after="0" w:line="240" w:lineRule="auto"/>
        <w:rPr>
          <w:rFonts w:ascii="Times New Roman" w:eastAsia="Times New Roman" w:hAnsi="Times New Roman" w:cs="Times New Roman"/>
          <w:b/>
          <w:bCs/>
          <w:color w:val="000000"/>
          <w:sz w:val="24"/>
          <w:szCs w:val="24"/>
          <w:lang/>
        </w:rPr>
      </w:pPr>
      <w:r w:rsidRPr="00937663">
        <w:rPr>
          <w:rFonts w:ascii="Times New Roman" w:eastAsia="Times New Roman" w:hAnsi="Times New Roman" w:cs="Times New Roman"/>
          <w:b/>
          <w:bCs/>
          <w:color w:val="000000"/>
          <w:sz w:val="24"/>
          <w:szCs w:val="24"/>
        </w:rPr>
        <w:lastRenderedPageBreak/>
        <w:t xml:space="preserve">ПРИЛОГ </w:t>
      </w:r>
      <w:r w:rsidR="00937663" w:rsidRPr="00937663">
        <w:rPr>
          <w:rFonts w:ascii="Times New Roman" w:eastAsia="Times New Roman" w:hAnsi="Times New Roman" w:cs="Times New Roman"/>
          <w:b/>
          <w:bCs/>
          <w:color w:val="000000"/>
          <w:sz w:val="24"/>
          <w:szCs w:val="24"/>
          <w:lang/>
        </w:rPr>
        <w:t>5</w:t>
      </w:r>
      <w:r w:rsidRPr="00937663">
        <w:rPr>
          <w:rFonts w:ascii="Times New Roman" w:eastAsia="Times New Roman" w:hAnsi="Times New Roman" w:cs="Times New Roman"/>
          <w:b/>
          <w:bCs/>
          <w:color w:val="000000"/>
          <w:sz w:val="24"/>
          <w:szCs w:val="24"/>
        </w:rPr>
        <w:t xml:space="preserve">. </w:t>
      </w:r>
      <w:r w:rsidR="00937663" w:rsidRPr="00937663">
        <w:rPr>
          <w:rFonts w:ascii="Times New Roman" w:eastAsia="Times New Roman" w:hAnsi="Times New Roman" w:cs="Times New Roman"/>
          <w:b/>
          <w:bCs/>
          <w:color w:val="000000"/>
          <w:sz w:val="24"/>
          <w:szCs w:val="24"/>
          <w:lang/>
        </w:rPr>
        <w:t xml:space="preserve"> </w:t>
      </w:r>
      <w:r w:rsidRPr="00937663">
        <w:rPr>
          <w:rFonts w:ascii="Times New Roman" w:eastAsia="Times New Roman" w:hAnsi="Times New Roman" w:cs="Times New Roman"/>
          <w:b/>
          <w:bCs/>
          <w:color w:val="000000"/>
          <w:sz w:val="24"/>
          <w:szCs w:val="24"/>
        </w:rPr>
        <w:t>ИЗВЕШТАЈ О ТРОШЕЊУ СРЕДСТАВА ОПШТИНСК</w:t>
      </w:r>
      <w:r w:rsidR="00937663" w:rsidRPr="00937663">
        <w:rPr>
          <w:rFonts w:ascii="Times New Roman" w:eastAsia="Times New Roman" w:hAnsi="Times New Roman" w:cs="Times New Roman"/>
          <w:b/>
          <w:bCs/>
          <w:color w:val="000000"/>
          <w:sz w:val="24"/>
          <w:szCs w:val="24"/>
          <w:lang/>
        </w:rPr>
        <w:t>Е УПРАВЕ</w:t>
      </w:r>
      <w:r w:rsidRPr="00937663">
        <w:rPr>
          <w:rFonts w:ascii="Times New Roman" w:eastAsia="Times New Roman" w:hAnsi="Times New Roman" w:cs="Times New Roman"/>
          <w:b/>
          <w:bCs/>
          <w:color w:val="000000"/>
          <w:sz w:val="24"/>
          <w:szCs w:val="24"/>
        </w:rPr>
        <w:t xml:space="preserve"> </w:t>
      </w:r>
    </w:p>
    <w:p w:rsidR="00B44955" w:rsidRPr="00937663" w:rsidRDefault="00702066" w:rsidP="00937663">
      <w:pPr>
        <w:spacing w:after="0" w:line="240" w:lineRule="auto"/>
        <w:rPr>
          <w:rFonts w:ascii="Times New Roman" w:hAnsi="Times New Roman" w:cs="Times New Roman"/>
          <w:b/>
          <w:sz w:val="24"/>
          <w:szCs w:val="24"/>
          <w:lang w:val="sr-Cyrl-CS"/>
        </w:rPr>
      </w:pPr>
      <w:r w:rsidRPr="00937663">
        <w:rPr>
          <w:rFonts w:ascii="Times New Roman" w:eastAsia="Times New Roman" w:hAnsi="Times New Roman" w:cs="Times New Roman"/>
          <w:b/>
          <w:bCs/>
          <w:color w:val="000000"/>
          <w:sz w:val="24"/>
          <w:szCs w:val="24"/>
        </w:rPr>
        <w:t>ЗА ПЕРИОД 01.01.2024. -30.06.2024. године</w:t>
      </w:r>
    </w:p>
    <w:p w:rsidR="00647A78" w:rsidRPr="00937663" w:rsidRDefault="00647A78" w:rsidP="00627476">
      <w:pPr>
        <w:rPr>
          <w:rFonts w:ascii="Times New Roman" w:hAnsi="Times New Roman" w:cs="Times New Roman"/>
          <w:b/>
          <w:sz w:val="24"/>
          <w:szCs w:val="24"/>
          <w:lang w:val="sr-Cyrl-CS"/>
        </w:rPr>
      </w:pPr>
    </w:p>
    <w:p w:rsidR="00647A78" w:rsidRPr="00937663" w:rsidRDefault="00647A78" w:rsidP="00627476">
      <w:pPr>
        <w:rPr>
          <w:rFonts w:ascii="Times New Roman" w:hAnsi="Times New Roman" w:cs="Times New Roman"/>
          <w:b/>
          <w:sz w:val="24"/>
          <w:szCs w:val="24"/>
          <w:lang w:val="sr-Cyrl-CS"/>
        </w:rPr>
      </w:pPr>
    </w:p>
    <w:tbl>
      <w:tblPr>
        <w:tblW w:w="9519" w:type="dxa"/>
        <w:tblInd w:w="95" w:type="dxa"/>
        <w:tblLook w:val="04A0"/>
      </w:tblPr>
      <w:tblGrid>
        <w:gridCol w:w="960"/>
        <w:gridCol w:w="5999"/>
        <w:gridCol w:w="2560"/>
      </w:tblGrid>
      <w:tr w:rsidR="00937663" w:rsidRPr="00937663" w:rsidTr="00937663">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Конто</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Назив</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Дугује</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411111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Плате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основу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цене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26,378,366.46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411112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Додатак</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w:t>
            </w:r>
            <w:r>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пуног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радног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времена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391,536.38</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411113</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Додатак</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дан</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w:t>
            </w:r>
            <w:r>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авног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верског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празника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111,878.89</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411114</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Додатак</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у</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134,622.54</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411115</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Додатак</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проведено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минули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w:t>
            </w:r>
            <w:r w:rsidRPr="00937663">
              <w:rPr>
                <w:rFonts w:ascii="Times New Roman" w:eastAsia="Times New Roman" w:hAnsi="Times New Roman" w:cs="Times New Roman"/>
                <w:color w:val="000000"/>
                <w:sz w:val="24"/>
                <w:szCs w:val="24"/>
              </w:rPr>
              <w:t>)</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2,007,895.73</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411117</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rPr>
              <w:t>Накнада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зараде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привремене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спре</w:t>
            </w:r>
            <w:r>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ености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z w:val="24"/>
                <w:szCs w:val="24"/>
                <w:lang/>
              </w:rPr>
              <w:t xml:space="preserve"> рад</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857,211.97</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411118</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DA29C3" w:rsidRDefault="00937663" w:rsidP="00937663">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rPr>
              <w:t>Накнада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зараде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време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одсуствовања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w:t>
            </w:r>
            <w:r w:rsidR="00DA29C3">
              <w:rPr>
                <w:rFonts w:ascii="Times New Roman" w:eastAsia="Times New Roman" w:hAnsi="Times New Roman" w:cs="Times New Roman"/>
                <w:color w:val="000000"/>
                <w:sz w:val="24"/>
                <w:szCs w:val="24"/>
                <w:lang/>
              </w:rPr>
              <w:t>ан државног празника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5,042,806.52</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412111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Допринос</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пензијско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инвалидско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осигурање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3,496,564.97</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412211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Допринос</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здравствено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осигурање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1,800,730.96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414314</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DA29C3" w:rsidRDefault="00937663" w:rsidP="00DA29C3">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rPr>
              <w:t>Помо</w:t>
            </w:r>
            <w:r w:rsidR="00DA29C3">
              <w:rPr>
                <w:rFonts w:ascii="Times New Roman" w:eastAsia="Times New Roman" w:hAnsi="Times New Roman" w:cs="Times New Roman"/>
                <w:color w:val="000000"/>
                <w:sz w:val="24"/>
                <w:szCs w:val="24"/>
                <w:lang/>
              </w:rPr>
              <w:t>ћ</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w:t>
            </w:r>
            <w:r w:rsidR="00DA29C3">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ају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смрти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Pr="00937663">
              <w:rPr>
                <w:rFonts w:ascii="Times New Roman" w:eastAsia="Times New Roman" w:hAnsi="Times New Roman" w:cs="Times New Roman"/>
                <w:color w:val="000000"/>
                <w:sz w:val="24"/>
                <w:szCs w:val="24"/>
              </w:rPr>
              <w:t xml:space="preserve"> </w:t>
            </w:r>
            <w:r w:rsidR="00DA29C3">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лана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DA29C3">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w:t>
            </w:r>
            <w:r w:rsidR="00DA29C3">
              <w:rPr>
                <w:rFonts w:ascii="Times New Roman" w:eastAsia="Times New Roman" w:hAnsi="Times New Roman" w:cs="Times New Roman"/>
                <w:color w:val="000000"/>
                <w:sz w:val="24"/>
                <w:szCs w:val="24"/>
                <w:lang/>
              </w:rPr>
              <w:t>.</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120,000.00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414411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470CFA" w:rsidRDefault="00937663" w:rsidP="00DA29C3">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rPr>
              <w:t>Помо</w:t>
            </w:r>
            <w:r w:rsidR="00DA29C3">
              <w:rPr>
                <w:rFonts w:ascii="Times New Roman" w:eastAsia="Times New Roman" w:hAnsi="Times New Roman" w:cs="Times New Roman"/>
                <w:color w:val="000000"/>
                <w:sz w:val="24"/>
                <w:szCs w:val="24"/>
                <w:lang/>
              </w:rPr>
              <w:t>ћ</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медицинском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ле</w:t>
            </w:r>
            <w:r w:rsidR="00DA29C3">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ењу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или</w:t>
            </w:r>
            <w:r w:rsidRPr="00937663">
              <w:rPr>
                <w:rFonts w:ascii="Times New Roman" w:eastAsia="Times New Roman" w:hAnsi="Times New Roman" w:cs="Times New Roman"/>
                <w:color w:val="000000"/>
                <w:sz w:val="24"/>
                <w:szCs w:val="24"/>
              </w:rPr>
              <w:t xml:space="preserve"> </w:t>
            </w:r>
            <w:r w:rsidR="00DA29C3">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лана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DA29C3">
              <w:rPr>
                <w:rFonts w:ascii="Times New Roman" w:eastAsia="Times New Roman" w:hAnsi="Times New Roman" w:cs="Times New Roman"/>
                <w:color w:val="000000"/>
                <w:sz w:val="24"/>
                <w:szCs w:val="24"/>
                <w:lang/>
              </w:rPr>
              <w:t>же породице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229,125.00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415112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71C2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тро</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кова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превоз</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посао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2,545,507.07</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416111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Јубиларне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награде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512,835.00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кови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платног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промета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462,869.73</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421211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електри</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енергију</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9,576,365.66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421311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водовода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канализације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536,768.68</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421324</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Одвоз</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отпада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155,788.74</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421325</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и</w:t>
            </w:r>
            <w:r w:rsidR="00C3106C">
              <w:rPr>
                <w:rFonts w:ascii="Times New Roman" w:eastAsia="Times New Roman" w:hAnsi="Times New Roman" w:cs="Times New Roman"/>
                <w:color w:val="000000"/>
                <w:sz w:val="24"/>
                <w:szCs w:val="24"/>
                <w:lang/>
              </w:rPr>
              <w:t>шћ</w:t>
            </w:r>
            <w:r>
              <w:rPr>
                <w:rFonts w:ascii="Times New Roman" w:eastAsia="Times New Roman" w:hAnsi="Times New Roman" w:cs="Times New Roman"/>
                <w:color w:val="000000"/>
                <w:sz w:val="24"/>
                <w:szCs w:val="24"/>
              </w:rPr>
              <w:t>ења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11,822,998.00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421411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телекс</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телефакс</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408,554.47</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421412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Интернет</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сли</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но</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90,189.29</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421414</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мобилног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телефона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435,724.94</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421421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562,593.26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421512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возила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296,697.80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421519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дугоро</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имовине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90,901.22</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421521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запослених</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ају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несре</w:t>
            </w:r>
            <w:r w:rsidR="00C3106C">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раду</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85,196.00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421522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Здравствено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осигурање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запослених</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112,398.00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421619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простора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145,843.26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422111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кови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дневница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исхране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w:t>
            </w:r>
            <w:r w:rsidRPr="009376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беном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путу</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43,000.00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422121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кови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превоза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w:t>
            </w:r>
            <w:r w:rsidR="00C3106C">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беном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земљи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авион</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336,823.00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422131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кови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сме</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таја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w:t>
            </w:r>
            <w:r w:rsidR="00C3106C">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беном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путу</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40,046.00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422211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Тро</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кови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дневница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слу</w:t>
            </w:r>
            <w:r w:rsidR="00C3106C">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бени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иностранство</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5,285.80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423221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w:t>
            </w:r>
            <w:r w:rsidR="00C3106C">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авања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унара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897,600.00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423321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Котизација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семинаре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26,760.00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423322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Котизација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саветовања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423391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Издаци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испите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7,500.00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423419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тампања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146,200.00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423432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Објављивање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тендера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информативних</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огласа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94,200.00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423511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ревизије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180,000.00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423531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ве</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та</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ења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3,978,306.33</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423591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w:t>
            </w:r>
            <w:r w:rsidRPr="00937663">
              <w:rPr>
                <w:rFonts w:ascii="Times New Roman" w:eastAsia="Times New Roman" w:hAnsi="Times New Roman" w:cs="Times New Roman"/>
                <w:color w:val="000000"/>
                <w:sz w:val="24"/>
                <w:szCs w:val="24"/>
              </w:rPr>
              <w:t xml:space="preserve"> </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лановима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управних</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надзорних</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одбора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ком</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472,206.69</w:t>
            </w:r>
          </w:p>
        </w:tc>
      </w:tr>
      <w:tr w:rsidR="00937663" w:rsidRPr="00937663" w:rsidTr="00551FB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423599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стру</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2,117,380.78</w:t>
            </w:r>
          </w:p>
        </w:tc>
      </w:tr>
      <w:tr w:rsidR="00937663" w:rsidRPr="00937663" w:rsidTr="00551FB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lastRenderedPageBreak/>
              <w:t>423621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Угоститељске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215,440.00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423711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Репрезентација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225,852.00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423712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Поклони</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8,317.00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423911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2,854,848.57</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424311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Здравствена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00C3106C">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тита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уговору</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154,321.00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424511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w:t>
            </w:r>
            <w:r w:rsidR="00C3106C">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авања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националних</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паркова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природних</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9,035,675.00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424611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C3106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w:t>
            </w:r>
            <w:r w:rsidR="00C3106C">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увања</w:t>
            </w:r>
            <w:r w:rsidRPr="00937663">
              <w:rPr>
                <w:rFonts w:ascii="Times New Roman" w:eastAsia="Times New Roman" w:hAnsi="Times New Roman" w:cs="Times New Roman"/>
                <w:color w:val="000000"/>
                <w:sz w:val="24"/>
                <w:szCs w:val="24"/>
              </w:rPr>
              <w:t xml:space="preserve"> </w:t>
            </w:r>
            <w:r w:rsidR="00C3106C">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ивотне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средине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250,800.00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424631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Геодетске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154,000.00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424911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специјализоване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w:t>
            </w:r>
            <w:r w:rsidR="00630566">
              <w:rPr>
                <w:rFonts w:ascii="Times New Roman" w:eastAsia="Times New Roman" w:hAnsi="Times New Roman" w:cs="Times New Roman"/>
                <w:color w:val="000000"/>
                <w:sz w:val="24"/>
                <w:szCs w:val="24"/>
                <w:lang/>
              </w:rPr>
              <w:t>14</w:t>
            </w:r>
            <w:r w:rsidRPr="00937663">
              <w:rPr>
                <w:rFonts w:ascii="Times New Roman" w:eastAsia="Times New Roman" w:hAnsi="Times New Roman" w:cs="Times New Roman"/>
                <w:color w:val="000000"/>
                <w:sz w:val="24"/>
                <w:szCs w:val="24"/>
              </w:rPr>
              <w:t>,</w:t>
            </w:r>
            <w:r w:rsidR="00630566">
              <w:rPr>
                <w:rFonts w:ascii="Times New Roman" w:eastAsia="Times New Roman" w:hAnsi="Times New Roman" w:cs="Times New Roman"/>
                <w:color w:val="000000"/>
                <w:sz w:val="24"/>
                <w:szCs w:val="24"/>
                <w:lang/>
              </w:rPr>
              <w:t>33</w:t>
            </w:r>
            <w:r w:rsidRPr="00937663">
              <w:rPr>
                <w:rFonts w:ascii="Times New Roman" w:eastAsia="Times New Roman" w:hAnsi="Times New Roman" w:cs="Times New Roman"/>
                <w:color w:val="000000"/>
                <w:sz w:val="24"/>
                <w:szCs w:val="24"/>
              </w:rPr>
              <w:t>0.25</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425115</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Радови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водоводу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канализацији</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817,772.02</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425117</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Електри</w:t>
            </w:r>
            <w:r w:rsidR="00630566">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инсталације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3,667,044.00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425119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630566" w:rsidRDefault="00937663" w:rsidP="00630566">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rPr>
              <w:t>Остале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услуге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теку</w:t>
            </w:r>
            <w:r w:rsidR="00630566">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поправке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w:t>
            </w:r>
            <w:r w:rsidR="00630566">
              <w:rPr>
                <w:rFonts w:ascii="Times New Roman" w:eastAsia="Times New Roman" w:hAnsi="Times New Roman" w:cs="Times New Roman"/>
                <w:color w:val="000000"/>
                <w:sz w:val="24"/>
                <w:szCs w:val="24"/>
                <w:lang/>
              </w:rPr>
              <w:t>рж</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160,800.00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425191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w:t>
            </w:r>
            <w:r w:rsidR="00630566">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поправке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w:t>
            </w:r>
            <w:r w:rsidR="00630566">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авање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осталих</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објеката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12,510,672.80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425211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Механи</w:t>
            </w:r>
            <w:r w:rsidR="00630566">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поправке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16,500.00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425212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електри</w:t>
            </w:r>
            <w:r w:rsidR="00630566">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електронске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опреме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86,400.00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425219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поправке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w:t>
            </w:r>
            <w:r w:rsidR="00630566">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авање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опреме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саобра</w:t>
            </w:r>
            <w:r w:rsidR="00630566">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ај</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153,759.12</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425222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sidR="00630566">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унарска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опрема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18,700.00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Канцеларијски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253,454.40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426191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административни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73,948.40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426312</w:t>
            </w:r>
          </w:p>
        </w:tc>
        <w:tc>
          <w:tcPr>
            <w:tcW w:w="5999" w:type="dxa"/>
            <w:tcBorders>
              <w:top w:val="single" w:sz="4" w:space="0" w:color="auto"/>
              <w:left w:val="nil"/>
              <w:bottom w:val="single" w:sz="4" w:space="0" w:color="auto"/>
              <w:right w:val="single" w:sz="4" w:space="0" w:color="000000"/>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Стру</w:t>
            </w:r>
            <w:r w:rsidR="00630566">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литература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образовање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запослених</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168,289.00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426411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Бензин</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100,000.00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426412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Дизел</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гориво</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1,900,000.00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426413</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Уља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мазива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92,438.50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426491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превозна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479,126.04</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426811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Хемијска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средства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sidR="00630566">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и</w:t>
            </w:r>
            <w:r w:rsidR="00630566">
              <w:rPr>
                <w:rFonts w:ascii="Times New Roman" w:eastAsia="Times New Roman" w:hAnsi="Times New Roman" w:cs="Times New Roman"/>
                <w:color w:val="000000"/>
                <w:sz w:val="24"/>
                <w:szCs w:val="24"/>
                <w:lang/>
              </w:rPr>
              <w:t>шћ</w:t>
            </w:r>
            <w:r>
              <w:rPr>
                <w:rFonts w:ascii="Times New Roman" w:eastAsia="Times New Roman" w:hAnsi="Times New Roman" w:cs="Times New Roman"/>
                <w:color w:val="000000"/>
                <w:sz w:val="24"/>
                <w:szCs w:val="24"/>
              </w:rPr>
              <w:t>ење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25,013.00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426819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w:t>
            </w:r>
            <w:r w:rsidR="00630566">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авање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хигијене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191,676.64</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426911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Потро</w:t>
            </w:r>
            <w:r w:rsidR="00630566">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ни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29,790.00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426913</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Алат</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инвентар</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36,500.00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426919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материјали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посебне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намене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26,335.00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451131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w:t>
            </w:r>
            <w:r w:rsidR="00630566">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субвенције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водопривреду</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6,215,036.13</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454111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w:t>
            </w:r>
            <w:r w:rsidR="00630566">
              <w:rPr>
                <w:rFonts w:ascii="Times New Roman" w:eastAsia="Times New Roman" w:hAnsi="Times New Roman" w:cs="Times New Roman"/>
                <w:color w:val="000000"/>
                <w:sz w:val="24"/>
                <w:szCs w:val="24"/>
                <w:lang/>
              </w:rPr>
              <w:t>ћ</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субвенције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приватним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предузе</w:t>
            </w:r>
            <w:r w:rsidR="00630566">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има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4,000,000.00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463111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w:t>
            </w:r>
            <w:r w:rsidR="00630566">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трансфери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нивоу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Републике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71,400,201.17</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463211</w:t>
            </w:r>
          </w:p>
        </w:tc>
        <w:tc>
          <w:tcPr>
            <w:tcW w:w="5999" w:type="dxa"/>
            <w:tcBorders>
              <w:top w:val="single" w:sz="4" w:space="0" w:color="auto"/>
              <w:left w:val="nil"/>
              <w:bottom w:val="single" w:sz="4" w:space="0" w:color="auto"/>
              <w:right w:val="single" w:sz="4" w:space="0" w:color="000000"/>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Капитални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трансфери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другим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нивоима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власти</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2,588,635.99</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464111</w:t>
            </w:r>
          </w:p>
        </w:tc>
        <w:tc>
          <w:tcPr>
            <w:tcW w:w="5999" w:type="dxa"/>
            <w:tcBorders>
              <w:top w:val="single" w:sz="4" w:space="0" w:color="auto"/>
              <w:left w:val="nil"/>
              <w:bottom w:val="single" w:sz="4" w:space="0" w:color="auto"/>
              <w:right w:val="single" w:sz="4" w:space="0" w:color="000000"/>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Текуће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дотације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републи</w:t>
            </w:r>
            <w:r w:rsidR="00630566">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ком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фонду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здравствено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осигурање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665,762.20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464211</w:t>
            </w:r>
          </w:p>
        </w:tc>
        <w:tc>
          <w:tcPr>
            <w:tcW w:w="5999" w:type="dxa"/>
            <w:tcBorders>
              <w:top w:val="single" w:sz="4" w:space="0" w:color="auto"/>
              <w:left w:val="nil"/>
              <w:bottom w:val="single" w:sz="4" w:space="0" w:color="auto"/>
              <w:right w:val="single" w:sz="4" w:space="0" w:color="000000"/>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Капиталне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дотације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републицком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фонду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здравствено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осигурање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17,905,860.00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472121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инвалидност</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624,639.65</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472311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w:t>
            </w:r>
            <w:r w:rsidR="00630566">
              <w:rPr>
                <w:rFonts w:ascii="Times New Roman" w:eastAsia="Times New Roman" w:hAnsi="Times New Roman" w:cs="Times New Roman"/>
                <w:color w:val="000000"/>
                <w:sz w:val="24"/>
                <w:szCs w:val="24"/>
                <w:lang/>
              </w:rPr>
              <w:t>џ</w:t>
            </w:r>
            <w:r>
              <w:rPr>
                <w:rFonts w:ascii="Times New Roman" w:eastAsia="Times New Roman" w:hAnsi="Times New Roman" w:cs="Times New Roman"/>
                <w:color w:val="000000"/>
                <w:sz w:val="24"/>
                <w:szCs w:val="24"/>
              </w:rPr>
              <w:t>ета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децу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породицу</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1,890,000.00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472811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63056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Накнаде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из</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бу</w:t>
            </w:r>
            <w:r w:rsidR="00630566">
              <w:rPr>
                <w:rFonts w:ascii="Times New Roman" w:eastAsia="Times New Roman" w:hAnsi="Times New Roman" w:cs="Times New Roman"/>
                <w:color w:val="000000"/>
                <w:sz w:val="24"/>
                <w:szCs w:val="24"/>
                <w:lang/>
              </w:rPr>
              <w:t>џџ</w:t>
            </w:r>
            <w:r>
              <w:rPr>
                <w:rFonts w:ascii="Times New Roman" w:eastAsia="Times New Roman" w:hAnsi="Times New Roman" w:cs="Times New Roman"/>
                <w:color w:val="000000"/>
                <w:sz w:val="24"/>
                <w:szCs w:val="24"/>
              </w:rPr>
              <w:t>та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становање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sidR="00630566">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ивот</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1,700,000.00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472931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630566" w:rsidRDefault="00937663" w:rsidP="00630566">
            <w:pPr>
              <w:spacing w:after="0" w:line="240" w:lineRule="auto"/>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rPr>
              <w:t>Једнократна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помо</w:t>
            </w:r>
            <w:r w:rsidR="00630566">
              <w:rPr>
                <w:rFonts w:ascii="Times New Roman" w:eastAsia="Times New Roman" w:hAnsi="Times New Roman" w:cs="Times New Roman"/>
                <w:color w:val="000000"/>
                <w:sz w:val="24"/>
                <w:szCs w:val="24"/>
                <w:lang/>
              </w:rPr>
              <w:t>ћ</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4,960,380.26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481131</w:t>
            </w:r>
          </w:p>
        </w:tc>
        <w:tc>
          <w:tcPr>
            <w:tcW w:w="5999" w:type="dxa"/>
            <w:tcBorders>
              <w:top w:val="single" w:sz="4" w:space="0" w:color="auto"/>
              <w:left w:val="nil"/>
              <w:bottom w:val="single" w:sz="4" w:space="0" w:color="auto"/>
              <w:right w:val="single" w:sz="4" w:space="0" w:color="000000"/>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Дотације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Црвеном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крсту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Србије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4,564,726.47</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481911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Дотације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спортским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омладинским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организацијама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11,078,104.46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481941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Дотације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осталим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удру</w:t>
            </w:r>
            <w:r w:rsidR="0075685B">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ењима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w:t>
            </w:r>
            <w:r w:rsidR="0075685B">
              <w:rPr>
                <w:rFonts w:ascii="Times New Roman" w:eastAsia="Times New Roman" w:hAnsi="Times New Roman" w:cs="Times New Roman"/>
                <w:color w:val="000000"/>
                <w:sz w:val="24"/>
                <w:szCs w:val="24"/>
                <w:lang/>
              </w:rPr>
              <w:t>ђ</w:t>
            </w:r>
            <w:r>
              <w:rPr>
                <w:rFonts w:ascii="Times New Roman" w:eastAsia="Times New Roman" w:hAnsi="Times New Roman" w:cs="Times New Roman"/>
                <w:color w:val="000000"/>
                <w:sz w:val="24"/>
                <w:szCs w:val="24"/>
              </w:rPr>
              <w:t>ана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1,200,000.00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481991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Дотације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осталим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непрофитним</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институцијама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3,079,581.00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482131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Регистрација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возила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74,602.00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482211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w:t>
            </w:r>
            <w:r w:rsidR="0075685B">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таксе</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39,200.00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482313</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Камате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неблаговремено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вра</w:t>
            </w:r>
            <w:r w:rsidR="0075685B">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средстава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ј</w:t>
            </w:r>
            <w:r w:rsidRPr="009376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прих</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4,906.68</w:t>
            </w:r>
          </w:p>
        </w:tc>
      </w:tr>
      <w:tr w:rsidR="00937663" w:rsidRPr="00937663" w:rsidTr="00551FB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483111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w:t>
            </w:r>
            <w:r w:rsidR="0075685B">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ане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казне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пенали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ре</w:t>
            </w:r>
            <w:r w:rsidR="0075685B">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ењу</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судова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11,725,067.03</w:t>
            </w:r>
          </w:p>
        </w:tc>
      </w:tr>
      <w:tr w:rsidR="00937663" w:rsidRPr="00937663" w:rsidTr="00551FB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lastRenderedPageBreak/>
              <w:t>485119</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Остале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накнаде</w:t>
            </w:r>
            <w:r w:rsidRPr="00937663">
              <w:rPr>
                <w:rFonts w:ascii="Times New Roman" w:eastAsia="Times New Roman" w:hAnsi="Times New Roman" w:cs="Times New Roman"/>
                <w:color w:val="000000"/>
                <w:sz w:val="24"/>
                <w:szCs w:val="24"/>
              </w:rPr>
              <w:t xml:space="preserve"> </w:t>
            </w:r>
            <w:r w:rsidR="0075685B">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тете</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1,066,475.00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511221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Канцеларијске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зграде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пословни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простор</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3,837,675.36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511231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Аутопутеви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мостови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надво</w:t>
            </w:r>
            <w:r w:rsidR="0075685B">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њаци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тунели</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3,500,699.40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511241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Водовод</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5,931,779.66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511242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Канализација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3,466,680.00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511331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Капитално</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одр</w:t>
            </w:r>
            <w:r w:rsidR="0075685B">
              <w:rPr>
                <w:rFonts w:ascii="Times New Roman" w:eastAsia="Times New Roman" w:hAnsi="Times New Roman" w:cs="Times New Roman"/>
                <w:color w:val="000000"/>
                <w:sz w:val="24"/>
                <w:szCs w:val="24"/>
                <w:lang/>
              </w:rPr>
              <w:t>ж</w:t>
            </w:r>
            <w:r>
              <w:rPr>
                <w:rFonts w:ascii="Times New Roman" w:eastAsia="Times New Roman" w:hAnsi="Times New Roman" w:cs="Times New Roman"/>
                <w:color w:val="000000"/>
                <w:sz w:val="24"/>
                <w:szCs w:val="24"/>
              </w:rPr>
              <w:t>авање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аутопутева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путева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мостова</w:t>
            </w:r>
            <w:r w:rsidRPr="00937663">
              <w:rPr>
                <w:rFonts w:ascii="Times New Roman" w:eastAsia="Times New Roman" w:hAnsi="Times New Roman" w:cs="Times New Roman"/>
                <w:color w:val="000000"/>
                <w:sz w:val="24"/>
                <w:szCs w:val="24"/>
              </w:rPr>
              <w:t>,</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14,219,284.34</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511411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Планирање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пра</w:t>
            </w:r>
            <w:r w:rsidR="0075685B">
              <w:rPr>
                <w:rFonts w:ascii="Times New Roman" w:eastAsia="Times New Roman" w:hAnsi="Times New Roman" w:cs="Times New Roman"/>
                <w:color w:val="000000"/>
                <w:sz w:val="24"/>
                <w:szCs w:val="24"/>
                <w:lang/>
              </w:rPr>
              <w:t>ћ</w:t>
            </w:r>
            <w:r>
              <w:rPr>
                <w:rFonts w:ascii="Times New Roman" w:eastAsia="Times New Roman" w:hAnsi="Times New Roman" w:cs="Times New Roman"/>
                <w:color w:val="000000"/>
                <w:sz w:val="24"/>
                <w:szCs w:val="24"/>
              </w:rPr>
              <w:t>ење</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пројекта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328,537.50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511451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Пројектна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документација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2,680,600.00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512211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Наме</w:t>
            </w:r>
            <w:r w:rsidR="0075685B">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тај</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100,000.00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512221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w:t>
            </w:r>
            <w:r w:rsidR="0075685B">
              <w:rPr>
                <w:rFonts w:ascii="Times New Roman" w:eastAsia="Times New Roman" w:hAnsi="Times New Roman" w:cs="Times New Roman"/>
                <w:color w:val="000000"/>
                <w:sz w:val="24"/>
                <w:szCs w:val="24"/>
                <w:lang/>
              </w:rPr>
              <w:t>ч</w:t>
            </w:r>
            <w:r>
              <w:rPr>
                <w:rFonts w:ascii="Times New Roman" w:eastAsia="Times New Roman" w:hAnsi="Times New Roman" w:cs="Times New Roman"/>
                <w:color w:val="000000"/>
                <w:sz w:val="24"/>
                <w:szCs w:val="24"/>
              </w:rPr>
              <w:t>унарска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опрема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59,500.00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512222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75685B"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rPr>
              <w:t>Ш</w:t>
            </w:r>
            <w:r w:rsidR="00937663">
              <w:rPr>
                <w:rFonts w:ascii="Times New Roman" w:eastAsia="Times New Roman" w:hAnsi="Times New Roman" w:cs="Times New Roman"/>
                <w:color w:val="000000"/>
                <w:sz w:val="24"/>
                <w:szCs w:val="24"/>
              </w:rPr>
              <w:t>тампаци</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129,600.00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512233</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Мобилни</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телефони</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41,599.00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512241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Електронска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опрема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21,900.00</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512641</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Опрема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спорт</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6,660,761.76</w:t>
            </w:r>
          </w:p>
        </w:tc>
      </w:tr>
      <w:tr w:rsidR="00937663" w:rsidRPr="00937663" w:rsidTr="00937663">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541112</w:t>
            </w:r>
          </w:p>
        </w:tc>
        <w:tc>
          <w:tcPr>
            <w:tcW w:w="5999" w:type="dxa"/>
            <w:tcBorders>
              <w:top w:val="single" w:sz="4" w:space="0" w:color="auto"/>
              <w:left w:val="nil"/>
              <w:bottom w:val="single" w:sz="4" w:space="0" w:color="auto"/>
              <w:right w:val="single" w:sz="4" w:space="0" w:color="auto"/>
            </w:tcBorders>
            <w:shd w:val="clear" w:color="auto" w:fill="auto"/>
            <w:noWrap/>
            <w:vAlign w:val="bottom"/>
            <w:hideMark/>
          </w:tcPr>
          <w:p w:rsidR="00937663" w:rsidRPr="00937663" w:rsidRDefault="00937663" w:rsidP="0075685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Набавка</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гра</w:t>
            </w:r>
            <w:r w:rsidR="0075685B">
              <w:rPr>
                <w:rFonts w:ascii="Times New Roman" w:eastAsia="Times New Roman" w:hAnsi="Times New Roman" w:cs="Times New Roman"/>
                <w:color w:val="000000"/>
                <w:sz w:val="24"/>
                <w:szCs w:val="24"/>
                <w:lang/>
              </w:rPr>
              <w:t>ђ</w:t>
            </w:r>
            <w:r>
              <w:rPr>
                <w:rFonts w:ascii="Times New Roman" w:eastAsia="Times New Roman" w:hAnsi="Times New Roman" w:cs="Times New Roman"/>
                <w:color w:val="000000"/>
                <w:sz w:val="24"/>
                <w:szCs w:val="24"/>
              </w:rPr>
              <w:t>евинског</w:t>
            </w:r>
            <w:r w:rsidRPr="0093766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земљи</w:t>
            </w:r>
            <w:r w:rsidR="0075685B">
              <w:rPr>
                <w:rFonts w:ascii="Times New Roman" w:eastAsia="Times New Roman" w:hAnsi="Times New Roman" w:cs="Times New Roman"/>
                <w:color w:val="000000"/>
                <w:sz w:val="24"/>
                <w:szCs w:val="24"/>
                <w:lang/>
              </w:rPr>
              <w:t>ш</w:t>
            </w:r>
            <w:r>
              <w:rPr>
                <w:rFonts w:ascii="Times New Roman" w:eastAsia="Times New Roman" w:hAnsi="Times New Roman" w:cs="Times New Roman"/>
                <w:color w:val="000000"/>
                <w:sz w:val="24"/>
                <w:szCs w:val="24"/>
              </w:rPr>
              <w:t>та</w:t>
            </w:r>
          </w:p>
        </w:tc>
        <w:tc>
          <w:tcPr>
            <w:tcW w:w="2560" w:type="dxa"/>
            <w:tcBorders>
              <w:top w:val="nil"/>
              <w:left w:val="nil"/>
              <w:bottom w:val="single" w:sz="4" w:space="0" w:color="auto"/>
              <w:right w:val="single" w:sz="4" w:space="0" w:color="auto"/>
            </w:tcBorders>
            <w:shd w:val="clear" w:color="auto" w:fill="auto"/>
            <w:noWrap/>
            <w:vAlign w:val="bottom"/>
            <w:hideMark/>
          </w:tcPr>
          <w:p w:rsidR="00937663" w:rsidRPr="00937663" w:rsidRDefault="00937663" w:rsidP="00937663">
            <w:pPr>
              <w:spacing w:after="0" w:line="240" w:lineRule="auto"/>
              <w:jc w:val="right"/>
              <w:rPr>
                <w:rFonts w:ascii="Times New Roman" w:eastAsia="Times New Roman" w:hAnsi="Times New Roman" w:cs="Times New Roman"/>
                <w:color w:val="000000"/>
                <w:sz w:val="24"/>
                <w:szCs w:val="24"/>
              </w:rPr>
            </w:pPr>
            <w:r w:rsidRPr="00937663">
              <w:rPr>
                <w:rFonts w:ascii="Times New Roman" w:eastAsia="Times New Roman" w:hAnsi="Times New Roman" w:cs="Times New Roman"/>
                <w:color w:val="000000"/>
                <w:sz w:val="24"/>
                <w:szCs w:val="24"/>
              </w:rPr>
              <w:t>24,042,806.91</w:t>
            </w:r>
          </w:p>
        </w:tc>
      </w:tr>
      <w:tr w:rsidR="00436447" w:rsidRPr="00937663" w:rsidTr="00436447">
        <w:trPr>
          <w:trHeight w:val="519"/>
        </w:trPr>
        <w:tc>
          <w:tcPr>
            <w:tcW w:w="6959" w:type="dxa"/>
            <w:gridSpan w:val="2"/>
            <w:tcBorders>
              <w:top w:val="nil"/>
              <w:left w:val="single" w:sz="4" w:space="0" w:color="auto"/>
              <w:bottom w:val="single" w:sz="4" w:space="0" w:color="auto"/>
              <w:right w:val="single" w:sz="4" w:space="0" w:color="000000"/>
            </w:tcBorders>
            <w:shd w:val="clear" w:color="auto" w:fill="FBD4B4" w:themeFill="accent6" w:themeFillTint="66"/>
            <w:noWrap/>
            <w:vAlign w:val="center"/>
            <w:hideMark/>
          </w:tcPr>
          <w:p w:rsidR="00436447" w:rsidRPr="00436447" w:rsidRDefault="00436447" w:rsidP="00436447">
            <w:pPr>
              <w:spacing w:after="0" w:line="240" w:lineRule="auto"/>
              <w:jc w:val="right"/>
              <w:rPr>
                <w:rFonts w:ascii="Times New Roman" w:eastAsia="Times New Roman" w:hAnsi="Times New Roman" w:cs="Times New Roman"/>
                <w:b/>
                <w:bCs/>
                <w:color w:val="000000"/>
                <w:sz w:val="24"/>
                <w:szCs w:val="24"/>
              </w:rPr>
            </w:pPr>
            <w:r w:rsidRPr="00436447">
              <w:rPr>
                <w:rFonts w:ascii="Times New Roman" w:eastAsia="Times New Roman" w:hAnsi="Times New Roman" w:cs="Times New Roman"/>
                <w:b/>
                <w:color w:val="000000"/>
              </w:rPr>
              <w:t xml:space="preserve">СВЕГА ЗА РАЗДЕО </w:t>
            </w:r>
            <w:r w:rsidRPr="00436447">
              <w:rPr>
                <w:rFonts w:ascii="Times New Roman" w:eastAsia="Times New Roman" w:hAnsi="Times New Roman" w:cs="Times New Roman"/>
                <w:b/>
                <w:color w:val="000000"/>
                <w:lang/>
              </w:rPr>
              <w:t>5</w:t>
            </w:r>
            <w:r w:rsidRPr="00436447">
              <w:rPr>
                <w:rFonts w:ascii="Times New Roman" w:eastAsia="Times New Roman" w:hAnsi="Times New Roman" w:cs="Times New Roman"/>
                <w:b/>
                <w:color w:val="000000"/>
              </w:rPr>
              <w:t xml:space="preserve"> – ОПШТИН</w:t>
            </w:r>
            <w:r w:rsidRPr="00436447">
              <w:rPr>
                <w:rFonts w:ascii="Times New Roman" w:eastAsia="Times New Roman" w:hAnsi="Times New Roman" w:cs="Times New Roman"/>
                <w:b/>
                <w:color w:val="000000"/>
                <w:lang/>
              </w:rPr>
              <w:t>СКА УПРАВА</w:t>
            </w:r>
            <w:r w:rsidRPr="00436447">
              <w:rPr>
                <w:rFonts w:ascii="Times New Roman" w:eastAsia="Times New Roman" w:hAnsi="Times New Roman" w:cs="Times New Roman"/>
                <w:b/>
                <w:color w:val="000000"/>
              </w:rPr>
              <w:t xml:space="preserve">    </w:t>
            </w:r>
          </w:p>
        </w:tc>
        <w:tc>
          <w:tcPr>
            <w:tcW w:w="2560" w:type="dxa"/>
            <w:tcBorders>
              <w:top w:val="nil"/>
              <w:left w:val="nil"/>
              <w:bottom w:val="single" w:sz="4" w:space="0" w:color="auto"/>
              <w:right w:val="single" w:sz="4" w:space="0" w:color="auto"/>
            </w:tcBorders>
            <w:shd w:val="clear" w:color="auto" w:fill="FBD4B4" w:themeFill="accent6" w:themeFillTint="66"/>
            <w:noWrap/>
            <w:vAlign w:val="center"/>
            <w:hideMark/>
          </w:tcPr>
          <w:p w:rsidR="00436447" w:rsidRPr="00937663" w:rsidRDefault="00436447" w:rsidP="00436447">
            <w:pPr>
              <w:spacing w:after="0" w:line="240" w:lineRule="auto"/>
              <w:jc w:val="right"/>
              <w:rPr>
                <w:rFonts w:ascii="Times New Roman" w:eastAsia="Times New Roman" w:hAnsi="Times New Roman" w:cs="Times New Roman"/>
                <w:b/>
                <w:bCs/>
                <w:color w:val="000000"/>
                <w:sz w:val="24"/>
                <w:szCs w:val="24"/>
              </w:rPr>
            </w:pPr>
            <w:r w:rsidRPr="00937663">
              <w:rPr>
                <w:rFonts w:ascii="Times New Roman" w:eastAsia="Times New Roman" w:hAnsi="Times New Roman" w:cs="Times New Roman"/>
                <w:b/>
                <w:bCs/>
                <w:color w:val="000000"/>
                <w:sz w:val="24"/>
                <w:szCs w:val="24"/>
              </w:rPr>
              <w:t>320,693,683.85</w:t>
            </w:r>
          </w:p>
        </w:tc>
      </w:tr>
    </w:tbl>
    <w:p w:rsidR="00937663" w:rsidRPr="00937663" w:rsidRDefault="00937663" w:rsidP="00627476">
      <w:pPr>
        <w:rPr>
          <w:rFonts w:ascii="Times New Roman" w:hAnsi="Times New Roman" w:cs="Times New Roman"/>
          <w:b/>
          <w:sz w:val="24"/>
          <w:szCs w:val="24"/>
          <w:lang w:val="sr-Cyrl-CS"/>
        </w:rPr>
        <w:sectPr w:rsidR="00937663" w:rsidRPr="00937663" w:rsidSect="00814955">
          <w:pgSz w:w="12240" w:h="15840"/>
          <w:pgMar w:top="811" w:right="629" w:bottom="811" w:left="720" w:header="720" w:footer="720" w:gutter="0"/>
          <w:cols w:space="720"/>
          <w:docGrid w:linePitch="360"/>
        </w:sectPr>
      </w:pPr>
    </w:p>
    <w:p w:rsidR="007452D3" w:rsidRDefault="007452D3" w:rsidP="007F1E41">
      <w:pPr>
        <w:ind w:firstLine="720"/>
        <w:rPr>
          <w:rFonts w:ascii="Times New Roman" w:hAnsi="Times New Roman" w:cs="Times New Roman"/>
          <w:sz w:val="24"/>
          <w:szCs w:val="24"/>
        </w:rPr>
      </w:pPr>
    </w:p>
    <w:p w:rsidR="007452D3" w:rsidRDefault="00B001D3" w:rsidP="007F1E41">
      <w:pPr>
        <w:ind w:firstLine="720"/>
        <w:rPr>
          <w:rFonts w:ascii="Times New Roman" w:hAnsi="Times New Roman" w:cs="Times New Roman"/>
          <w:sz w:val="24"/>
          <w:szCs w:val="24"/>
        </w:rPr>
      </w:pPr>
      <w:r>
        <w:rPr>
          <w:rFonts w:ascii="Times New Roman" w:hAnsi="Times New Roman" w:cs="Times New Roman"/>
          <w:sz w:val="24"/>
          <w:szCs w:val="24"/>
        </w:rPr>
        <w:t>СОПСТВЕНИ ПРИХОДИ КОРИСНИКА БУЏЕТА ОПШТИНЕ ВЛАДИЧИН ХАН</w:t>
      </w:r>
    </w:p>
    <w:p w:rsidR="00B001D3" w:rsidRDefault="00B001D3" w:rsidP="007F1E41">
      <w:pPr>
        <w:ind w:firstLine="720"/>
        <w:rPr>
          <w:rFonts w:ascii="Times New Roman" w:hAnsi="Times New Roman" w:cs="Times New Roman"/>
          <w:sz w:val="24"/>
          <w:szCs w:val="24"/>
        </w:rPr>
      </w:pPr>
    </w:p>
    <w:p w:rsidR="00551BCE" w:rsidRDefault="00B001D3" w:rsidP="006D08C3">
      <w:pPr>
        <w:ind w:firstLine="720"/>
        <w:jc w:val="both"/>
        <w:rPr>
          <w:rFonts w:ascii="Times New Roman" w:hAnsi="Times New Roman" w:cs="Times New Roman"/>
          <w:sz w:val="24"/>
          <w:szCs w:val="24"/>
        </w:rPr>
      </w:pPr>
      <w:r>
        <w:rPr>
          <w:rFonts w:ascii="Times New Roman" w:hAnsi="Times New Roman" w:cs="Times New Roman"/>
          <w:sz w:val="24"/>
          <w:szCs w:val="24"/>
        </w:rPr>
        <w:t>У складу са препорукама садржаним у Упутству за израду буџета локалних власти, Општина Владичин Хан је у последњих неколико година постепено вршила гашење подрачуна  сопствених прихода корисника буџета чиме се читаво њихово пословање обавља посредством рачуна</w:t>
      </w:r>
      <w:r w:rsidR="00551BCE">
        <w:rPr>
          <w:rFonts w:ascii="Times New Roman" w:hAnsi="Times New Roman" w:cs="Times New Roman"/>
          <w:sz w:val="24"/>
          <w:szCs w:val="24"/>
        </w:rPr>
        <w:t xml:space="preserve"> на које се врши пренос средстава из буџета Општине.</w:t>
      </w:r>
    </w:p>
    <w:p w:rsidR="00B001D3" w:rsidRDefault="00551BCE" w:rsidP="006D08C3">
      <w:pPr>
        <w:ind w:firstLine="720"/>
        <w:jc w:val="both"/>
        <w:rPr>
          <w:rFonts w:ascii="Times New Roman" w:hAnsi="Times New Roman" w:cs="Times New Roman"/>
          <w:sz w:val="24"/>
          <w:szCs w:val="24"/>
        </w:rPr>
      </w:pPr>
      <w:r>
        <w:rPr>
          <w:rFonts w:ascii="Times New Roman" w:hAnsi="Times New Roman" w:cs="Times New Roman"/>
          <w:sz w:val="24"/>
          <w:szCs w:val="24"/>
        </w:rPr>
        <w:t xml:space="preserve">Имајући у виду специфичност пословања корисника буџета УСЦ Куњак нарочито у летњем периоду када се обавља комерцијална делатност продаје робе, услужна делатност као и наплата карата за базен, то је овај корисник буџета Општине Владичин Хан  једини који, мимо рачуна за редовно пословање групе 661 располаже и рачуном сопствених прихода. </w:t>
      </w:r>
    </w:p>
    <w:p w:rsidR="00551BCE" w:rsidRDefault="00FE1A7D" w:rsidP="006D08C3">
      <w:pPr>
        <w:ind w:firstLine="720"/>
        <w:jc w:val="both"/>
        <w:rPr>
          <w:rFonts w:ascii="Times New Roman" w:hAnsi="Times New Roman" w:cs="Times New Roman"/>
          <w:sz w:val="24"/>
          <w:szCs w:val="24"/>
        </w:rPr>
      </w:pPr>
      <w:r>
        <w:rPr>
          <w:rFonts w:ascii="Times New Roman" w:hAnsi="Times New Roman" w:cs="Times New Roman"/>
          <w:sz w:val="24"/>
          <w:szCs w:val="24"/>
        </w:rPr>
        <w:t>Надаље  се приказују остварени приходи као и извршени расходи и издаци из сопствених прихода предметног буџетског корисника за период 01.01.202</w:t>
      </w:r>
      <w:r w:rsidR="006D08C3">
        <w:rPr>
          <w:rFonts w:ascii="Times New Roman" w:hAnsi="Times New Roman" w:cs="Times New Roman"/>
          <w:sz w:val="24"/>
          <w:szCs w:val="24"/>
          <w:lang/>
        </w:rPr>
        <w:t>4</w:t>
      </w:r>
      <w:r>
        <w:rPr>
          <w:rFonts w:ascii="Times New Roman" w:hAnsi="Times New Roman" w:cs="Times New Roman"/>
          <w:sz w:val="24"/>
          <w:szCs w:val="24"/>
        </w:rPr>
        <w:t>. – 30.06.202</w:t>
      </w:r>
      <w:r w:rsidR="006D08C3">
        <w:rPr>
          <w:rFonts w:ascii="Times New Roman" w:hAnsi="Times New Roman" w:cs="Times New Roman"/>
          <w:sz w:val="24"/>
          <w:szCs w:val="24"/>
          <w:lang/>
        </w:rPr>
        <w:t>4</w:t>
      </w:r>
      <w:r>
        <w:rPr>
          <w:rFonts w:ascii="Times New Roman" w:hAnsi="Times New Roman" w:cs="Times New Roman"/>
          <w:sz w:val="24"/>
          <w:szCs w:val="24"/>
        </w:rPr>
        <w:t>. године.</w:t>
      </w:r>
    </w:p>
    <w:tbl>
      <w:tblPr>
        <w:tblStyle w:val="TableGrid"/>
        <w:tblW w:w="0" w:type="auto"/>
        <w:tblLook w:val="04A0"/>
      </w:tblPr>
      <w:tblGrid>
        <w:gridCol w:w="1668"/>
        <w:gridCol w:w="6945"/>
        <w:gridCol w:w="2494"/>
      </w:tblGrid>
      <w:tr w:rsidR="00AC3558" w:rsidTr="00F11948">
        <w:tc>
          <w:tcPr>
            <w:tcW w:w="11107" w:type="dxa"/>
            <w:gridSpan w:val="3"/>
          </w:tcPr>
          <w:p w:rsidR="00AC3558" w:rsidRPr="00222ECD" w:rsidRDefault="00AC3558" w:rsidP="00AC3558">
            <w:pPr>
              <w:jc w:val="center"/>
              <w:rPr>
                <w:rFonts w:ascii="Times New Roman" w:hAnsi="Times New Roman" w:cs="Times New Roman"/>
                <w:b/>
                <w:sz w:val="24"/>
                <w:szCs w:val="24"/>
              </w:rPr>
            </w:pPr>
            <w:r w:rsidRPr="00222ECD">
              <w:rPr>
                <w:rFonts w:ascii="Times New Roman" w:hAnsi="Times New Roman" w:cs="Times New Roman"/>
                <w:b/>
                <w:sz w:val="24"/>
                <w:szCs w:val="24"/>
              </w:rPr>
              <w:t>П Р И Х О Д И</w:t>
            </w:r>
          </w:p>
        </w:tc>
      </w:tr>
      <w:tr w:rsidR="00FE1A7D" w:rsidTr="00222ECD">
        <w:tc>
          <w:tcPr>
            <w:tcW w:w="1668" w:type="dxa"/>
          </w:tcPr>
          <w:p w:rsidR="00FE1A7D" w:rsidRPr="00AC3558" w:rsidRDefault="00AC3558" w:rsidP="00AC3558">
            <w:pPr>
              <w:rPr>
                <w:rFonts w:ascii="Times New Roman" w:hAnsi="Times New Roman" w:cs="Times New Roman"/>
              </w:rPr>
            </w:pPr>
            <w:r w:rsidRPr="00AC3558">
              <w:rPr>
                <w:rFonts w:ascii="Times New Roman" w:hAnsi="Times New Roman" w:cs="Times New Roman"/>
              </w:rPr>
              <w:t xml:space="preserve">Екон. </w:t>
            </w:r>
            <w:r>
              <w:rPr>
                <w:rFonts w:ascii="Times New Roman" w:hAnsi="Times New Roman" w:cs="Times New Roman"/>
              </w:rPr>
              <w:t>к</w:t>
            </w:r>
            <w:r w:rsidRPr="00AC3558">
              <w:rPr>
                <w:rFonts w:ascii="Times New Roman" w:hAnsi="Times New Roman" w:cs="Times New Roman"/>
              </w:rPr>
              <w:t>ласиф.</w:t>
            </w:r>
          </w:p>
        </w:tc>
        <w:tc>
          <w:tcPr>
            <w:tcW w:w="6945" w:type="dxa"/>
          </w:tcPr>
          <w:p w:rsidR="00FE1A7D" w:rsidRDefault="00AC3558" w:rsidP="007F1E41">
            <w:pPr>
              <w:rPr>
                <w:rFonts w:ascii="Times New Roman" w:hAnsi="Times New Roman" w:cs="Times New Roman"/>
                <w:sz w:val="24"/>
                <w:szCs w:val="24"/>
              </w:rPr>
            </w:pPr>
            <w:r>
              <w:rPr>
                <w:rFonts w:ascii="Times New Roman" w:hAnsi="Times New Roman" w:cs="Times New Roman"/>
                <w:sz w:val="24"/>
                <w:szCs w:val="24"/>
              </w:rPr>
              <w:t>Назив конта</w:t>
            </w:r>
          </w:p>
        </w:tc>
        <w:tc>
          <w:tcPr>
            <w:tcW w:w="2494" w:type="dxa"/>
          </w:tcPr>
          <w:p w:rsidR="00FE1A7D" w:rsidRDefault="00AC3558" w:rsidP="00AC3558">
            <w:pPr>
              <w:jc w:val="center"/>
              <w:rPr>
                <w:rFonts w:ascii="Times New Roman" w:hAnsi="Times New Roman" w:cs="Times New Roman"/>
                <w:sz w:val="24"/>
                <w:szCs w:val="24"/>
              </w:rPr>
            </w:pPr>
            <w:r>
              <w:rPr>
                <w:rFonts w:ascii="Times New Roman" w:hAnsi="Times New Roman" w:cs="Times New Roman"/>
                <w:sz w:val="24"/>
                <w:szCs w:val="24"/>
              </w:rPr>
              <w:t>износ</w:t>
            </w:r>
          </w:p>
        </w:tc>
      </w:tr>
      <w:tr w:rsidR="00FE1A7D" w:rsidTr="00222ECD">
        <w:tc>
          <w:tcPr>
            <w:tcW w:w="1668" w:type="dxa"/>
          </w:tcPr>
          <w:p w:rsidR="00FE1A7D" w:rsidRDefault="00AC3558" w:rsidP="007F1E41">
            <w:pPr>
              <w:rPr>
                <w:rFonts w:ascii="Times New Roman" w:hAnsi="Times New Roman" w:cs="Times New Roman"/>
                <w:sz w:val="24"/>
                <w:szCs w:val="24"/>
              </w:rPr>
            </w:pPr>
            <w:r>
              <w:rPr>
                <w:rFonts w:ascii="Times New Roman" w:hAnsi="Times New Roman" w:cs="Times New Roman"/>
                <w:sz w:val="24"/>
                <w:szCs w:val="24"/>
              </w:rPr>
              <w:t>742351</w:t>
            </w:r>
          </w:p>
        </w:tc>
        <w:tc>
          <w:tcPr>
            <w:tcW w:w="6945" w:type="dxa"/>
          </w:tcPr>
          <w:p w:rsidR="00FE1A7D" w:rsidRDefault="00AC3558" w:rsidP="007F1E41">
            <w:pPr>
              <w:rPr>
                <w:rFonts w:ascii="Times New Roman" w:hAnsi="Times New Roman" w:cs="Times New Roman"/>
                <w:sz w:val="24"/>
                <w:szCs w:val="24"/>
              </w:rPr>
            </w:pPr>
            <w:r>
              <w:rPr>
                <w:rFonts w:ascii="Times New Roman" w:hAnsi="Times New Roman" w:cs="Times New Roman"/>
                <w:sz w:val="24"/>
                <w:szCs w:val="24"/>
              </w:rPr>
              <w:t xml:space="preserve">Приходи које својом делатношћу остваре органи и организације </w:t>
            </w:r>
            <w:r w:rsidR="00222ECD">
              <w:rPr>
                <w:rFonts w:ascii="Times New Roman" w:hAnsi="Times New Roman" w:cs="Times New Roman"/>
                <w:sz w:val="24"/>
                <w:szCs w:val="24"/>
              </w:rPr>
              <w:t>Општине</w:t>
            </w:r>
          </w:p>
        </w:tc>
        <w:tc>
          <w:tcPr>
            <w:tcW w:w="2494" w:type="dxa"/>
            <w:vAlign w:val="center"/>
          </w:tcPr>
          <w:p w:rsidR="00FE1A7D" w:rsidRDefault="004B0635" w:rsidP="00222ECD">
            <w:pPr>
              <w:jc w:val="right"/>
              <w:rPr>
                <w:rFonts w:ascii="Times New Roman" w:hAnsi="Times New Roman" w:cs="Times New Roman"/>
                <w:sz w:val="24"/>
                <w:szCs w:val="24"/>
              </w:rPr>
            </w:pPr>
            <w:r>
              <w:rPr>
                <w:rFonts w:ascii="Times New Roman" w:hAnsi="Times New Roman" w:cs="Times New Roman"/>
                <w:sz w:val="24"/>
                <w:szCs w:val="24"/>
                <w:lang/>
              </w:rPr>
              <w:t>1,707.986</w:t>
            </w:r>
            <w:r w:rsidR="00222ECD">
              <w:rPr>
                <w:rFonts w:ascii="Times New Roman" w:hAnsi="Times New Roman" w:cs="Times New Roman"/>
                <w:sz w:val="24"/>
                <w:szCs w:val="24"/>
              </w:rPr>
              <w:t>,00</w:t>
            </w:r>
          </w:p>
        </w:tc>
      </w:tr>
      <w:tr w:rsidR="00FE1A7D" w:rsidTr="00222ECD">
        <w:tc>
          <w:tcPr>
            <w:tcW w:w="1668" w:type="dxa"/>
          </w:tcPr>
          <w:p w:rsidR="00FE1A7D" w:rsidRDefault="00AC3558" w:rsidP="007F1E41">
            <w:pPr>
              <w:rPr>
                <w:rFonts w:ascii="Times New Roman" w:hAnsi="Times New Roman" w:cs="Times New Roman"/>
                <w:sz w:val="24"/>
                <w:szCs w:val="24"/>
              </w:rPr>
            </w:pPr>
            <w:r>
              <w:rPr>
                <w:rFonts w:ascii="Times New Roman" w:hAnsi="Times New Roman" w:cs="Times New Roman"/>
                <w:sz w:val="24"/>
                <w:szCs w:val="24"/>
              </w:rPr>
              <w:t>771111</w:t>
            </w:r>
          </w:p>
        </w:tc>
        <w:tc>
          <w:tcPr>
            <w:tcW w:w="6945" w:type="dxa"/>
          </w:tcPr>
          <w:p w:rsidR="00FE1A7D" w:rsidRDefault="00222ECD" w:rsidP="007F1E41">
            <w:pPr>
              <w:rPr>
                <w:rFonts w:ascii="Times New Roman" w:hAnsi="Times New Roman" w:cs="Times New Roman"/>
                <w:sz w:val="24"/>
                <w:szCs w:val="24"/>
              </w:rPr>
            </w:pPr>
            <w:r>
              <w:rPr>
                <w:rFonts w:ascii="Times New Roman" w:hAnsi="Times New Roman" w:cs="Times New Roman"/>
                <w:sz w:val="24"/>
                <w:szCs w:val="24"/>
              </w:rPr>
              <w:t>Меморандумске ставке за рефундацију расхода из претходних година</w:t>
            </w:r>
          </w:p>
        </w:tc>
        <w:tc>
          <w:tcPr>
            <w:tcW w:w="2494" w:type="dxa"/>
            <w:vAlign w:val="center"/>
          </w:tcPr>
          <w:p w:rsidR="00FE1A7D" w:rsidRDefault="004B0635" w:rsidP="00222ECD">
            <w:pPr>
              <w:jc w:val="right"/>
              <w:rPr>
                <w:rFonts w:ascii="Times New Roman" w:hAnsi="Times New Roman" w:cs="Times New Roman"/>
                <w:sz w:val="24"/>
                <w:szCs w:val="24"/>
              </w:rPr>
            </w:pPr>
            <w:r>
              <w:rPr>
                <w:rFonts w:ascii="Times New Roman" w:hAnsi="Times New Roman" w:cs="Times New Roman"/>
                <w:sz w:val="24"/>
                <w:szCs w:val="24"/>
                <w:lang/>
              </w:rPr>
              <w:t>27,750</w:t>
            </w:r>
            <w:r w:rsidR="00222ECD">
              <w:rPr>
                <w:rFonts w:ascii="Times New Roman" w:hAnsi="Times New Roman" w:cs="Times New Roman"/>
                <w:sz w:val="24"/>
                <w:szCs w:val="24"/>
              </w:rPr>
              <w:t>,00</w:t>
            </w:r>
          </w:p>
        </w:tc>
      </w:tr>
      <w:tr w:rsidR="000E6F28" w:rsidTr="00222ECD">
        <w:tc>
          <w:tcPr>
            <w:tcW w:w="8613" w:type="dxa"/>
            <w:gridSpan w:val="2"/>
            <w:shd w:val="clear" w:color="auto" w:fill="FBD4B4" w:themeFill="accent6" w:themeFillTint="66"/>
          </w:tcPr>
          <w:p w:rsidR="000E6F28" w:rsidRPr="00143568" w:rsidRDefault="000E6F28" w:rsidP="00F11948">
            <w:pPr>
              <w:jc w:val="right"/>
              <w:rPr>
                <w:rFonts w:ascii="Times New Roman" w:hAnsi="Times New Roman" w:cs="Times New Roman"/>
                <w:b/>
                <w:sz w:val="20"/>
                <w:szCs w:val="20"/>
              </w:rPr>
            </w:pPr>
            <w:r w:rsidRPr="00143568">
              <w:rPr>
                <w:rFonts w:ascii="Times New Roman" w:hAnsi="Times New Roman" w:cs="Times New Roman"/>
                <w:b/>
                <w:sz w:val="20"/>
                <w:szCs w:val="20"/>
              </w:rPr>
              <w:t>УКУПНО ОСТВАРЕНИ ПРИХОДИ</w:t>
            </w:r>
          </w:p>
        </w:tc>
        <w:tc>
          <w:tcPr>
            <w:tcW w:w="2494" w:type="dxa"/>
            <w:shd w:val="clear" w:color="auto" w:fill="FBD4B4" w:themeFill="accent6" w:themeFillTint="66"/>
            <w:vAlign w:val="center"/>
          </w:tcPr>
          <w:p w:rsidR="000E6F28" w:rsidRPr="00222ECD" w:rsidRDefault="000E6F28" w:rsidP="004B0635">
            <w:pPr>
              <w:jc w:val="right"/>
              <w:rPr>
                <w:rFonts w:ascii="Times New Roman" w:hAnsi="Times New Roman" w:cs="Times New Roman"/>
                <w:b/>
                <w:sz w:val="24"/>
                <w:szCs w:val="24"/>
              </w:rPr>
            </w:pPr>
            <w:r w:rsidRPr="00222ECD">
              <w:rPr>
                <w:rFonts w:ascii="Times New Roman" w:hAnsi="Times New Roman" w:cs="Times New Roman"/>
                <w:b/>
                <w:sz w:val="24"/>
                <w:szCs w:val="24"/>
              </w:rPr>
              <w:t>1,</w:t>
            </w:r>
            <w:r w:rsidR="004B0635">
              <w:rPr>
                <w:rFonts w:ascii="Times New Roman" w:hAnsi="Times New Roman" w:cs="Times New Roman"/>
                <w:b/>
                <w:sz w:val="24"/>
                <w:szCs w:val="24"/>
                <w:lang/>
              </w:rPr>
              <w:t>735.736</w:t>
            </w:r>
            <w:r w:rsidRPr="00222ECD">
              <w:rPr>
                <w:rFonts w:ascii="Times New Roman" w:hAnsi="Times New Roman" w:cs="Times New Roman"/>
                <w:b/>
                <w:sz w:val="24"/>
                <w:szCs w:val="24"/>
              </w:rPr>
              <w:t>,00</w:t>
            </w:r>
          </w:p>
        </w:tc>
      </w:tr>
      <w:tr w:rsidR="00222ECD" w:rsidTr="00F11948">
        <w:tc>
          <w:tcPr>
            <w:tcW w:w="11107" w:type="dxa"/>
            <w:gridSpan w:val="3"/>
          </w:tcPr>
          <w:p w:rsidR="00222ECD" w:rsidRDefault="00222ECD" w:rsidP="00222ECD">
            <w:pPr>
              <w:jc w:val="right"/>
              <w:rPr>
                <w:rFonts w:ascii="Times New Roman" w:hAnsi="Times New Roman" w:cs="Times New Roman"/>
                <w:sz w:val="24"/>
                <w:szCs w:val="24"/>
              </w:rPr>
            </w:pPr>
          </w:p>
        </w:tc>
      </w:tr>
      <w:tr w:rsidR="00222ECD" w:rsidTr="00F11948">
        <w:tc>
          <w:tcPr>
            <w:tcW w:w="11107" w:type="dxa"/>
            <w:gridSpan w:val="3"/>
          </w:tcPr>
          <w:p w:rsidR="00222ECD" w:rsidRPr="00222ECD" w:rsidRDefault="00222ECD" w:rsidP="00222ECD">
            <w:pPr>
              <w:jc w:val="center"/>
              <w:rPr>
                <w:rFonts w:ascii="Times New Roman" w:hAnsi="Times New Roman" w:cs="Times New Roman"/>
                <w:b/>
                <w:sz w:val="24"/>
                <w:szCs w:val="24"/>
              </w:rPr>
            </w:pPr>
            <w:r w:rsidRPr="00222ECD">
              <w:rPr>
                <w:rFonts w:ascii="Times New Roman" w:hAnsi="Times New Roman" w:cs="Times New Roman"/>
                <w:b/>
                <w:sz w:val="24"/>
                <w:szCs w:val="24"/>
              </w:rPr>
              <w:t xml:space="preserve">Р А С Х О Д И </w:t>
            </w:r>
            <w:r w:rsidR="000E6F28">
              <w:rPr>
                <w:rFonts w:ascii="Times New Roman" w:hAnsi="Times New Roman" w:cs="Times New Roman"/>
                <w:b/>
                <w:sz w:val="24"/>
                <w:szCs w:val="24"/>
              </w:rPr>
              <w:t>/ И З Д А Ц И</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421111</w:t>
            </w:r>
          </w:p>
        </w:tc>
        <w:tc>
          <w:tcPr>
            <w:tcW w:w="6945" w:type="dxa"/>
            <w:vAlign w:val="bottom"/>
          </w:tcPr>
          <w:p w:rsidR="00551FBF" w:rsidRDefault="00551FBF">
            <w:pPr>
              <w:rPr>
                <w:rFonts w:ascii="Calibri" w:hAnsi="Calibri" w:cs="Calibri"/>
                <w:color w:val="000000"/>
              </w:rPr>
            </w:pPr>
            <w:r>
              <w:rPr>
                <w:rFonts w:ascii="Calibri" w:hAnsi="Calibri" w:cs="Calibri"/>
                <w:color w:val="000000"/>
              </w:rPr>
              <w:t>Трошкови платног промета</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39,837.00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421414</w:t>
            </w:r>
          </w:p>
        </w:tc>
        <w:tc>
          <w:tcPr>
            <w:tcW w:w="6945" w:type="dxa"/>
            <w:vAlign w:val="bottom"/>
          </w:tcPr>
          <w:p w:rsidR="00551FBF" w:rsidRDefault="00551FBF">
            <w:pPr>
              <w:rPr>
                <w:rFonts w:ascii="Calibri" w:hAnsi="Calibri" w:cs="Calibri"/>
                <w:color w:val="000000"/>
              </w:rPr>
            </w:pPr>
            <w:r>
              <w:rPr>
                <w:rFonts w:ascii="Calibri" w:hAnsi="Calibri" w:cs="Calibri"/>
                <w:color w:val="000000"/>
              </w:rPr>
              <w:t>Услиге мобилног телефона</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21,004.00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421429</w:t>
            </w:r>
          </w:p>
        </w:tc>
        <w:tc>
          <w:tcPr>
            <w:tcW w:w="6945" w:type="dxa"/>
            <w:vAlign w:val="bottom"/>
          </w:tcPr>
          <w:p w:rsidR="00551FBF" w:rsidRDefault="00551FBF">
            <w:pPr>
              <w:rPr>
                <w:rFonts w:ascii="Calibri" w:hAnsi="Calibri" w:cs="Calibri"/>
                <w:color w:val="000000"/>
              </w:rPr>
            </w:pPr>
            <w:r>
              <w:rPr>
                <w:rFonts w:ascii="Calibri" w:hAnsi="Calibri" w:cs="Calibri"/>
                <w:color w:val="000000"/>
              </w:rPr>
              <w:t>Остале птт услуге</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1,120.00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423591</w:t>
            </w:r>
          </w:p>
        </w:tc>
        <w:tc>
          <w:tcPr>
            <w:tcW w:w="6945" w:type="dxa"/>
            <w:vAlign w:val="bottom"/>
          </w:tcPr>
          <w:p w:rsidR="00551FBF" w:rsidRDefault="00551FBF">
            <w:pPr>
              <w:rPr>
                <w:rFonts w:ascii="Calibri" w:hAnsi="Calibri" w:cs="Calibri"/>
                <w:color w:val="000000"/>
              </w:rPr>
            </w:pPr>
            <w:r>
              <w:rPr>
                <w:rFonts w:ascii="Calibri" w:hAnsi="Calibri" w:cs="Calibri"/>
                <w:color w:val="000000"/>
              </w:rPr>
              <w:t>Накнаде члановима</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46,056.00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423621</w:t>
            </w:r>
          </w:p>
        </w:tc>
        <w:tc>
          <w:tcPr>
            <w:tcW w:w="6945" w:type="dxa"/>
            <w:vAlign w:val="bottom"/>
          </w:tcPr>
          <w:p w:rsidR="00551FBF" w:rsidRDefault="00551FBF">
            <w:pPr>
              <w:rPr>
                <w:rFonts w:ascii="Calibri" w:hAnsi="Calibri" w:cs="Calibri"/>
                <w:color w:val="000000"/>
              </w:rPr>
            </w:pPr>
            <w:r>
              <w:rPr>
                <w:rFonts w:ascii="Calibri" w:hAnsi="Calibri" w:cs="Calibri"/>
                <w:color w:val="000000"/>
              </w:rPr>
              <w:t>Угоститењске услуге</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21,000.00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424911</w:t>
            </w:r>
          </w:p>
        </w:tc>
        <w:tc>
          <w:tcPr>
            <w:tcW w:w="6945" w:type="dxa"/>
            <w:vAlign w:val="bottom"/>
          </w:tcPr>
          <w:p w:rsidR="00551FBF" w:rsidRDefault="00551FBF">
            <w:pPr>
              <w:rPr>
                <w:rFonts w:ascii="Calibri" w:hAnsi="Calibri" w:cs="Calibri"/>
                <w:color w:val="000000"/>
              </w:rPr>
            </w:pPr>
            <w:r>
              <w:rPr>
                <w:rFonts w:ascii="Calibri" w:hAnsi="Calibri" w:cs="Calibri"/>
                <w:color w:val="000000"/>
              </w:rPr>
              <w:t xml:space="preserve">Остале специјализоване услуге </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22,005.00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425119</w:t>
            </w:r>
          </w:p>
        </w:tc>
        <w:tc>
          <w:tcPr>
            <w:tcW w:w="6945" w:type="dxa"/>
            <w:vAlign w:val="bottom"/>
          </w:tcPr>
          <w:p w:rsidR="00551FBF" w:rsidRDefault="00551FBF">
            <w:pPr>
              <w:rPr>
                <w:rFonts w:ascii="Calibri" w:hAnsi="Calibri" w:cs="Calibri"/>
                <w:color w:val="000000"/>
              </w:rPr>
            </w:pPr>
            <w:r>
              <w:rPr>
                <w:rFonts w:ascii="Calibri" w:hAnsi="Calibri" w:cs="Calibri"/>
                <w:color w:val="000000"/>
              </w:rPr>
              <w:t>Остале услуге и материјали</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4,910.00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425191</w:t>
            </w:r>
          </w:p>
        </w:tc>
        <w:tc>
          <w:tcPr>
            <w:tcW w:w="6945" w:type="dxa"/>
            <w:vAlign w:val="bottom"/>
          </w:tcPr>
          <w:p w:rsidR="00551FBF" w:rsidRDefault="00551FBF">
            <w:pPr>
              <w:rPr>
                <w:rFonts w:ascii="Calibri" w:hAnsi="Calibri" w:cs="Calibri"/>
                <w:color w:val="000000"/>
              </w:rPr>
            </w:pPr>
            <w:r>
              <w:rPr>
                <w:rFonts w:ascii="Calibri" w:hAnsi="Calibri" w:cs="Calibri"/>
                <w:color w:val="000000"/>
              </w:rPr>
              <w:t>Текуће поправке и одржавање осталих објеката</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45,700.00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425291</w:t>
            </w:r>
          </w:p>
        </w:tc>
        <w:tc>
          <w:tcPr>
            <w:tcW w:w="6945" w:type="dxa"/>
            <w:vAlign w:val="bottom"/>
          </w:tcPr>
          <w:p w:rsidR="00551FBF" w:rsidRDefault="00551FBF">
            <w:pPr>
              <w:rPr>
                <w:rFonts w:ascii="Calibri" w:hAnsi="Calibri" w:cs="Calibri"/>
                <w:color w:val="000000"/>
              </w:rPr>
            </w:pPr>
            <w:r>
              <w:rPr>
                <w:rFonts w:ascii="Calibri" w:hAnsi="Calibri" w:cs="Calibri"/>
                <w:color w:val="000000"/>
              </w:rPr>
              <w:t>Текуће поправке и одржавање опреме</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151,201.00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426411</w:t>
            </w:r>
          </w:p>
        </w:tc>
        <w:tc>
          <w:tcPr>
            <w:tcW w:w="6945" w:type="dxa"/>
            <w:vAlign w:val="bottom"/>
          </w:tcPr>
          <w:p w:rsidR="00551FBF" w:rsidRDefault="00551FBF">
            <w:pPr>
              <w:rPr>
                <w:rFonts w:ascii="Calibri" w:hAnsi="Calibri" w:cs="Calibri"/>
                <w:color w:val="000000"/>
              </w:rPr>
            </w:pPr>
            <w:r>
              <w:rPr>
                <w:rFonts w:ascii="Calibri" w:hAnsi="Calibri" w:cs="Calibri"/>
                <w:color w:val="000000"/>
              </w:rPr>
              <w:t>Бензин</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56,159.00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426823</w:t>
            </w:r>
          </w:p>
        </w:tc>
        <w:tc>
          <w:tcPr>
            <w:tcW w:w="6945" w:type="dxa"/>
            <w:vAlign w:val="bottom"/>
          </w:tcPr>
          <w:p w:rsidR="00551FBF" w:rsidRDefault="00551FBF">
            <w:pPr>
              <w:rPr>
                <w:rFonts w:ascii="Calibri" w:hAnsi="Calibri" w:cs="Calibri"/>
                <w:color w:val="000000"/>
              </w:rPr>
            </w:pPr>
            <w:r>
              <w:rPr>
                <w:rFonts w:ascii="Calibri" w:hAnsi="Calibri" w:cs="Calibri"/>
                <w:color w:val="000000"/>
              </w:rPr>
              <w:t>Намернице за припремање хране</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70,288.00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426829</w:t>
            </w:r>
          </w:p>
        </w:tc>
        <w:tc>
          <w:tcPr>
            <w:tcW w:w="6945" w:type="dxa"/>
            <w:vAlign w:val="bottom"/>
          </w:tcPr>
          <w:p w:rsidR="00551FBF" w:rsidRDefault="00551FBF">
            <w:pPr>
              <w:rPr>
                <w:rFonts w:ascii="Calibri" w:hAnsi="Calibri" w:cs="Calibri"/>
                <w:color w:val="000000"/>
              </w:rPr>
            </w:pPr>
            <w:r>
              <w:rPr>
                <w:rFonts w:ascii="Calibri" w:hAnsi="Calibri" w:cs="Calibri"/>
                <w:color w:val="000000"/>
              </w:rPr>
              <w:t>Остали материјал за угоститењство</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4,425.00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426911</w:t>
            </w:r>
          </w:p>
        </w:tc>
        <w:tc>
          <w:tcPr>
            <w:tcW w:w="6945" w:type="dxa"/>
            <w:vAlign w:val="bottom"/>
          </w:tcPr>
          <w:p w:rsidR="00551FBF" w:rsidRDefault="00551FBF">
            <w:pPr>
              <w:rPr>
                <w:rFonts w:ascii="Calibri" w:hAnsi="Calibri" w:cs="Calibri"/>
                <w:color w:val="000000"/>
              </w:rPr>
            </w:pPr>
            <w:r>
              <w:rPr>
                <w:rFonts w:ascii="Calibri" w:hAnsi="Calibri" w:cs="Calibri"/>
                <w:color w:val="000000"/>
              </w:rPr>
              <w:t>Потрошни материјал</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131,582.00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426919</w:t>
            </w:r>
          </w:p>
        </w:tc>
        <w:tc>
          <w:tcPr>
            <w:tcW w:w="6945" w:type="dxa"/>
            <w:vAlign w:val="bottom"/>
          </w:tcPr>
          <w:p w:rsidR="00551FBF" w:rsidRDefault="00551FBF">
            <w:pPr>
              <w:rPr>
                <w:rFonts w:ascii="Calibri" w:hAnsi="Calibri" w:cs="Calibri"/>
                <w:color w:val="000000"/>
              </w:rPr>
            </w:pPr>
            <w:r>
              <w:rPr>
                <w:rFonts w:ascii="Calibri" w:hAnsi="Calibri" w:cs="Calibri"/>
                <w:color w:val="000000"/>
              </w:rPr>
              <w:t>Материјал за посебне намене</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28,500.00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482211</w:t>
            </w:r>
          </w:p>
        </w:tc>
        <w:tc>
          <w:tcPr>
            <w:tcW w:w="6945" w:type="dxa"/>
            <w:vAlign w:val="bottom"/>
          </w:tcPr>
          <w:p w:rsidR="00551FBF" w:rsidRDefault="00551FBF">
            <w:pPr>
              <w:rPr>
                <w:rFonts w:ascii="Calibri" w:hAnsi="Calibri" w:cs="Calibri"/>
                <w:color w:val="000000"/>
              </w:rPr>
            </w:pPr>
            <w:r>
              <w:rPr>
                <w:rFonts w:ascii="Calibri" w:hAnsi="Calibri" w:cs="Calibri"/>
                <w:color w:val="000000"/>
              </w:rPr>
              <w:t>судске таксе</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1,000.00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512252</w:t>
            </w:r>
          </w:p>
        </w:tc>
        <w:tc>
          <w:tcPr>
            <w:tcW w:w="6945" w:type="dxa"/>
            <w:vAlign w:val="bottom"/>
          </w:tcPr>
          <w:p w:rsidR="00551FBF" w:rsidRDefault="00551FBF">
            <w:pPr>
              <w:rPr>
                <w:rFonts w:ascii="Calibri" w:hAnsi="Calibri" w:cs="Calibri"/>
                <w:color w:val="000000"/>
              </w:rPr>
            </w:pPr>
            <w:r>
              <w:rPr>
                <w:rFonts w:ascii="Calibri" w:hAnsi="Calibri" w:cs="Calibri"/>
                <w:color w:val="000000"/>
              </w:rPr>
              <w:t>Опрема за угоститељство</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45,000.00</w:t>
            </w:r>
          </w:p>
        </w:tc>
      </w:tr>
      <w:tr w:rsidR="00551FBF" w:rsidTr="002F402D">
        <w:tc>
          <w:tcPr>
            <w:tcW w:w="1668" w:type="dxa"/>
            <w:vAlign w:val="bottom"/>
          </w:tcPr>
          <w:p w:rsidR="00551FBF" w:rsidRDefault="00551FBF" w:rsidP="00551FBF">
            <w:pPr>
              <w:jc w:val="center"/>
              <w:rPr>
                <w:rFonts w:ascii="Calibri" w:hAnsi="Calibri" w:cs="Calibri"/>
                <w:color w:val="000000"/>
              </w:rPr>
            </w:pPr>
            <w:r>
              <w:rPr>
                <w:rFonts w:ascii="Calibri" w:hAnsi="Calibri" w:cs="Calibri"/>
                <w:color w:val="000000"/>
              </w:rPr>
              <w:t>523111</w:t>
            </w:r>
          </w:p>
        </w:tc>
        <w:tc>
          <w:tcPr>
            <w:tcW w:w="6945" w:type="dxa"/>
            <w:vAlign w:val="bottom"/>
          </w:tcPr>
          <w:p w:rsidR="00551FBF" w:rsidRDefault="00551FBF">
            <w:pPr>
              <w:rPr>
                <w:rFonts w:ascii="Calibri" w:hAnsi="Calibri" w:cs="Calibri"/>
                <w:color w:val="000000"/>
              </w:rPr>
            </w:pPr>
            <w:r>
              <w:rPr>
                <w:rFonts w:ascii="Calibri" w:hAnsi="Calibri" w:cs="Calibri"/>
                <w:color w:val="000000"/>
              </w:rPr>
              <w:t>Залихе робе за даљу продају</w:t>
            </w:r>
          </w:p>
        </w:tc>
        <w:tc>
          <w:tcPr>
            <w:tcW w:w="2494" w:type="dxa"/>
            <w:vAlign w:val="bottom"/>
          </w:tcPr>
          <w:p w:rsidR="00551FBF" w:rsidRDefault="00551FBF">
            <w:pPr>
              <w:jc w:val="right"/>
              <w:rPr>
                <w:rFonts w:ascii="Calibri" w:hAnsi="Calibri" w:cs="Calibri"/>
                <w:color w:val="000000"/>
              </w:rPr>
            </w:pPr>
            <w:r>
              <w:rPr>
                <w:rFonts w:ascii="Calibri" w:hAnsi="Calibri" w:cs="Calibri"/>
                <w:color w:val="000000"/>
              </w:rPr>
              <w:t xml:space="preserve">753,573.00 </w:t>
            </w:r>
          </w:p>
        </w:tc>
      </w:tr>
      <w:tr w:rsidR="000E6F28" w:rsidTr="00143568">
        <w:tc>
          <w:tcPr>
            <w:tcW w:w="8613" w:type="dxa"/>
            <w:gridSpan w:val="2"/>
            <w:shd w:val="clear" w:color="auto" w:fill="FBD4B4" w:themeFill="accent6" w:themeFillTint="66"/>
          </w:tcPr>
          <w:p w:rsidR="000E6F28" w:rsidRPr="00143568" w:rsidRDefault="000E6F28" w:rsidP="000E6F28">
            <w:pPr>
              <w:jc w:val="right"/>
              <w:rPr>
                <w:rFonts w:ascii="Times New Roman" w:hAnsi="Times New Roman" w:cs="Times New Roman"/>
                <w:b/>
                <w:sz w:val="20"/>
                <w:szCs w:val="20"/>
              </w:rPr>
            </w:pPr>
            <w:r w:rsidRPr="00143568">
              <w:rPr>
                <w:rFonts w:ascii="Times New Roman" w:hAnsi="Times New Roman" w:cs="Times New Roman"/>
                <w:b/>
                <w:sz w:val="20"/>
                <w:szCs w:val="20"/>
              </w:rPr>
              <w:t>УКУПНО ОСТВАРЕНИ РАСХОДИ/ИЗДАЦИ</w:t>
            </w:r>
          </w:p>
        </w:tc>
        <w:tc>
          <w:tcPr>
            <w:tcW w:w="2494" w:type="dxa"/>
            <w:shd w:val="clear" w:color="auto" w:fill="FBD4B4" w:themeFill="accent6" w:themeFillTint="66"/>
            <w:vAlign w:val="center"/>
          </w:tcPr>
          <w:p w:rsidR="000E6F28" w:rsidRPr="00551FBF" w:rsidRDefault="00551FBF" w:rsidP="00F11948">
            <w:pPr>
              <w:jc w:val="right"/>
              <w:rPr>
                <w:rFonts w:ascii="Times New Roman" w:hAnsi="Times New Roman" w:cs="Times New Roman"/>
                <w:b/>
                <w:sz w:val="24"/>
                <w:szCs w:val="24"/>
                <w:lang/>
              </w:rPr>
            </w:pPr>
            <w:r>
              <w:rPr>
                <w:rFonts w:ascii="Times New Roman" w:hAnsi="Times New Roman" w:cs="Times New Roman"/>
                <w:b/>
                <w:sz w:val="24"/>
                <w:szCs w:val="24"/>
                <w:lang/>
              </w:rPr>
              <w:t>1,443.360,00</w:t>
            </w:r>
          </w:p>
        </w:tc>
      </w:tr>
      <w:tr w:rsidR="00143568" w:rsidTr="00143568">
        <w:tc>
          <w:tcPr>
            <w:tcW w:w="8613" w:type="dxa"/>
            <w:gridSpan w:val="2"/>
            <w:shd w:val="clear" w:color="auto" w:fill="D99594" w:themeFill="accent2" w:themeFillTint="99"/>
          </w:tcPr>
          <w:p w:rsidR="00143568" w:rsidRPr="00143568" w:rsidRDefault="00143568" w:rsidP="00105928">
            <w:pPr>
              <w:jc w:val="right"/>
              <w:rPr>
                <w:rFonts w:ascii="Times New Roman" w:hAnsi="Times New Roman" w:cs="Times New Roman"/>
                <w:b/>
              </w:rPr>
            </w:pPr>
            <w:r w:rsidRPr="00143568">
              <w:rPr>
                <w:rFonts w:ascii="Times New Roman" w:hAnsi="Times New Roman" w:cs="Times New Roman"/>
                <w:b/>
              </w:rPr>
              <w:t>САЛДО РАЧУНА СОПСТВЕНИХ ПРИХОДА НА ДАН 30.06.202</w:t>
            </w:r>
            <w:r w:rsidR="00105928">
              <w:rPr>
                <w:rFonts w:ascii="Times New Roman" w:hAnsi="Times New Roman" w:cs="Times New Roman"/>
                <w:b/>
                <w:lang/>
              </w:rPr>
              <w:t>4</w:t>
            </w:r>
            <w:r w:rsidRPr="00143568">
              <w:rPr>
                <w:rFonts w:ascii="Times New Roman" w:hAnsi="Times New Roman" w:cs="Times New Roman"/>
                <w:b/>
              </w:rPr>
              <w:t>. ГОДИНЕ</w:t>
            </w:r>
          </w:p>
        </w:tc>
        <w:tc>
          <w:tcPr>
            <w:tcW w:w="2494" w:type="dxa"/>
            <w:shd w:val="clear" w:color="auto" w:fill="D99594" w:themeFill="accent2" w:themeFillTint="99"/>
            <w:vAlign w:val="center"/>
          </w:tcPr>
          <w:p w:rsidR="00143568" w:rsidRPr="00551FBF" w:rsidRDefault="00551FBF" w:rsidP="00222ECD">
            <w:pPr>
              <w:jc w:val="right"/>
              <w:rPr>
                <w:rFonts w:ascii="Times New Roman" w:hAnsi="Times New Roman" w:cs="Times New Roman"/>
                <w:b/>
                <w:sz w:val="26"/>
                <w:szCs w:val="26"/>
                <w:lang/>
              </w:rPr>
            </w:pPr>
            <w:r w:rsidRPr="00551FBF">
              <w:rPr>
                <w:rFonts w:ascii="Times New Roman" w:hAnsi="Times New Roman" w:cs="Times New Roman"/>
                <w:b/>
                <w:sz w:val="26"/>
                <w:szCs w:val="26"/>
                <w:lang/>
              </w:rPr>
              <w:t>292.376,00</w:t>
            </w:r>
          </w:p>
        </w:tc>
      </w:tr>
    </w:tbl>
    <w:p w:rsidR="00FE1A7D" w:rsidRPr="007452D3" w:rsidRDefault="00FE1A7D" w:rsidP="007F1E41">
      <w:pPr>
        <w:ind w:firstLine="720"/>
        <w:rPr>
          <w:rFonts w:ascii="Times New Roman" w:hAnsi="Times New Roman" w:cs="Times New Roman"/>
          <w:sz w:val="24"/>
          <w:szCs w:val="24"/>
        </w:rPr>
      </w:pPr>
    </w:p>
    <w:sectPr w:rsidR="00FE1A7D" w:rsidRPr="007452D3" w:rsidSect="00627476">
      <w:pgSz w:w="12240" w:h="15840"/>
      <w:pgMar w:top="811" w:right="629" w:bottom="811"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CF3" w:rsidRDefault="003A4CF3" w:rsidP="00372AC6">
      <w:pPr>
        <w:spacing w:after="0" w:line="240" w:lineRule="auto"/>
      </w:pPr>
      <w:r>
        <w:separator/>
      </w:r>
    </w:p>
  </w:endnote>
  <w:endnote w:type="continuationSeparator" w:id="1">
    <w:p w:rsidR="003A4CF3" w:rsidRDefault="003A4CF3" w:rsidP="00372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CF3" w:rsidRDefault="003A4CF3" w:rsidP="00372AC6">
      <w:pPr>
        <w:spacing w:after="0" w:line="240" w:lineRule="auto"/>
      </w:pPr>
      <w:r>
        <w:separator/>
      </w:r>
    </w:p>
  </w:footnote>
  <w:footnote w:type="continuationSeparator" w:id="1">
    <w:p w:rsidR="003A4CF3" w:rsidRDefault="003A4CF3" w:rsidP="00372A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249B"/>
    <w:multiLevelType w:val="hybridMultilevel"/>
    <w:tmpl w:val="47F63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06BD6"/>
    <w:multiLevelType w:val="hybridMultilevel"/>
    <w:tmpl w:val="EF62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E2821"/>
    <w:multiLevelType w:val="hybridMultilevel"/>
    <w:tmpl w:val="4B44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92A4D"/>
    <w:multiLevelType w:val="hybridMultilevel"/>
    <w:tmpl w:val="C76E5284"/>
    <w:lvl w:ilvl="0" w:tplc="A69A15D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85B74"/>
    <w:multiLevelType w:val="hybridMultilevel"/>
    <w:tmpl w:val="6E54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82082A"/>
    <w:multiLevelType w:val="hybridMultilevel"/>
    <w:tmpl w:val="ED9AB9B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E071A7"/>
    <w:multiLevelType w:val="hybridMultilevel"/>
    <w:tmpl w:val="D69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9351B"/>
    <w:multiLevelType w:val="hybridMultilevel"/>
    <w:tmpl w:val="8538476E"/>
    <w:lvl w:ilvl="0" w:tplc="449A56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F5E6F"/>
    <w:multiLevelType w:val="hybridMultilevel"/>
    <w:tmpl w:val="109C8886"/>
    <w:lvl w:ilvl="0" w:tplc="0406C444">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0A347C"/>
    <w:multiLevelType w:val="hybridMultilevel"/>
    <w:tmpl w:val="90C8E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A0E59"/>
    <w:multiLevelType w:val="hybridMultilevel"/>
    <w:tmpl w:val="6A386B0E"/>
    <w:lvl w:ilvl="0" w:tplc="C2D2A598">
      <w:start w:val="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CB4AB8"/>
    <w:multiLevelType w:val="hybridMultilevel"/>
    <w:tmpl w:val="5F9EC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8641AB"/>
    <w:multiLevelType w:val="hybridMultilevel"/>
    <w:tmpl w:val="5784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A56C0"/>
    <w:multiLevelType w:val="hybridMultilevel"/>
    <w:tmpl w:val="A12A485E"/>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F425553"/>
    <w:multiLevelType w:val="hybridMultilevel"/>
    <w:tmpl w:val="3F90C586"/>
    <w:lvl w:ilvl="0" w:tplc="F1EED71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C90BBF"/>
    <w:multiLevelType w:val="hybridMultilevel"/>
    <w:tmpl w:val="AEF0C030"/>
    <w:lvl w:ilvl="0" w:tplc="41E66B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12"/>
  </w:num>
  <w:num w:numId="5">
    <w:abstractNumId w:val="13"/>
  </w:num>
  <w:num w:numId="6">
    <w:abstractNumId w:val="8"/>
  </w:num>
  <w:num w:numId="7">
    <w:abstractNumId w:val="9"/>
  </w:num>
  <w:num w:numId="8">
    <w:abstractNumId w:val="16"/>
  </w:num>
  <w:num w:numId="9">
    <w:abstractNumId w:val="1"/>
  </w:num>
  <w:num w:numId="10">
    <w:abstractNumId w:val="5"/>
  </w:num>
  <w:num w:numId="11">
    <w:abstractNumId w:val="6"/>
  </w:num>
  <w:num w:numId="12">
    <w:abstractNumId w:val="14"/>
  </w:num>
  <w:num w:numId="13">
    <w:abstractNumId w:val="2"/>
  </w:num>
  <w:num w:numId="14">
    <w:abstractNumId w:val="0"/>
  </w:num>
  <w:num w:numId="15">
    <w:abstractNumId w:val="3"/>
  </w:num>
  <w:num w:numId="16">
    <w:abstractNumId w:val="15"/>
  </w:num>
  <w:num w:numId="17">
    <w:abstractNumId w:val="1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678B"/>
    <w:rsid w:val="000039BC"/>
    <w:rsid w:val="000164B6"/>
    <w:rsid w:val="000171E0"/>
    <w:rsid w:val="00020C47"/>
    <w:rsid w:val="00021AD6"/>
    <w:rsid w:val="00026A4E"/>
    <w:rsid w:val="000330B8"/>
    <w:rsid w:val="00040EBA"/>
    <w:rsid w:val="000422AC"/>
    <w:rsid w:val="000508F1"/>
    <w:rsid w:val="00064803"/>
    <w:rsid w:val="00065A04"/>
    <w:rsid w:val="000716FD"/>
    <w:rsid w:val="000751C8"/>
    <w:rsid w:val="00077DFF"/>
    <w:rsid w:val="00080748"/>
    <w:rsid w:val="000816A2"/>
    <w:rsid w:val="000839C3"/>
    <w:rsid w:val="000840AA"/>
    <w:rsid w:val="000851BA"/>
    <w:rsid w:val="00085208"/>
    <w:rsid w:val="000857C3"/>
    <w:rsid w:val="000A4F1C"/>
    <w:rsid w:val="000A51B4"/>
    <w:rsid w:val="000A69A4"/>
    <w:rsid w:val="000B12A9"/>
    <w:rsid w:val="000C39BF"/>
    <w:rsid w:val="000C7310"/>
    <w:rsid w:val="000E09AF"/>
    <w:rsid w:val="000E3D3C"/>
    <w:rsid w:val="000E55AB"/>
    <w:rsid w:val="000E6F28"/>
    <w:rsid w:val="000F01A1"/>
    <w:rsid w:val="000F43B0"/>
    <w:rsid w:val="000F4664"/>
    <w:rsid w:val="000F71DD"/>
    <w:rsid w:val="00101EF7"/>
    <w:rsid w:val="00105928"/>
    <w:rsid w:val="0010656C"/>
    <w:rsid w:val="00107B84"/>
    <w:rsid w:val="001144E8"/>
    <w:rsid w:val="001157B4"/>
    <w:rsid w:val="001177F1"/>
    <w:rsid w:val="00127188"/>
    <w:rsid w:val="00137C93"/>
    <w:rsid w:val="00143568"/>
    <w:rsid w:val="00144994"/>
    <w:rsid w:val="00150F73"/>
    <w:rsid w:val="0016379B"/>
    <w:rsid w:val="00167B93"/>
    <w:rsid w:val="00167DCC"/>
    <w:rsid w:val="00181F1F"/>
    <w:rsid w:val="001A1D17"/>
    <w:rsid w:val="001B4BB5"/>
    <w:rsid w:val="001B4C72"/>
    <w:rsid w:val="001C60A8"/>
    <w:rsid w:val="001C7943"/>
    <w:rsid w:val="001D1AC1"/>
    <w:rsid w:val="001E7A63"/>
    <w:rsid w:val="002002D1"/>
    <w:rsid w:val="0020391F"/>
    <w:rsid w:val="00205A06"/>
    <w:rsid w:val="00206E36"/>
    <w:rsid w:val="002119F2"/>
    <w:rsid w:val="00214959"/>
    <w:rsid w:val="002156E2"/>
    <w:rsid w:val="00216591"/>
    <w:rsid w:val="00220EEE"/>
    <w:rsid w:val="00222ECD"/>
    <w:rsid w:val="00226982"/>
    <w:rsid w:val="0023047E"/>
    <w:rsid w:val="00232C3D"/>
    <w:rsid w:val="00233D84"/>
    <w:rsid w:val="00241861"/>
    <w:rsid w:val="002420B0"/>
    <w:rsid w:val="002424D2"/>
    <w:rsid w:val="00247AF8"/>
    <w:rsid w:val="00251974"/>
    <w:rsid w:val="002523F5"/>
    <w:rsid w:val="002556DB"/>
    <w:rsid w:val="0025685C"/>
    <w:rsid w:val="002571BF"/>
    <w:rsid w:val="00257932"/>
    <w:rsid w:val="0026435C"/>
    <w:rsid w:val="00266799"/>
    <w:rsid w:val="00273A7A"/>
    <w:rsid w:val="00283B65"/>
    <w:rsid w:val="0028552D"/>
    <w:rsid w:val="00285C40"/>
    <w:rsid w:val="0028747D"/>
    <w:rsid w:val="00291804"/>
    <w:rsid w:val="00295BCC"/>
    <w:rsid w:val="00295DFC"/>
    <w:rsid w:val="0029605A"/>
    <w:rsid w:val="002A053A"/>
    <w:rsid w:val="002A50E8"/>
    <w:rsid w:val="002A5E56"/>
    <w:rsid w:val="002A6646"/>
    <w:rsid w:val="002B064A"/>
    <w:rsid w:val="002B34A1"/>
    <w:rsid w:val="002B4666"/>
    <w:rsid w:val="002B5A50"/>
    <w:rsid w:val="002C111E"/>
    <w:rsid w:val="002D0EF4"/>
    <w:rsid w:val="002D278D"/>
    <w:rsid w:val="002E04DB"/>
    <w:rsid w:val="002E2154"/>
    <w:rsid w:val="002E42E6"/>
    <w:rsid w:val="002F31D7"/>
    <w:rsid w:val="002F3F37"/>
    <w:rsid w:val="002F6F80"/>
    <w:rsid w:val="00304052"/>
    <w:rsid w:val="0031192E"/>
    <w:rsid w:val="00314CB9"/>
    <w:rsid w:val="003174F2"/>
    <w:rsid w:val="003200EB"/>
    <w:rsid w:val="003232B7"/>
    <w:rsid w:val="00327851"/>
    <w:rsid w:val="00332DED"/>
    <w:rsid w:val="00334225"/>
    <w:rsid w:val="00334C6D"/>
    <w:rsid w:val="00336B84"/>
    <w:rsid w:val="00345189"/>
    <w:rsid w:val="00346FB9"/>
    <w:rsid w:val="00347CF1"/>
    <w:rsid w:val="00350DF9"/>
    <w:rsid w:val="00352DC3"/>
    <w:rsid w:val="00355A1B"/>
    <w:rsid w:val="00360C9F"/>
    <w:rsid w:val="00362693"/>
    <w:rsid w:val="003635F0"/>
    <w:rsid w:val="0037247C"/>
    <w:rsid w:val="00372AC6"/>
    <w:rsid w:val="00373DF4"/>
    <w:rsid w:val="0037580C"/>
    <w:rsid w:val="0037605E"/>
    <w:rsid w:val="00380557"/>
    <w:rsid w:val="0038262D"/>
    <w:rsid w:val="00391D38"/>
    <w:rsid w:val="003A3E47"/>
    <w:rsid w:val="003A4CF3"/>
    <w:rsid w:val="003A4FE0"/>
    <w:rsid w:val="003B1E35"/>
    <w:rsid w:val="003C07A8"/>
    <w:rsid w:val="003D39B3"/>
    <w:rsid w:val="003D3BE9"/>
    <w:rsid w:val="003D4481"/>
    <w:rsid w:val="003E02F5"/>
    <w:rsid w:val="003E1642"/>
    <w:rsid w:val="003E186A"/>
    <w:rsid w:val="003E3DD5"/>
    <w:rsid w:val="003F27B0"/>
    <w:rsid w:val="003F2A3E"/>
    <w:rsid w:val="0040197D"/>
    <w:rsid w:val="00403FE1"/>
    <w:rsid w:val="0040424A"/>
    <w:rsid w:val="0040661B"/>
    <w:rsid w:val="00406B1D"/>
    <w:rsid w:val="00411D6F"/>
    <w:rsid w:val="004146B2"/>
    <w:rsid w:val="00420DFD"/>
    <w:rsid w:val="0042236F"/>
    <w:rsid w:val="0042495F"/>
    <w:rsid w:val="00430CBC"/>
    <w:rsid w:val="00431C60"/>
    <w:rsid w:val="00432E37"/>
    <w:rsid w:val="004347DB"/>
    <w:rsid w:val="00436447"/>
    <w:rsid w:val="0044269D"/>
    <w:rsid w:val="00442BCD"/>
    <w:rsid w:val="00442D88"/>
    <w:rsid w:val="00444494"/>
    <w:rsid w:val="00444583"/>
    <w:rsid w:val="00444679"/>
    <w:rsid w:val="00447EAA"/>
    <w:rsid w:val="004501FC"/>
    <w:rsid w:val="00452ED6"/>
    <w:rsid w:val="00454375"/>
    <w:rsid w:val="00455147"/>
    <w:rsid w:val="0045639B"/>
    <w:rsid w:val="0045669D"/>
    <w:rsid w:val="00470CFA"/>
    <w:rsid w:val="00476271"/>
    <w:rsid w:val="0047720E"/>
    <w:rsid w:val="00482150"/>
    <w:rsid w:val="0048334B"/>
    <w:rsid w:val="00492392"/>
    <w:rsid w:val="004950C7"/>
    <w:rsid w:val="004971CA"/>
    <w:rsid w:val="004B0635"/>
    <w:rsid w:val="004B35D0"/>
    <w:rsid w:val="004B40D9"/>
    <w:rsid w:val="004C1F8B"/>
    <w:rsid w:val="004D3E66"/>
    <w:rsid w:val="004E4621"/>
    <w:rsid w:val="004F6177"/>
    <w:rsid w:val="004F63DD"/>
    <w:rsid w:val="005035D3"/>
    <w:rsid w:val="00503C71"/>
    <w:rsid w:val="00517F04"/>
    <w:rsid w:val="00535063"/>
    <w:rsid w:val="00537E5A"/>
    <w:rsid w:val="00541C0D"/>
    <w:rsid w:val="00543932"/>
    <w:rsid w:val="00544EE4"/>
    <w:rsid w:val="00551BCE"/>
    <w:rsid w:val="00551FBF"/>
    <w:rsid w:val="005526BF"/>
    <w:rsid w:val="00553B79"/>
    <w:rsid w:val="00557D2D"/>
    <w:rsid w:val="005646AA"/>
    <w:rsid w:val="00571D34"/>
    <w:rsid w:val="00572AA4"/>
    <w:rsid w:val="00575105"/>
    <w:rsid w:val="005774EA"/>
    <w:rsid w:val="00580E53"/>
    <w:rsid w:val="00585FCC"/>
    <w:rsid w:val="00586A93"/>
    <w:rsid w:val="005913AE"/>
    <w:rsid w:val="00595AF8"/>
    <w:rsid w:val="00596E6E"/>
    <w:rsid w:val="005A08CD"/>
    <w:rsid w:val="005A1AAF"/>
    <w:rsid w:val="005A6DE9"/>
    <w:rsid w:val="005A71A3"/>
    <w:rsid w:val="005A7813"/>
    <w:rsid w:val="005C3723"/>
    <w:rsid w:val="005D0164"/>
    <w:rsid w:val="005D13BE"/>
    <w:rsid w:val="005D3E4C"/>
    <w:rsid w:val="005D5B44"/>
    <w:rsid w:val="005E4DC8"/>
    <w:rsid w:val="005F1AB5"/>
    <w:rsid w:val="005F4D53"/>
    <w:rsid w:val="005F7461"/>
    <w:rsid w:val="006029F0"/>
    <w:rsid w:val="00603FDB"/>
    <w:rsid w:val="0060579C"/>
    <w:rsid w:val="00613EBF"/>
    <w:rsid w:val="006144B0"/>
    <w:rsid w:val="00614621"/>
    <w:rsid w:val="006241FC"/>
    <w:rsid w:val="00627476"/>
    <w:rsid w:val="00630566"/>
    <w:rsid w:val="006372FA"/>
    <w:rsid w:val="006466C2"/>
    <w:rsid w:val="00647A78"/>
    <w:rsid w:val="0066101B"/>
    <w:rsid w:val="006626F5"/>
    <w:rsid w:val="00664650"/>
    <w:rsid w:val="00666026"/>
    <w:rsid w:val="0066678B"/>
    <w:rsid w:val="006712BD"/>
    <w:rsid w:val="00671E71"/>
    <w:rsid w:val="00676F9A"/>
    <w:rsid w:val="006867CB"/>
    <w:rsid w:val="00697D03"/>
    <w:rsid w:val="006A2A16"/>
    <w:rsid w:val="006A7365"/>
    <w:rsid w:val="006B0180"/>
    <w:rsid w:val="006B0F79"/>
    <w:rsid w:val="006B6DD2"/>
    <w:rsid w:val="006D08C3"/>
    <w:rsid w:val="006D402D"/>
    <w:rsid w:val="006D5FDF"/>
    <w:rsid w:val="006D6FCA"/>
    <w:rsid w:val="006E1332"/>
    <w:rsid w:val="006E2F45"/>
    <w:rsid w:val="006E39AA"/>
    <w:rsid w:val="006E73E4"/>
    <w:rsid w:val="006F22FE"/>
    <w:rsid w:val="006F49A2"/>
    <w:rsid w:val="006F5F3B"/>
    <w:rsid w:val="00700A7C"/>
    <w:rsid w:val="00702066"/>
    <w:rsid w:val="00705788"/>
    <w:rsid w:val="007068F0"/>
    <w:rsid w:val="00710D7F"/>
    <w:rsid w:val="00713A19"/>
    <w:rsid w:val="00714EFF"/>
    <w:rsid w:val="007229E6"/>
    <w:rsid w:val="00725E0E"/>
    <w:rsid w:val="00741209"/>
    <w:rsid w:val="007452D3"/>
    <w:rsid w:val="00750AE8"/>
    <w:rsid w:val="0075509A"/>
    <w:rsid w:val="00755B62"/>
    <w:rsid w:val="0075685B"/>
    <w:rsid w:val="0076745F"/>
    <w:rsid w:val="00771027"/>
    <w:rsid w:val="0077247E"/>
    <w:rsid w:val="0078417A"/>
    <w:rsid w:val="00785B18"/>
    <w:rsid w:val="007913A8"/>
    <w:rsid w:val="007A07D6"/>
    <w:rsid w:val="007B0132"/>
    <w:rsid w:val="007B6B48"/>
    <w:rsid w:val="007B6B65"/>
    <w:rsid w:val="007C428D"/>
    <w:rsid w:val="007C7409"/>
    <w:rsid w:val="007C7FFE"/>
    <w:rsid w:val="007E1838"/>
    <w:rsid w:val="007E30E8"/>
    <w:rsid w:val="007E792F"/>
    <w:rsid w:val="007E7FAB"/>
    <w:rsid w:val="007F1E41"/>
    <w:rsid w:val="00805C03"/>
    <w:rsid w:val="00812241"/>
    <w:rsid w:val="0081399F"/>
    <w:rsid w:val="00814955"/>
    <w:rsid w:val="008156B0"/>
    <w:rsid w:val="00817AA2"/>
    <w:rsid w:val="0082044F"/>
    <w:rsid w:val="008208BA"/>
    <w:rsid w:val="00823B9B"/>
    <w:rsid w:val="00823CD1"/>
    <w:rsid w:val="00834041"/>
    <w:rsid w:val="008416AD"/>
    <w:rsid w:val="008451F4"/>
    <w:rsid w:val="00845BBE"/>
    <w:rsid w:val="00846152"/>
    <w:rsid w:val="0085091A"/>
    <w:rsid w:val="00851EEB"/>
    <w:rsid w:val="008520E0"/>
    <w:rsid w:val="008525D6"/>
    <w:rsid w:val="00855129"/>
    <w:rsid w:val="008551FA"/>
    <w:rsid w:val="00860245"/>
    <w:rsid w:val="008636E5"/>
    <w:rsid w:val="008656D9"/>
    <w:rsid w:val="008669E4"/>
    <w:rsid w:val="0086793F"/>
    <w:rsid w:val="00872921"/>
    <w:rsid w:val="00872DEB"/>
    <w:rsid w:val="00882ADF"/>
    <w:rsid w:val="00883D92"/>
    <w:rsid w:val="008846C0"/>
    <w:rsid w:val="008859EE"/>
    <w:rsid w:val="008906DE"/>
    <w:rsid w:val="0089625C"/>
    <w:rsid w:val="00896642"/>
    <w:rsid w:val="008A2E31"/>
    <w:rsid w:val="008A79A8"/>
    <w:rsid w:val="008B3364"/>
    <w:rsid w:val="008B58EE"/>
    <w:rsid w:val="008B7AD2"/>
    <w:rsid w:val="008C7616"/>
    <w:rsid w:val="008E10B1"/>
    <w:rsid w:val="00900D07"/>
    <w:rsid w:val="00901D8A"/>
    <w:rsid w:val="00904B75"/>
    <w:rsid w:val="0090572B"/>
    <w:rsid w:val="00905D1D"/>
    <w:rsid w:val="00907A03"/>
    <w:rsid w:val="0091190D"/>
    <w:rsid w:val="0091786C"/>
    <w:rsid w:val="00917B4E"/>
    <w:rsid w:val="00922A1E"/>
    <w:rsid w:val="00924486"/>
    <w:rsid w:val="00925E70"/>
    <w:rsid w:val="00932B6D"/>
    <w:rsid w:val="009339B2"/>
    <w:rsid w:val="00937663"/>
    <w:rsid w:val="00941E0F"/>
    <w:rsid w:val="0094364F"/>
    <w:rsid w:val="00945B1B"/>
    <w:rsid w:val="00956C57"/>
    <w:rsid w:val="00956FD2"/>
    <w:rsid w:val="00961ED4"/>
    <w:rsid w:val="00963DD9"/>
    <w:rsid w:val="00967467"/>
    <w:rsid w:val="00971C28"/>
    <w:rsid w:val="0097376E"/>
    <w:rsid w:val="00974205"/>
    <w:rsid w:val="009744A1"/>
    <w:rsid w:val="009753A7"/>
    <w:rsid w:val="00975D94"/>
    <w:rsid w:val="00981C60"/>
    <w:rsid w:val="00983317"/>
    <w:rsid w:val="00984624"/>
    <w:rsid w:val="00991A5C"/>
    <w:rsid w:val="00993947"/>
    <w:rsid w:val="009976D0"/>
    <w:rsid w:val="009A0322"/>
    <w:rsid w:val="009A338E"/>
    <w:rsid w:val="009A4A2C"/>
    <w:rsid w:val="009A5584"/>
    <w:rsid w:val="009C2012"/>
    <w:rsid w:val="009D0BAF"/>
    <w:rsid w:val="009D2EC9"/>
    <w:rsid w:val="009E2BE5"/>
    <w:rsid w:val="009E5109"/>
    <w:rsid w:val="009E59E0"/>
    <w:rsid w:val="009E61AD"/>
    <w:rsid w:val="009F04D6"/>
    <w:rsid w:val="009F77E6"/>
    <w:rsid w:val="00A03461"/>
    <w:rsid w:val="00A03695"/>
    <w:rsid w:val="00A03717"/>
    <w:rsid w:val="00A05B17"/>
    <w:rsid w:val="00A0677E"/>
    <w:rsid w:val="00A072C0"/>
    <w:rsid w:val="00A13D2E"/>
    <w:rsid w:val="00A21729"/>
    <w:rsid w:val="00A2421A"/>
    <w:rsid w:val="00A26646"/>
    <w:rsid w:val="00A32A98"/>
    <w:rsid w:val="00A37F80"/>
    <w:rsid w:val="00A47F38"/>
    <w:rsid w:val="00A52921"/>
    <w:rsid w:val="00A55E4C"/>
    <w:rsid w:val="00A64FA5"/>
    <w:rsid w:val="00A71396"/>
    <w:rsid w:val="00A76304"/>
    <w:rsid w:val="00A7732D"/>
    <w:rsid w:val="00A7748F"/>
    <w:rsid w:val="00A865BE"/>
    <w:rsid w:val="00A97C64"/>
    <w:rsid w:val="00AA65B0"/>
    <w:rsid w:val="00AB2442"/>
    <w:rsid w:val="00AB3F87"/>
    <w:rsid w:val="00AC0A6F"/>
    <w:rsid w:val="00AC1A8D"/>
    <w:rsid w:val="00AC3558"/>
    <w:rsid w:val="00AC66F9"/>
    <w:rsid w:val="00AD0B67"/>
    <w:rsid w:val="00AD4F74"/>
    <w:rsid w:val="00AE33C5"/>
    <w:rsid w:val="00AF02A5"/>
    <w:rsid w:val="00AF48D2"/>
    <w:rsid w:val="00AF4B78"/>
    <w:rsid w:val="00AF5B05"/>
    <w:rsid w:val="00AF5F08"/>
    <w:rsid w:val="00B001D3"/>
    <w:rsid w:val="00B014E9"/>
    <w:rsid w:val="00B0305E"/>
    <w:rsid w:val="00B056FA"/>
    <w:rsid w:val="00B05B36"/>
    <w:rsid w:val="00B060EE"/>
    <w:rsid w:val="00B06EA9"/>
    <w:rsid w:val="00B12826"/>
    <w:rsid w:val="00B143FB"/>
    <w:rsid w:val="00B16F40"/>
    <w:rsid w:val="00B25C75"/>
    <w:rsid w:val="00B278B6"/>
    <w:rsid w:val="00B341C7"/>
    <w:rsid w:val="00B34232"/>
    <w:rsid w:val="00B36747"/>
    <w:rsid w:val="00B410FD"/>
    <w:rsid w:val="00B44955"/>
    <w:rsid w:val="00B52E82"/>
    <w:rsid w:val="00B5552D"/>
    <w:rsid w:val="00B56CD8"/>
    <w:rsid w:val="00B618C5"/>
    <w:rsid w:val="00B651FE"/>
    <w:rsid w:val="00B74120"/>
    <w:rsid w:val="00B74D90"/>
    <w:rsid w:val="00B75010"/>
    <w:rsid w:val="00B82BB5"/>
    <w:rsid w:val="00B85A0A"/>
    <w:rsid w:val="00B85A2D"/>
    <w:rsid w:val="00BA02CF"/>
    <w:rsid w:val="00BA2698"/>
    <w:rsid w:val="00BA6FA9"/>
    <w:rsid w:val="00BB2833"/>
    <w:rsid w:val="00BB2D9C"/>
    <w:rsid w:val="00BB36D3"/>
    <w:rsid w:val="00BC68C5"/>
    <w:rsid w:val="00BE6828"/>
    <w:rsid w:val="00BE7304"/>
    <w:rsid w:val="00BF16F9"/>
    <w:rsid w:val="00BF276F"/>
    <w:rsid w:val="00BF328C"/>
    <w:rsid w:val="00C03424"/>
    <w:rsid w:val="00C0428C"/>
    <w:rsid w:val="00C100A0"/>
    <w:rsid w:val="00C20271"/>
    <w:rsid w:val="00C20DEB"/>
    <w:rsid w:val="00C2162E"/>
    <w:rsid w:val="00C30FD3"/>
    <w:rsid w:val="00C3106C"/>
    <w:rsid w:val="00C31C72"/>
    <w:rsid w:val="00C3795F"/>
    <w:rsid w:val="00C53659"/>
    <w:rsid w:val="00C546BB"/>
    <w:rsid w:val="00C561BA"/>
    <w:rsid w:val="00C570B7"/>
    <w:rsid w:val="00C573DF"/>
    <w:rsid w:val="00C63B82"/>
    <w:rsid w:val="00C825D0"/>
    <w:rsid w:val="00C8347B"/>
    <w:rsid w:val="00C83D0C"/>
    <w:rsid w:val="00C93A9D"/>
    <w:rsid w:val="00C94806"/>
    <w:rsid w:val="00C948F8"/>
    <w:rsid w:val="00C96A48"/>
    <w:rsid w:val="00CA4C70"/>
    <w:rsid w:val="00CA5136"/>
    <w:rsid w:val="00CA60B1"/>
    <w:rsid w:val="00CB21B4"/>
    <w:rsid w:val="00CB36A4"/>
    <w:rsid w:val="00CB6225"/>
    <w:rsid w:val="00CB694F"/>
    <w:rsid w:val="00CC1B3C"/>
    <w:rsid w:val="00CC20E9"/>
    <w:rsid w:val="00CC2D5A"/>
    <w:rsid w:val="00CC31C0"/>
    <w:rsid w:val="00CD1A6E"/>
    <w:rsid w:val="00CD206F"/>
    <w:rsid w:val="00CE18F9"/>
    <w:rsid w:val="00CE47CC"/>
    <w:rsid w:val="00CE5286"/>
    <w:rsid w:val="00CE61CE"/>
    <w:rsid w:val="00CF3EA6"/>
    <w:rsid w:val="00CF4FF3"/>
    <w:rsid w:val="00CF6138"/>
    <w:rsid w:val="00CF6145"/>
    <w:rsid w:val="00D02B8D"/>
    <w:rsid w:val="00D03E5B"/>
    <w:rsid w:val="00D07260"/>
    <w:rsid w:val="00D11069"/>
    <w:rsid w:val="00D12769"/>
    <w:rsid w:val="00D13C5D"/>
    <w:rsid w:val="00D14545"/>
    <w:rsid w:val="00D15461"/>
    <w:rsid w:val="00D21B17"/>
    <w:rsid w:val="00D227EA"/>
    <w:rsid w:val="00D2704D"/>
    <w:rsid w:val="00D31162"/>
    <w:rsid w:val="00D356BA"/>
    <w:rsid w:val="00D367AC"/>
    <w:rsid w:val="00D36BCC"/>
    <w:rsid w:val="00D4064F"/>
    <w:rsid w:val="00D4131B"/>
    <w:rsid w:val="00D4347E"/>
    <w:rsid w:val="00D5124C"/>
    <w:rsid w:val="00D51F7A"/>
    <w:rsid w:val="00D53417"/>
    <w:rsid w:val="00D54B37"/>
    <w:rsid w:val="00D55A27"/>
    <w:rsid w:val="00D62860"/>
    <w:rsid w:val="00D655D9"/>
    <w:rsid w:val="00D72060"/>
    <w:rsid w:val="00D729A9"/>
    <w:rsid w:val="00D743F0"/>
    <w:rsid w:val="00D80925"/>
    <w:rsid w:val="00D93FBD"/>
    <w:rsid w:val="00D9415C"/>
    <w:rsid w:val="00D95D76"/>
    <w:rsid w:val="00D9780F"/>
    <w:rsid w:val="00DA29C3"/>
    <w:rsid w:val="00DB17BE"/>
    <w:rsid w:val="00DB2AA7"/>
    <w:rsid w:val="00DB3874"/>
    <w:rsid w:val="00DB57E2"/>
    <w:rsid w:val="00DC30EE"/>
    <w:rsid w:val="00DC60F5"/>
    <w:rsid w:val="00DC669B"/>
    <w:rsid w:val="00DD501F"/>
    <w:rsid w:val="00DD6331"/>
    <w:rsid w:val="00DE13C6"/>
    <w:rsid w:val="00DE3BD6"/>
    <w:rsid w:val="00DE5D81"/>
    <w:rsid w:val="00DF23E5"/>
    <w:rsid w:val="00DF2516"/>
    <w:rsid w:val="00DF3B52"/>
    <w:rsid w:val="00DF5044"/>
    <w:rsid w:val="00E001AE"/>
    <w:rsid w:val="00E154AB"/>
    <w:rsid w:val="00E2240E"/>
    <w:rsid w:val="00E23481"/>
    <w:rsid w:val="00E2592E"/>
    <w:rsid w:val="00E3037A"/>
    <w:rsid w:val="00E31BF1"/>
    <w:rsid w:val="00E37CDF"/>
    <w:rsid w:val="00E4227F"/>
    <w:rsid w:val="00E50255"/>
    <w:rsid w:val="00E5026B"/>
    <w:rsid w:val="00E53954"/>
    <w:rsid w:val="00E60D7B"/>
    <w:rsid w:val="00E6180D"/>
    <w:rsid w:val="00E8253A"/>
    <w:rsid w:val="00E877EF"/>
    <w:rsid w:val="00E955A7"/>
    <w:rsid w:val="00EA2997"/>
    <w:rsid w:val="00EB163F"/>
    <w:rsid w:val="00EB1B8B"/>
    <w:rsid w:val="00EB36DB"/>
    <w:rsid w:val="00EB3CDA"/>
    <w:rsid w:val="00EB50FA"/>
    <w:rsid w:val="00EB6928"/>
    <w:rsid w:val="00EB73C9"/>
    <w:rsid w:val="00EC59CD"/>
    <w:rsid w:val="00ED2786"/>
    <w:rsid w:val="00ED65F8"/>
    <w:rsid w:val="00ED68E5"/>
    <w:rsid w:val="00ED7803"/>
    <w:rsid w:val="00EE2435"/>
    <w:rsid w:val="00EE59B1"/>
    <w:rsid w:val="00EE7091"/>
    <w:rsid w:val="00EF3087"/>
    <w:rsid w:val="00EF54F1"/>
    <w:rsid w:val="00EF6023"/>
    <w:rsid w:val="00EF64F8"/>
    <w:rsid w:val="00EF6DF8"/>
    <w:rsid w:val="00F049FD"/>
    <w:rsid w:val="00F07805"/>
    <w:rsid w:val="00F101EE"/>
    <w:rsid w:val="00F11948"/>
    <w:rsid w:val="00F11EEA"/>
    <w:rsid w:val="00F12CC7"/>
    <w:rsid w:val="00F15297"/>
    <w:rsid w:val="00F1551F"/>
    <w:rsid w:val="00F160CF"/>
    <w:rsid w:val="00F25BD2"/>
    <w:rsid w:val="00F37080"/>
    <w:rsid w:val="00F37D51"/>
    <w:rsid w:val="00F46919"/>
    <w:rsid w:val="00F47E7A"/>
    <w:rsid w:val="00F51311"/>
    <w:rsid w:val="00F64033"/>
    <w:rsid w:val="00F64995"/>
    <w:rsid w:val="00F82617"/>
    <w:rsid w:val="00F876DB"/>
    <w:rsid w:val="00F878F4"/>
    <w:rsid w:val="00FA27F9"/>
    <w:rsid w:val="00FA3387"/>
    <w:rsid w:val="00FA35C2"/>
    <w:rsid w:val="00FA4693"/>
    <w:rsid w:val="00FA6CFC"/>
    <w:rsid w:val="00FB0B8F"/>
    <w:rsid w:val="00FC1190"/>
    <w:rsid w:val="00FC1EAE"/>
    <w:rsid w:val="00FC350E"/>
    <w:rsid w:val="00FC50F3"/>
    <w:rsid w:val="00FC64CC"/>
    <w:rsid w:val="00FC6513"/>
    <w:rsid w:val="00FC6782"/>
    <w:rsid w:val="00FD6493"/>
    <w:rsid w:val="00FE1A7D"/>
    <w:rsid w:val="00FE1CC2"/>
    <w:rsid w:val="00FE1FF9"/>
    <w:rsid w:val="00FF0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8B"/>
    <w:pPr>
      <w:ind w:left="720"/>
      <w:contextualSpacing/>
    </w:pPr>
  </w:style>
  <w:style w:type="paragraph" w:styleId="Header">
    <w:name w:val="header"/>
    <w:basedOn w:val="Normal"/>
    <w:link w:val="HeaderChar"/>
    <w:uiPriority w:val="99"/>
    <w:semiHidden/>
    <w:unhideWhenUsed/>
    <w:rsid w:val="00372AC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72AC6"/>
  </w:style>
  <w:style w:type="paragraph" w:styleId="Footer">
    <w:name w:val="footer"/>
    <w:basedOn w:val="Normal"/>
    <w:link w:val="FooterChar"/>
    <w:uiPriority w:val="99"/>
    <w:semiHidden/>
    <w:unhideWhenUsed/>
    <w:rsid w:val="00372AC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372AC6"/>
  </w:style>
  <w:style w:type="paragraph" w:customStyle="1" w:styleId="normal0">
    <w:name w:val="normal"/>
    <w:basedOn w:val="Normal"/>
    <w:rsid w:val="00B03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2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60510">
      <w:bodyDiv w:val="1"/>
      <w:marLeft w:val="0"/>
      <w:marRight w:val="0"/>
      <w:marTop w:val="0"/>
      <w:marBottom w:val="0"/>
      <w:divBdr>
        <w:top w:val="none" w:sz="0" w:space="0" w:color="auto"/>
        <w:left w:val="none" w:sz="0" w:space="0" w:color="auto"/>
        <w:bottom w:val="none" w:sz="0" w:space="0" w:color="auto"/>
        <w:right w:val="none" w:sz="0" w:space="0" w:color="auto"/>
      </w:divBdr>
    </w:div>
    <w:div w:id="92170454">
      <w:bodyDiv w:val="1"/>
      <w:marLeft w:val="0"/>
      <w:marRight w:val="0"/>
      <w:marTop w:val="0"/>
      <w:marBottom w:val="0"/>
      <w:divBdr>
        <w:top w:val="none" w:sz="0" w:space="0" w:color="auto"/>
        <w:left w:val="none" w:sz="0" w:space="0" w:color="auto"/>
        <w:bottom w:val="none" w:sz="0" w:space="0" w:color="auto"/>
        <w:right w:val="none" w:sz="0" w:space="0" w:color="auto"/>
      </w:divBdr>
    </w:div>
    <w:div w:id="94519991">
      <w:bodyDiv w:val="1"/>
      <w:marLeft w:val="0"/>
      <w:marRight w:val="0"/>
      <w:marTop w:val="0"/>
      <w:marBottom w:val="0"/>
      <w:divBdr>
        <w:top w:val="none" w:sz="0" w:space="0" w:color="auto"/>
        <w:left w:val="none" w:sz="0" w:space="0" w:color="auto"/>
        <w:bottom w:val="none" w:sz="0" w:space="0" w:color="auto"/>
        <w:right w:val="none" w:sz="0" w:space="0" w:color="auto"/>
      </w:divBdr>
    </w:div>
    <w:div w:id="104036661">
      <w:bodyDiv w:val="1"/>
      <w:marLeft w:val="0"/>
      <w:marRight w:val="0"/>
      <w:marTop w:val="0"/>
      <w:marBottom w:val="0"/>
      <w:divBdr>
        <w:top w:val="none" w:sz="0" w:space="0" w:color="auto"/>
        <w:left w:val="none" w:sz="0" w:space="0" w:color="auto"/>
        <w:bottom w:val="none" w:sz="0" w:space="0" w:color="auto"/>
        <w:right w:val="none" w:sz="0" w:space="0" w:color="auto"/>
      </w:divBdr>
    </w:div>
    <w:div w:id="106314077">
      <w:bodyDiv w:val="1"/>
      <w:marLeft w:val="0"/>
      <w:marRight w:val="0"/>
      <w:marTop w:val="0"/>
      <w:marBottom w:val="0"/>
      <w:divBdr>
        <w:top w:val="none" w:sz="0" w:space="0" w:color="auto"/>
        <w:left w:val="none" w:sz="0" w:space="0" w:color="auto"/>
        <w:bottom w:val="none" w:sz="0" w:space="0" w:color="auto"/>
        <w:right w:val="none" w:sz="0" w:space="0" w:color="auto"/>
      </w:divBdr>
    </w:div>
    <w:div w:id="126550984">
      <w:bodyDiv w:val="1"/>
      <w:marLeft w:val="0"/>
      <w:marRight w:val="0"/>
      <w:marTop w:val="0"/>
      <w:marBottom w:val="0"/>
      <w:divBdr>
        <w:top w:val="none" w:sz="0" w:space="0" w:color="auto"/>
        <w:left w:val="none" w:sz="0" w:space="0" w:color="auto"/>
        <w:bottom w:val="none" w:sz="0" w:space="0" w:color="auto"/>
        <w:right w:val="none" w:sz="0" w:space="0" w:color="auto"/>
      </w:divBdr>
    </w:div>
    <w:div w:id="166680631">
      <w:bodyDiv w:val="1"/>
      <w:marLeft w:val="0"/>
      <w:marRight w:val="0"/>
      <w:marTop w:val="0"/>
      <w:marBottom w:val="0"/>
      <w:divBdr>
        <w:top w:val="none" w:sz="0" w:space="0" w:color="auto"/>
        <w:left w:val="none" w:sz="0" w:space="0" w:color="auto"/>
        <w:bottom w:val="none" w:sz="0" w:space="0" w:color="auto"/>
        <w:right w:val="none" w:sz="0" w:space="0" w:color="auto"/>
      </w:divBdr>
    </w:div>
    <w:div w:id="209198071">
      <w:bodyDiv w:val="1"/>
      <w:marLeft w:val="0"/>
      <w:marRight w:val="0"/>
      <w:marTop w:val="0"/>
      <w:marBottom w:val="0"/>
      <w:divBdr>
        <w:top w:val="none" w:sz="0" w:space="0" w:color="auto"/>
        <w:left w:val="none" w:sz="0" w:space="0" w:color="auto"/>
        <w:bottom w:val="none" w:sz="0" w:space="0" w:color="auto"/>
        <w:right w:val="none" w:sz="0" w:space="0" w:color="auto"/>
      </w:divBdr>
    </w:div>
    <w:div w:id="229658051">
      <w:bodyDiv w:val="1"/>
      <w:marLeft w:val="0"/>
      <w:marRight w:val="0"/>
      <w:marTop w:val="0"/>
      <w:marBottom w:val="0"/>
      <w:divBdr>
        <w:top w:val="none" w:sz="0" w:space="0" w:color="auto"/>
        <w:left w:val="none" w:sz="0" w:space="0" w:color="auto"/>
        <w:bottom w:val="none" w:sz="0" w:space="0" w:color="auto"/>
        <w:right w:val="none" w:sz="0" w:space="0" w:color="auto"/>
      </w:divBdr>
    </w:div>
    <w:div w:id="243153055">
      <w:bodyDiv w:val="1"/>
      <w:marLeft w:val="0"/>
      <w:marRight w:val="0"/>
      <w:marTop w:val="0"/>
      <w:marBottom w:val="0"/>
      <w:divBdr>
        <w:top w:val="none" w:sz="0" w:space="0" w:color="auto"/>
        <w:left w:val="none" w:sz="0" w:space="0" w:color="auto"/>
        <w:bottom w:val="none" w:sz="0" w:space="0" w:color="auto"/>
        <w:right w:val="none" w:sz="0" w:space="0" w:color="auto"/>
      </w:divBdr>
    </w:div>
    <w:div w:id="252980063">
      <w:bodyDiv w:val="1"/>
      <w:marLeft w:val="0"/>
      <w:marRight w:val="0"/>
      <w:marTop w:val="0"/>
      <w:marBottom w:val="0"/>
      <w:divBdr>
        <w:top w:val="none" w:sz="0" w:space="0" w:color="auto"/>
        <w:left w:val="none" w:sz="0" w:space="0" w:color="auto"/>
        <w:bottom w:val="none" w:sz="0" w:space="0" w:color="auto"/>
        <w:right w:val="none" w:sz="0" w:space="0" w:color="auto"/>
      </w:divBdr>
    </w:div>
    <w:div w:id="310840178">
      <w:bodyDiv w:val="1"/>
      <w:marLeft w:val="0"/>
      <w:marRight w:val="0"/>
      <w:marTop w:val="0"/>
      <w:marBottom w:val="0"/>
      <w:divBdr>
        <w:top w:val="none" w:sz="0" w:space="0" w:color="auto"/>
        <w:left w:val="none" w:sz="0" w:space="0" w:color="auto"/>
        <w:bottom w:val="none" w:sz="0" w:space="0" w:color="auto"/>
        <w:right w:val="none" w:sz="0" w:space="0" w:color="auto"/>
      </w:divBdr>
    </w:div>
    <w:div w:id="318771276">
      <w:bodyDiv w:val="1"/>
      <w:marLeft w:val="0"/>
      <w:marRight w:val="0"/>
      <w:marTop w:val="0"/>
      <w:marBottom w:val="0"/>
      <w:divBdr>
        <w:top w:val="none" w:sz="0" w:space="0" w:color="auto"/>
        <w:left w:val="none" w:sz="0" w:space="0" w:color="auto"/>
        <w:bottom w:val="none" w:sz="0" w:space="0" w:color="auto"/>
        <w:right w:val="none" w:sz="0" w:space="0" w:color="auto"/>
      </w:divBdr>
    </w:div>
    <w:div w:id="319776063">
      <w:bodyDiv w:val="1"/>
      <w:marLeft w:val="0"/>
      <w:marRight w:val="0"/>
      <w:marTop w:val="0"/>
      <w:marBottom w:val="0"/>
      <w:divBdr>
        <w:top w:val="none" w:sz="0" w:space="0" w:color="auto"/>
        <w:left w:val="none" w:sz="0" w:space="0" w:color="auto"/>
        <w:bottom w:val="none" w:sz="0" w:space="0" w:color="auto"/>
        <w:right w:val="none" w:sz="0" w:space="0" w:color="auto"/>
      </w:divBdr>
    </w:div>
    <w:div w:id="337005110">
      <w:bodyDiv w:val="1"/>
      <w:marLeft w:val="0"/>
      <w:marRight w:val="0"/>
      <w:marTop w:val="0"/>
      <w:marBottom w:val="0"/>
      <w:divBdr>
        <w:top w:val="none" w:sz="0" w:space="0" w:color="auto"/>
        <w:left w:val="none" w:sz="0" w:space="0" w:color="auto"/>
        <w:bottom w:val="none" w:sz="0" w:space="0" w:color="auto"/>
        <w:right w:val="none" w:sz="0" w:space="0" w:color="auto"/>
      </w:divBdr>
    </w:div>
    <w:div w:id="371685893">
      <w:bodyDiv w:val="1"/>
      <w:marLeft w:val="0"/>
      <w:marRight w:val="0"/>
      <w:marTop w:val="0"/>
      <w:marBottom w:val="0"/>
      <w:divBdr>
        <w:top w:val="none" w:sz="0" w:space="0" w:color="auto"/>
        <w:left w:val="none" w:sz="0" w:space="0" w:color="auto"/>
        <w:bottom w:val="none" w:sz="0" w:space="0" w:color="auto"/>
        <w:right w:val="none" w:sz="0" w:space="0" w:color="auto"/>
      </w:divBdr>
    </w:div>
    <w:div w:id="428081586">
      <w:bodyDiv w:val="1"/>
      <w:marLeft w:val="0"/>
      <w:marRight w:val="0"/>
      <w:marTop w:val="0"/>
      <w:marBottom w:val="0"/>
      <w:divBdr>
        <w:top w:val="none" w:sz="0" w:space="0" w:color="auto"/>
        <w:left w:val="none" w:sz="0" w:space="0" w:color="auto"/>
        <w:bottom w:val="none" w:sz="0" w:space="0" w:color="auto"/>
        <w:right w:val="none" w:sz="0" w:space="0" w:color="auto"/>
      </w:divBdr>
    </w:div>
    <w:div w:id="441845133">
      <w:bodyDiv w:val="1"/>
      <w:marLeft w:val="0"/>
      <w:marRight w:val="0"/>
      <w:marTop w:val="0"/>
      <w:marBottom w:val="0"/>
      <w:divBdr>
        <w:top w:val="none" w:sz="0" w:space="0" w:color="auto"/>
        <w:left w:val="none" w:sz="0" w:space="0" w:color="auto"/>
        <w:bottom w:val="none" w:sz="0" w:space="0" w:color="auto"/>
        <w:right w:val="none" w:sz="0" w:space="0" w:color="auto"/>
      </w:divBdr>
    </w:div>
    <w:div w:id="453862756">
      <w:bodyDiv w:val="1"/>
      <w:marLeft w:val="0"/>
      <w:marRight w:val="0"/>
      <w:marTop w:val="0"/>
      <w:marBottom w:val="0"/>
      <w:divBdr>
        <w:top w:val="none" w:sz="0" w:space="0" w:color="auto"/>
        <w:left w:val="none" w:sz="0" w:space="0" w:color="auto"/>
        <w:bottom w:val="none" w:sz="0" w:space="0" w:color="auto"/>
        <w:right w:val="none" w:sz="0" w:space="0" w:color="auto"/>
      </w:divBdr>
    </w:div>
    <w:div w:id="467550005">
      <w:bodyDiv w:val="1"/>
      <w:marLeft w:val="0"/>
      <w:marRight w:val="0"/>
      <w:marTop w:val="0"/>
      <w:marBottom w:val="0"/>
      <w:divBdr>
        <w:top w:val="none" w:sz="0" w:space="0" w:color="auto"/>
        <w:left w:val="none" w:sz="0" w:space="0" w:color="auto"/>
        <w:bottom w:val="none" w:sz="0" w:space="0" w:color="auto"/>
        <w:right w:val="none" w:sz="0" w:space="0" w:color="auto"/>
      </w:divBdr>
    </w:div>
    <w:div w:id="515192916">
      <w:bodyDiv w:val="1"/>
      <w:marLeft w:val="0"/>
      <w:marRight w:val="0"/>
      <w:marTop w:val="0"/>
      <w:marBottom w:val="0"/>
      <w:divBdr>
        <w:top w:val="none" w:sz="0" w:space="0" w:color="auto"/>
        <w:left w:val="none" w:sz="0" w:space="0" w:color="auto"/>
        <w:bottom w:val="none" w:sz="0" w:space="0" w:color="auto"/>
        <w:right w:val="none" w:sz="0" w:space="0" w:color="auto"/>
      </w:divBdr>
    </w:div>
    <w:div w:id="520969404">
      <w:bodyDiv w:val="1"/>
      <w:marLeft w:val="0"/>
      <w:marRight w:val="0"/>
      <w:marTop w:val="0"/>
      <w:marBottom w:val="0"/>
      <w:divBdr>
        <w:top w:val="none" w:sz="0" w:space="0" w:color="auto"/>
        <w:left w:val="none" w:sz="0" w:space="0" w:color="auto"/>
        <w:bottom w:val="none" w:sz="0" w:space="0" w:color="auto"/>
        <w:right w:val="none" w:sz="0" w:space="0" w:color="auto"/>
      </w:divBdr>
    </w:div>
    <w:div w:id="526719851">
      <w:bodyDiv w:val="1"/>
      <w:marLeft w:val="0"/>
      <w:marRight w:val="0"/>
      <w:marTop w:val="0"/>
      <w:marBottom w:val="0"/>
      <w:divBdr>
        <w:top w:val="none" w:sz="0" w:space="0" w:color="auto"/>
        <w:left w:val="none" w:sz="0" w:space="0" w:color="auto"/>
        <w:bottom w:val="none" w:sz="0" w:space="0" w:color="auto"/>
        <w:right w:val="none" w:sz="0" w:space="0" w:color="auto"/>
      </w:divBdr>
    </w:div>
    <w:div w:id="534731600">
      <w:bodyDiv w:val="1"/>
      <w:marLeft w:val="0"/>
      <w:marRight w:val="0"/>
      <w:marTop w:val="0"/>
      <w:marBottom w:val="0"/>
      <w:divBdr>
        <w:top w:val="none" w:sz="0" w:space="0" w:color="auto"/>
        <w:left w:val="none" w:sz="0" w:space="0" w:color="auto"/>
        <w:bottom w:val="none" w:sz="0" w:space="0" w:color="auto"/>
        <w:right w:val="none" w:sz="0" w:space="0" w:color="auto"/>
      </w:divBdr>
    </w:div>
    <w:div w:id="681513315">
      <w:bodyDiv w:val="1"/>
      <w:marLeft w:val="0"/>
      <w:marRight w:val="0"/>
      <w:marTop w:val="0"/>
      <w:marBottom w:val="0"/>
      <w:divBdr>
        <w:top w:val="none" w:sz="0" w:space="0" w:color="auto"/>
        <w:left w:val="none" w:sz="0" w:space="0" w:color="auto"/>
        <w:bottom w:val="none" w:sz="0" w:space="0" w:color="auto"/>
        <w:right w:val="none" w:sz="0" w:space="0" w:color="auto"/>
      </w:divBdr>
    </w:div>
    <w:div w:id="693503806">
      <w:bodyDiv w:val="1"/>
      <w:marLeft w:val="0"/>
      <w:marRight w:val="0"/>
      <w:marTop w:val="0"/>
      <w:marBottom w:val="0"/>
      <w:divBdr>
        <w:top w:val="none" w:sz="0" w:space="0" w:color="auto"/>
        <w:left w:val="none" w:sz="0" w:space="0" w:color="auto"/>
        <w:bottom w:val="none" w:sz="0" w:space="0" w:color="auto"/>
        <w:right w:val="none" w:sz="0" w:space="0" w:color="auto"/>
      </w:divBdr>
    </w:div>
    <w:div w:id="698316277">
      <w:bodyDiv w:val="1"/>
      <w:marLeft w:val="0"/>
      <w:marRight w:val="0"/>
      <w:marTop w:val="0"/>
      <w:marBottom w:val="0"/>
      <w:divBdr>
        <w:top w:val="none" w:sz="0" w:space="0" w:color="auto"/>
        <w:left w:val="none" w:sz="0" w:space="0" w:color="auto"/>
        <w:bottom w:val="none" w:sz="0" w:space="0" w:color="auto"/>
        <w:right w:val="none" w:sz="0" w:space="0" w:color="auto"/>
      </w:divBdr>
    </w:div>
    <w:div w:id="698972275">
      <w:bodyDiv w:val="1"/>
      <w:marLeft w:val="0"/>
      <w:marRight w:val="0"/>
      <w:marTop w:val="0"/>
      <w:marBottom w:val="0"/>
      <w:divBdr>
        <w:top w:val="none" w:sz="0" w:space="0" w:color="auto"/>
        <w:left w:val="none" w:sz="0" w:space="0" w:color="auto"/>
        <w:bottom w:val="none" w:sz="0" w:space="0" w:color="auto"/>
        <w:right w:val="none" w:sz="0" w:space="0" w:color="auto"/>
      </w:divBdr>
    </w:div>
    <w:div w:id="700087804">
      <w:bodyDiv w:val="1"/>
      <w:marLeft w:val="0"/>
      <w:marRight w:val="0"/>
      <w:marTop w:val="0"/>
      <w:marBottom w:val="0"/>
      <w:divBdr>
        <w:top w:val="none" w:sz="0" w:space="0" w:color="auto"/>
        <w:left w:val="none" w:sz="0" w:space="0" w:color="auto"/>
        <w:bottom w:val="none" w:sz="0" w:space="0" w:color="auto"/>
        <w:right w:val="none" w:sz="0" w:space="0" w:color="auto"/>
      </w:divBdr>
    </w:div>
    <w:div w:id="780418056">
      <w:bodyDiv w:val="1"/>
      <w:marLeft w:val="0"/>
      <w:marRight w:val="0"/>
      <w:marTop w:val="0"/>
      <w:marBottom w:val="0"/>
      <w:divBdr>
        <w:top w:val="none" w:sz="0" w:space="0" w:color="auto"/>
        <w:left w:val="none" w:sz="0" w:space="0" w:color="auto"/>
        <w:bottom w:val="none" w:sz="0" w:space="0" w:color="auto"/>
        <w:right w:val="none" w:sz="0" w:space="0" w:color="auto"/>
      </w:divBdr>
    </w:div>
    <w:div w:id="785003729">
      <w:bodyDiv w:val="1"/>
      <w:marLeft w:val="0"/>
      <w:marRight w:val="0"/>
      <w:marTop w:val="0"/>
      <w:marBottom w:val="0"/>
      <w:divBdr>
        <w:top w:val="none" w:sz="0" w:space="0" w:color="auto"/>
        <w:left w:val="none" w:sz="0" w:space="0" w:color="auto"/>
        <w:bottom w:val="none" w:sz="0" w:space="0" w:color="auto"/>
        <w:right w:val="none" w:sz="0" w:space="0" w:color="auto"/>
      </w:divBdr>
    </w:div>
    <w:div w:id="819738394">
      <w:bodyDiv w:val="1"/>
      <w:marLeft w:val="0"/>
      <w:marRight w:val="0"/>
      <w:marTop w:val="0"/>
      <w:marBottom w:val="0"/>
      <w:divBdr>
        <w:top w:val="none" w:sz="0" w:space="0" w:color="auto"/>
        <w:left w:val="none" w:sz="0" w:space="0" w:color="auto"/>
        <w:bottom w:val="none" w:sz="0" w:space="0" w:color="auto"/>
        <w:right w:val="none" w:sz="0" w:space="0" w:color="auto"/>
      </w:divBdr>
    </w:div>
    <w:div w:id="822743702">
      <w:bodyDiv w:val="1"/>
      <w:marLeft w:val="0"/>
      <w:marRight w:val="0"/>
      <w:marTop w:val="0"/>
      <w:marBottom w:val="0"/>
      <w:divBdr>
        <w:top w:val="none" w:sz="0" w:space="0" w:color="auto"/>
        <w:left w:val="none" w:sz="0" w:space="0" w:color="auto"/>
        <w:bottom w:val="none" w:sz="0" w:space="0" w:color="auto"/>
        <w:right w:val="none" w:sz="0" w:space="0" w:color="auto"/>
      </w:divBdr>
    </w:div>
    <w:div w:id="838036608">
      <w:bodyDiv w:val="1"/>
      <w:marLeft w:val="0"/>
      <w:marRight w:val="0"/>
      <w:marTop w:val="0"/>
      <w:marBottom w:val="0"/>
      <w:divBdr>
        <w:top w:val="none" w:sz="0" w:space="0" w:color="auto"/>
        <w:left w:val="none" w:sz="0" w:space="0" w:color="auto"/>
        <w:bottom w:val="none" w:sz="0" w:space="0" w:color="auto"/>
        <w:right w:val="none" w:sz="0" w:space="0" w:color="auto"/>
      </w:divBdr>
    </w:div>
    <w:div w:id="845287958">
      <w:bodyDiv w:val="1"/>
      <w:marLeft w:val="0"/>
      <w:marRight w:val="0"/>
      <w:marTop w:val="0"/>
      <w:marBottom w:val="0"/>
      <w:divBdr>
        <w:top w:val="none" w:sz="0" w:space="0" w:color="auto"/>
        <w:left w:val="none" w:sz="0" w:space="0" w:color="auto"/>
        <w:bottom w:val="none" w:sz="0" w:space="0" w:color="auto"/>
        <w:right w:val="none" w:sz="0" w:space="0" w:color="auto"/>
      </w:divBdr>
    </w:div>
    <w:div w:id="899483189">
      <w:bodyDiv w:val="1"/>
      <w:marLeft w:val="0"/>
      <w:marRight w:val="0"/>
      <w:marTop w:val="0"/>
      <w:marBottom w:val="0"/>
      <w:divBdr>
        <w:top w:val="none" w:sz="0" w:space="0" w:color="auto"/>
        <w:left w:val="none" w:sz="0" w:space="0" w:color="auto"/>
        <w:bottom w:val="none" w:sz="0" w:space="0" w:color="auto"/>
        <w:right w:val="none" w:sz="0" w:space="0" w:color="auto"/>
      </w:divBdr>
    </w:div>
    <w:div w:id="911085679">
      <w:bodyDiv w:val="1"/>
      <w:marLeft w:val="0"/>
      <w:marRight w:val="0"/>
      <w:marTop w:val="0"/>
      <w:marBottom w:val="0"/>
      <w:divBdr>
        <w:top w:val="none" w:sz="0" w:space="0" w:color="auto"/>
        <w:left w:val="none" w:sz="0" w:space="0" w:color="auto"/>
        <w:bottom w:val="none" w:sz="0" w:space="0" w:color="auto"/>
        <w:right w:val="none" w:sz="0" w:space="0" w:color="auto"/>
      </w:divBdr>
    </w:div>
    <w:div w:id="921530443">
      <w:bodyDiv w:val="1"/>
      <w:marLeft w:val="0"/>
      <w:marRight w:val="0"/>
      <w:marTop w:val="0"/>
      <w:marBottom w:val="0"/>
      <w:divBdr>
        <w:top w:val="none" w:sz="0" w:space="0" w:color="auto"/>
        <w:left w:val="none" w:sz="0" w:space="0" w:color="auto"/>
        <w:bottom w:val="none" w:sz="0" w:space="0" w:color="auto"/>
        <w:right w:val="none" w:sz="0" w:space="0" w:color="auto"/>
      </w:divBdr>
    </w:div>
    <w:div w:id="934749432">
      <w:bodyDiv w:val="1"/>
      <w:marLeft w:val="0"/>
      <w:marRight w:val="0"/>
      <w:marTop w:val="0"/>
      <w:marBottom w:val="0"/>
      <w:divBdr>
        <w:top w:val="none" w:sz="0" w:space="0" w:color="auto"/>
        <w:left w:val="none" w:sz="0" w:space="0" w:color="auto"/>
        <w:bottom w:val="none" w:sz="0" w:space="0" w:color="auto"/>
        <w:right w:val="none" w:sz="0" w:space="0" w:color="auto"/>
      </w:divBdr>
    </w:div>
    <w:div w:id="991910398">
      <w:bodyDiv w:val="1"/>
      <w:marLeft w:val="0"/>
      <w:marRight w:val="0"/>
      <w:marTop w:val="0"/>
      <w:marBottom w:val="0"/>
      <w:divBdr>
        <w:top w:val="none" w:sz="0" w:space="0" w:color="auto"/>
        <w:left w:val="none" w:sz="0" w:space="0" w:color="auto"/>
        <w:bottom w:val="none" w:sz="0" w:space="0" w:color="auto"/>
        <w:right w:val="none" w:sz="0" w:space="0" w:color="auto"/>
      </w:divBdr>
    </w:div>
    <w:div w:id="1067219503">
      <w:bodyDiv w:val="1"/>
      <w:marLeft w:val="0"/>
      <w:marRight w:val="0"/>
      <w:marTop w:val="0"/>
      <w:marBottom w:val="0"/>
      <w:divBdr>
        <w:top w:val="none" w:sz="0" w:space="0" w:color="auto"/>
        <w:left w:val="none" w:sz="0" w:space="0" w:color="auto"/>
        <w:bottom w:val="none" w:sz="0" w:space="0" w:color="auto"/>
        <w:right w:val="none" w:sz="0" w:space="0" w:color="auto"/>
      </w:divBdr>
    </w:div>
    <w:div w:id="1090004584">
      <w:bodyDiv w:val="1"/>
      <w:marLeft w:val="0"/>
      <w:marRight w:val="0"/>
      <w:marTop w:val="0"/>
      <w:marBottom w:val="0"/>
      <w:divBdr>
        <w:top w:val="none" w:sz="0" w:space="0" w:color="auto"/>
        <w:left w:val="none" w:sz="0" w:space="0" w:color="auto"/>
        <w:bottom w:val="none" w:sz="0" w:space="0" w:color="auto"/>
        <w:right w:val="none" w:sz="0" w:space="0" w:color="auto"/>
      </w:divBdr>
    </w:div>
    <w:div w:id="1099568892">
      <w:bodyDiv w:val="1"/>
      <w:marLeft w:val="0"/>
      <w:marRight w:val="0"/>
      <w:marTop w:val="0"/>
      <w:marBottom w:val="0"/>
      <w:divBdr>
        <w:top w:val="none" w:sz="0" w:space="0" w:color="auto"/>
        <w:left w:val="none" w:sz="0" w:space="0" w:color="auto"/>
        <w:bottom w:val="none" w:sz="0" w:space="0" w:color="auto"/>
        <w:right w:val="none" w:sz="0" w:space="0" w:color="auto"/>
      </w:divBdr>
    </w:div>
    <w:div w:id="1099761469">
      <w:bodyDiv w:val="1"/>
      <w:marLeft w:val="0"/>
      <w:marRight w:val="0"/>
      <w:marTop w:val="0"/>
      <w:marBottom w:val="0"/>
      <w:divBdr>
        <w:top w:val="none" w:sz="0" w:space="0" w:color="auto"/>
        <w:left w:val="none" w:sz="0" w:space="0" w:color="auto"/>
        <w:bottom w:val="none" w:sz="0" w:space="0" w:color="auto"/>
        <w:right w:val="none" w:sz="0" w:space="0" w:color="auto"/>
      </w:divBdr>
    </w:div>
    <w:div w:id="1135414239">
      <w:bodyDiv w:val="1"/>
      <w:marLeft w:val="0"/>
      <w:marRight w:val="0"/>
      <w:marTop w:val="0"/>
      <w:marBottom w:val="0"/>
      <w:divBdr>
        <w:top w:val="none" w:sz="0" w:space="0" w:color="auto"/>
        <w:left w:val="none" w:sz="0" w:space="0" w:color="auto"/>
        <w:bottom w:val="none" w:sz="0" w:space="0" w:color="auto"/>
        <w:right w:val="none" w:sz="0" w:space="0" w:color="auto"/>
      </w:divBdr>
    </w:div>
    <w:div w:id="1136023941">
      <w:bodyDiv w:val="1"/>
      <w:marLeft w:val="0"/>
      <w:marRight w:val="0"/>
      <w:marTop w:val="0"/>
      <w:marBottom w:val="0"/>
      <w:divBdr>
        <w:top w:val="none" w:sz="0" w:space="0" w:color="auto"/>
        <w:left w:val="none" w:sz="0" w:space="0" w:color="auto"/>
        <w:bottom w:val="none" w:sz="0" w:space="0" w:color="auto"/>
        <w:right w:val="none" w:sz="0" w:space="0" w:color="auto"/>
      </w:divBdr>
    </w:div>
    <w:div w:id="1179009492">
      <w:bodyDiv w:val="1"/>
      <w:marLeft w:val="0"/>
      <w:marRight w:val="0"/>
      <w:marTop w:val="0"/>
      <w:marBottom w:val="0"/>
      <w:divBdr>
        <w:top w:val="none" w:sz="0" w:space="0" w:color="auto"/>
        <w:left w:val="none" w:sz="0" w:space="0" w:color="auto"/>
        <w:bottom w:val="none" w:sz="0" w:space="0" w:color="auto"/>
        <w:right w:val="none" w:sz="0" w:space="0" w:color="auto"/>
      </w:divBdr>
    </w:div>
    <w:div w:id="1185241378">
      <w:bodyDiv w:val="1"/>
      <w:marLeft w:val="0"/>
      <w:marRight w:val="0"/>
      <w:marTop w:val="0"/>
      <w:marBottom w:val="0"/>
      <w:divBdr>
        <w:top w:val="none" w:sz="0" w:space="0" w:color="auto"/>
        <w:left w:val="none" w:sz="0" w:space="0" w:color="auto"/>
        <w:bottom w:val="none" w:sz="0" w:space="0" w:color="auto"/>
        <w:right w:val="none" w:sz="0" w:space="0" w:color="auto"/>
      </w:divBdr>
    </w:div>
    <w:div w:id="1247035506">
      <w:bodyDiv w:val="1"/>
      <w:marLeft w:val="0"/>
      <w:marRight w:val="0"/>
      <w:marTop w:val="0"/>
      <w:marBottom w:val="0"/>
      <w:divBdr>
        <w:top w:val="none" w:sz="0" w:space="0" w:color="auto"/>
        <w:left w:val="none" w:sz="0" w:space="0" w:color="auto"/>
        <w:bottom w:val="none" w:sz="0" w:space="0" w:color="auto"/>
        <w:right w:val="none" w:sz="0" w:space="0" w:color="auto"/>
      </w:divBdr>
    </w:div>
    <w:div w:id="1263730869">
      <w:bodyDiv w:val="1"/>
      <w:marLeft w:val="0"/>
      <w:marRight w:val="0"/>
      <w:marTop w:val="0"/>
      <w:marBottom w:val="0"/>
      <w:divBdr>
        <w:top w:val="none" w:sz="0" w:space="0" w:color="auto"/>
        <w:left w:val="none" w:sz="0" w:space="0" w:color="auto"/>
        <w:bottom w:val="none" w:sz="0" w:space="0" w:color="auto"/>
        <w:right w:val="none" w:sz="0" w:space="0" w:color="auto"/>
      </w:divBdr>
    </w:div>
    <w:div w:id="1289899665">
      <w:bodyDiv w:val="1"/>
      <w:marLeft w:val="0"/>
      <w:marRight w:val="0"/>
      <w:marTop w:val="0"/>
      <w:marBottom w:val="0"/>
      <w:divBdr>
        <w:top w:val="none" w:sz="0" w:space="0" w:color="auto"/>
        <w:left w:val="none" w:sz="0" w:space="0" w:color="auto"/>
        <w:bottom w:val="none" w:sz="0" w:space="0" w:color="auto"/>
        <w:right w:val="none" w:sz="0" w:space="0" w:color="auto"/>
      </w:divBdr>
    </w:div>
    <w:div w:id="1334144953">
      <w:bodyDiv w:val="1"/>
      <w:marLeft w:val="0"/>
      <w:marRight w:val="0"/>
      <w:marTop w:val="0"/>
      <w:marBottom w:val="0"/>
      <w:divBdr>
        <w:top w:val="none" w:sz="0" w:space="0" w:color="auto"/>
        <w:left w:val="none" w:sz="0" w:space="0" w:color="auto"/>
        <w:bottom w:val="none" w:sz="0" w:space="0" w:color="auto"/>
        <w:right w:val="none" w:sz="0" w:space="0" w:color="auto"/>
      </w:divBdr>
    </w:div>
    <w:div w:id="1362777518">
      <w:bodyDiv w:val="1"/>
      <w:marLeft w:val="0"/>
      <w:marRight w:val="0"/>
      <w:marTop w:val="0"/>
      <w:marBottom w:val="0"/>
      <w:divBdr>
        <w:top w:val="none" w:sz="0" w:space="0" w:color="auto"/>
        <w:left w:val="none" w:sz="0" w:space="0" w:color="auto"/>
        <w:bottom w:val="none" w:sz="0" w:space="0" w:color="auto"/>
        <w:right w:val="none" w:sz="0" w:space="0" w:color="auto"/>
      </w:divBdr>
    </w:div>
    <w:div w:id="1397782898">
      <w:bodyDiv w:val="1"/>
      <w:marLeft w:val="0"/>
      <w:marRight w:val="0"/>
      <w:marTop w:val="0"/>
      <w:marBottom w:val="0"/>
      <w:divBdr>
        <w:top w:val="none" w:sz="0" w:space="0" w:color="auto"/>
        <w:left w:val="none" w:sz="0" w:space="0" w:color="auto"/>
        <w:bottom w:val="none" w:sz="0" w:space="0" w:color="auto"/>
        <w:right w:val="none" w:sz="0" w:space="0" w:color="auto"/>
      </w:divBdr>
    </w:div>
    <w:div w:id="1404837431">
      <w:bodyDiv w:val="1"/>
      <w:marLeft w:val="0"/>
      <w:marRight w:val="0"/>
      <w:marTop w:val="0"/>
      <w:marBottom w:val="0"/>
      <w:divBdr>
        <w:top w:val="none" w:sz="0" w:space="0" w:color="auto"/>
        <w:left w:val="none" w:sz="0" w:space="0" w:color="auto"/>
        <w:bottom w:val="none" w:sz="0" w:space="0" w:color="auto"/>
        <w:right w:val="none" w:sz="0" w:space="0" w:color="auto"/>
      </w:divBdr>
    </w:div>
    <w:div w:id="1427534636">
      <w:bodyDiv w:val="1"/>
      <w:marLeft w:val="0"/>
      <w:marRight w:val="0"/>
      <w:marTop w:val="0"/>
      <w:marBottom w:val="0"/>
      <w:divBdr>
        <w:top w:val="none" w:sz="0" w:space="0" w:color="auto"/>
        <w:left w:val="none" w:sz="0" w:space="0" w:color="auto"/>
        <w:bottom w:val="none" w:sz="0" w:space="0" w:color="auto"/>
        <w:right w:val="none" w:sz="0" w:space="0" w:color="auto"/>
      </w:divBdr>
    </w:div>
    <w:div w:id="1443958907">
      <w:bodyDiv w:val="1"/>
      <w:marLeft w:val="0"/>
      <w:marRight w:val="0"/>
      <w:marTop w:val="0"/>
      <w:marBottom w:val="0"/>
      <w:divBdr>
        <w:top w:val="none" w:sz="0" w:space="0" w:color="auto"/>
        <w:left w:val="none" w:sz="0" w:space="0" w:color="auto"/>
        <w:bottom w:val="none" w:sz="0" w:space="0" w:color="auto"/>
        <w:right w:val="none" w:sz="0" w:space="0" w:color="auto"/>
      </w:divBdr>
    </w:div>
    <w:div w:id="1488743795">
      <w:bodyDiv w:val="1"/>
      <w:marLeft w:val="0"/>
      <w:marRight w:val="0"/>
      <w:marTop w:val="0"/>
      <w:marBottom w:val="0"/>
      <w:divBdr>
        <w:top w:val="none" w:sz="0" w:space="0" w:color="auto"/>
        <w:left w:val="none" w:sz="0" w:space="0" w:color="auto"/>
        <w:bottom w:val="none" w:sz="0" w:space="0" w:color="auto"/>
        <w:right w:val="none" w:sz="0" w:space="0" w:color="auto"/>
      </w:divBdr>
    </w:div>
    <w:div w:id="1537740418">
      <w:bodyDiv w:val="1"/>
      <w:marLeft w:val="0"/>
      <w:marRight w:val="0"/>
      <w:marTop w:val="0"/>
      <w:marBottom w:val="0"/>
      <w:divBdr>
        <w:top w:val="none" w:sz="0" w:space="0" w:color="auto"/>
        <w:left w:val="none" w:sz="0" w:space="0" w:color="auto"/>
        <w:bottom w:val="none" w:sz="0" w:space="0" w:color="auto"/>
        <w:right w:val="none" w:sz="0" w:space="0" w:color="auto"/>
      </w:divBdr>
    </w:div>
    <w:div w:id="1541745038">
      <w:bodyDiv w:val="1"/>
      <w:marLeft w:val="0"/>
      <w:marRight w:val="0"/>
      <w:marTop w:val="0"/>
      <w:marBottom w:val="0"/>
      <w:divBdr>
        <w:top w:val="none" w:sz="0" w:space="0" w:color="auto"/>
        <w:left w:val="none" w:sz="0" w:space="0" w:color="auto"/>
        <w:bottom w:val="none" w:sz="0" w:space="0" w:color="auto"/>
        <w:right w:val="none" w:sz="0" w:space="0" w:color="auto"/>
      </w:divBdr>
    </w:div>
    <w:div w:id="1621956499">
      <w:bodyDiv w:val="1"/>
      <w:marLeft w:val="0"/>
      <w:marRight w:val="0"/>
      <w:marTop w:val="0"/>
      <w:marBottom w:val="0"/>
      <w:divBdr>
        <w:top w:val="none" w:sz="0" w:space="0" w:color="auto"/>
        <w:left w:val="none" w:sz="0" w:space="0" w:color="auto"/>
        <w:bottom w:val="none" w:sz="0" w:space="0" w:color="auto"/>
        <w:right w:val="none" w:sz="0" w:space="0" w:color="auto"/>
      </w:divBdr>
    </w:div>
    <w:div w:id="1658460415">
      <w:bodyDiv w:val="1"/>
      <w:marLeft w:val="0"/>
      <w:marRight w:val="0"/>
      <w:marTop w:val="0"/>
      <w:marBottom w:val="0"/>
      <w:divBdr>
        <w:top w:val="none" w:sz="0" w:space="0" w:color="auto"/>
        <w:left w:val="none" w:sz="0" w:space="0" w:color="auto"/>
        <w:bottom w:val="none" w:sz="0" w:space="0" w:color="auto"/>
        <w:right w:val="none" w:sz="0" w:space="0" w:color="auto"/>
      </w:divBdr>
    </w:div>
    <w:div w:id="1677269882">
      <w:bodyDiv w:val="1"/>
      <w:marLeft w:val="0"/>
      <w:marRight w:val="0"/>
      <w:marTop w:val="0"/>
      <w:marBottom w:val="0"/>
      <w:divBdr>
        <w:top w:val="none" w:sz="0" w:space="0" w:color="auto"/>
        <w:left w:val="none" w:sz="0" w:space="0" w:color="auto"/>
        <w:bottom w:val="none" w:sz="0" w:space="0" w:color="auto"/>
        <w:right w:val="none" w:sz="0" w:space="0" w:color="auto"/>
      </w:divBdr>
    </w:div>
    <w:div w:id="1679575187">
      <w:bodyDiv w:val="1"/>
      <w:marLeft w:val="0"/>
      <w:marRight w:val="0"/>
      <w:marTop w:val="0"/>
      <w:marBottom w:val="0"/>
      <w:divBdr>
        <w:top w:val="none" w:sz="0" w:space="0" w:color="auto"/>
        <w:left w:val="none" w:sz="0" w:space="0" w:color="auto"/>
        <w:bottom w:val="none" w:sz="0" w:space="0" w:color="auto"/>
        <w:right w:val="none" w:sz="0" w:space="0" w:color="auto"/>
      </w:divBdr>
    </w:div>
    <w:div w:id="1686320890">
      <w:bodyDiv w:val="1"/>
      <w:marLeft w:val="0"/>
      <w:marRight w:val="0"/>
      <w:marTop w:val="0"/>
      <w:marBottom w:val="0"/>
      <w:divBdr>
        <w:top w:val="none" w:sz="0" w:space="0" w:color="auto"/>
        <w:left w:val="none" w:sz="0" w:space="0" w:color="auto"/>
        <w:bottom w:val="none" w:sz="0" w:space="0" w:color="auto"/>
        <w:right w:val="none" w:sz="0" w:space="0" w:color="auto"/>
      </w:divBdr>
    </w:div>
    <w:div w:id="1697386365">
      <w:bodyDiv w:val="1"/>
      <w:marLeft w:val="0"/>
      <w:marRight w:val="0"/>
      <w:marTop w:val="0"/>
      <w:marBottom w:val="0"/>
      <w:divBdr>
        <w:top w:val="none" w:sz="0" w:space="0" w:color="auto"/>
        <w:left w:val="none" w:sz="0" w:space="0" w:color="auto"/>
        <w:bottom w:val="none" w:sz="0" w:space="0" w:color="auto"/>
        <w:right w:val="none" w:sz="0" w:space="0" w:color="auto"/>
      </w:divBdr>
    </w:div>
    <w:div w:id="1713193639">
      <w:bodyDiv w:val="1"/>
      <w:marLeft w:val="0"/>
      <w:marRight w:val="0"/>
      <w:marTop w:val="0"/>
      <w:marBottom w:val="0"/>
      <w:divBdr>
        <w:top w:val="none" w:sz="0" w:space="0" w:color="auto"/>
        <w:left w:val="none" w:sz="0" w:space="0" w:color="auto"/>
        <w:bottom w:val="none" w:sz="0" w:space="0" w:color="auto"/>
        <w:right w:val="none" w:sz="0" w:space="0" w:color="auto"/>
      </w:divBdr>
    </w:div>
    <w:div w:id="1762294702">
      <w:bodyDiv w:val="1"/>
      <w:marLeft w:val="0"/>
      <w:marRight w:val="0"/>
      <w:marTop w:val="0"/>
      <w:marBottom w:val="0"/>
      <w:divBdr>
        <w:top w:val="none" w:sz="0" w:space="0" w:color="auto"/>
        <w:left w:val="none" w:sz="0" w:space="0" w:color="auto"/>
        <w:bottom w:val="none" w:sz="0" w:space="0" w:color="auto"/>
        <w:right w:val="none" w:sz="0" w:space="0" w:color="auto"/>
      </w:divBdr>
    </w:div>
    <w:div w:id="1770588921">
      <w:bodyDiv w:val="1"/>
      <w:marLeft w:val="0"/>
      <w:marRight w:val="0"/>
      <w:marTop w:val="0"/>
      <w:marBottom w:val="0"/>
      <w:divBdr>
        <w:top w:val="none" w:sz="0" w:space="0" w:color="auto"/>
        <w:left w:val="none" w:sz="0" w:space="0" w:color="auto"/>
        <w:bottom w:val="none" w:sz="0" w:space="0" w:color="auto"/>
        <w:right w:val="none" w:sz="0" w:space="0" w:color="auto"/>
      </w:divBdr>
    </w:div>
    <w:div w:id="1774933910">
      <w:bodyDiv w:val="1"/>
      <w:marLeft w:val="0"/>
      <w:marRight w:val="0"/>
      <w:marTop w:val="0"/>
      <w:marBottom w:val="0"/>
      <w:divBdr>
        <w:top w:val="none" w:sz="0" w:space="0" w:color="auto"/>
        <w:left w:val="none" w:sz="0" w:space="0" w:color="auto"/>
        <w:bottom w:val="none" w:sz="0" w:space="0" w:color="auto"/>
        <w:right w:val="none" w:sz="0" w:space="0" w:color="auto"/>
      </w:divBdr>
    </w:div>
    <w:div w:id="1787387339">
      <w:bodyDiv w:val="1"/>
      <w:marLeft w:val="0"/>
      <w:marRight w:val="0"/>
      <w:marTop w:val="0"/>
      <w:marBottom w:val="0"/>
      <w:divBdr>
        <w:top w:val="none" w:sz="0" w:space="0" w:color="auto"/>
        <w:left w:val="none" w:sz="0" w:space="0" w:color="auto"/>
        <w:bottom w:val="none" w:sz="0" w:space="0" w:color="auto"/>
        <w:right w:val="none" w:sz="0" w:space="0" w:color="auto"/>
      </w:divBdr>
    </w:div>
    <w:div w:id="1848521073">
      <w:bodyDiv w:val="1"/>
      <w:marLeft w:val="0"/>
      <w:marRight w:val="0"/>
      <w:marTop w:val="0"/>
      <w:marBottom w:val="0"/>
      <w:divBdr>
        <w:top w:val="none" w:sz="0" w:space="0" w:color="auto"/>
        <w:left w:val="none" w:sz="0" w:space="0" w:color="auto"/>
        <w:bottom w:val="none" w:sz="0" w:space="0" w:color="auto"/>
        <w:right w:val="none" w:sz="0" w:space="0" w:color="auto"/>
      </w:divBdr>
    </w:div>
    <w:div w:id="1856069257">
      <w:bodyDiv w:val="1"/>
      <w:marLeft w:val="0"/>
      <w:marRight w:val="0"/>
      <w:marTop w:val="0"/>
      <w:marBottom w:val="0"/>
      <w:divBdr>
        <w:top w:val="none" w:sz="0" w:space="0" w:color="auto"/>
        <w:left w:val="none" w:sz="0" w:space="0" w:color="auto"/>
        <w:bottom w:val="none" w:sz="0" w:space="0" w:color="auto"/>
        <w:right w:val="none" w:sz="0" w:space="0" w:color="auto"/>
      </w:divBdr>
    </w:div>
    <w:div w:id="1863400170">
      <w:bodyDiv w:val="1"/>
      <w:marLeft w:val="0"/>
      <w:marRight w:val="0"/>
      <w:marTop w:val="0"/>
      <w:marBottom w:val="0"/>
      <w:divBdr>
        <w:top w:val="none" w:sz="0" w:space="0" w:color="auto"/>
        <w:left w:val="none" w:sz="0" w:space="0" w:color="auto"/>
        <w:bottom w:val="none" w:sz="0" w:space="0" w:color="auto"/>
        <w:right w:val="none" w:sz="0" w:space="0" w:color="auto"/>
      </w:divBdr>
    </w:div>
    <w:div w:id="1887571549">
      <w:bodyDiv w:val="1"/>
      <w:marLeft w:val="0"/>
      <w:marRight w:val="0"/>
      <w:marTop w:val="0"/>
      <w:marBottom w:val="0"/>
      <w:divBdr>
        <w:top w:val="none" w:sz="0" w:space="0" w:color="auto"/>
        <w:left w:val="none" w:sz="0" w:space="0" w:color="auto"/>
        <w:bottom w:val="none" w:sz="0" w:space="0" w:color="auto"/>
        <w:right w:val="none" w:sz="0" w:space="0" w:color="auto"/>
      </w:divBdr>
    </w:div>
    <w:div w:id="1920675261">
      <w:bodyDiv w:val="1"/>
      <w:marLeft w:val="0"/>
      <w:marRight w:val="0"/>
      <w:marTop w:val="0"/>
      <w:marBottom w:val="0"/>
      <w:divBdr>
        <w:top w:val="none" w:sz="0" w:space="0" w:color="auto"/>
        <w:left w:val="none" w:sz="0" w:space="0" w:color="auto"/>
        <w:bottom w:val="none" w:sz="0" w:space="0" w:color="auto"/>
        <w:right w:val="none" w:sz="0" w:space="0" w:color="auto"/>
      </w:divBdr>
    </w:div>
    <w:div w:id="1930038922">
      <w:bodyDiv w:val="1"/>
      <w:marLeft w:val="0"/>
      <w:marRight w:val="0"/>
      <w:marTop w:val="0"/>
      <w:marBottom w:val="0"/>
      <w:divBdr>
        <w:top w:val="none" w:sz="0" w:space="0" w:color="auto"/>
        <w:left w:val="none" w:sz="0" w:space="0" w:color="auto"/>
        <w:bottom w:val="none" w:sz="0" w:space="0" w:color="auto"/>
        <w:right w:val="none" w:sz="0" w:space="0" w:color="auto"/>
      </w:divBdr>
    </w:div>
    <w:div w:id="1938052416">
      <w:bodyDiv w:val="1"/>
      <w:marLeft w:val="0"/>
      <w:marRight w:val="0"/>
      <w:marTop w:val="0"/>
      <w:marBottom w:val="0"/>
      <w:divBdr>
        <w:top w:val="none" w:sz="0" w:space="0" w:color="auto"/>
        <w:left w:val="none" w:sz="0" w:space="0" w:color="auto"/>
        <w:bottom w:val="none" w:sz="0" w:space="0" w:color="auto"/>
        <w:right w:val="none" w:sz="0" w:space="0" w:color="auto"/>
      </w:divBdr>
    </w:div>
    <w:div w:id="1940018361">
      <w:bodyDiv w:val="1"/>
      <w:marLeft w:val="0"/>
      <w:marRight w:val="0"/>
      <w:marTop w:val="0"/>
      <w:marBottom w:val="0"/>
      <w:divBdr>
        <w:top w:val="none" w:sz="0" w:space="0" w:color="auto"/>
        <w:left w:val="none" w:sz="0" w:space="0" w:color="auto"/>
        <w:bottom w:val="none" w:sz="0" w:space="0" w:color="auto"/>
        <w:right w:val="none" w:sz="0" w:space="0" w:color="auto"/>
      </w:divBdr>
    </w:div>
    <w:div w:id="1945262263">
      <w:bodyDiv w:val="1"/>
      <w:marLeft w:val="0"/>
      <w:marRight w:val="0"/>
      <w:marTop w:val="0"/>
      <w:marBottom w:val="0"/>
      <w:divBdr>
        <w:top w:val="none" w:sz="0" w:space="0" w:color="auto"/>
        <w:left w:val="none" w:sz="0" w:space="0" w:color="auto"/>
        <w:bottom w:val="none" w:sz="0" w:space="0" w:color="auto"/>
        <w:right w:val="none" w:sz="0" w:space="0" w:color="auto"/>
      </w:divBdr>
    </w:div>
    <w:div w:id="1982727013">
      <w:bodyDiv w:val="1"/>
      <w:marLeft w:val="0"/>
      <w:marRight w:val="0"/>
      <w:marTop w:val="0"/>
      <w:marBottom w:val="0"/>
      <w:divBdr>
        <w:top w:val="none" w:sz="0" w:space="0" w:color="auto"/>
        <w:left w:val="none" w:sz="0" w:space="0" w:color="auto"/>
        <w:bottom w:val="none" w:sz="0" w:space="0" w:color="auto"/>
        <w:right w:val="none" w:sz="0" w:space="0" w:color="auto"/>
      </w:divBdr>
    </w:div>
    <w:div w:id="1991791181">
      <w:bodyDiv w:val="1"/>
      <w:marLeft w:val="0"/>
      <w:marRight w:val="0"/>
      <w:marTop w:val="0"/>
      <w:marBottom w:val="0"/>
      <w:divBdr>
        <w:top w:val="none" w:sz="0" w:space="0" w:color="auto"/>
        <w:left w:val="none" w:sz="0" w:space="0" w:color="auto"/>
        <w:bottom w:val="none" w:sz="0" w:space="0" w:color="auto"/>
        <w:right w:val="none" w:sz="0" w:space="0" w:color="auto"/>
      </w:divBdr>
    </w:div>
    <w:div w:id="2017001842">
      <w:bodyDiv w:val="1"/>
      <w:marLeft w:val="0"/>
      <w:marRight w:val="0"/>
      <w:marTop w:val="0"/>
      <w:marBottom w:val="0"/>
      <w:divBdr>
        <w:top w:val="none" w:sz="0" w:space="0" w:color="auto"/>
        <w:left w:val="none" w:sz="0" w:space="0" w:color="auto"/>
        <w:bottom w:val="none" w:sz="0" w:space="0" w:color="auto"/>
        <w:right w:val="none" w:sz="0" w:space="0" w:color="auto"/>
      </w:divBdr>
    </w:div>
    <w:div w:id="2040811740">
      <w:bodyDiv w:val="1"/>
      <w:marLeft w:val="0"/>
      <w:marRight w:val="0"/>
      <w:marTop w:val="0"/>
      <w:marBottom w:val="0"/>
      <w:divBdr>
        <w:top w:val="none" w:sz="0" w:space="0" w:color="auto"/>
        <w:left w:val="none" w:sz="0" w:space="0" w:color="auto"/>
        <w:bottom w:val="none" w:sz="0" w:space="0" w:color="auto"/>
        <w:right w:val="none" w:sz="0" w:space="0" w:color="auto"/>
      </w:divBdr>
    </w:div>
    <w:div w:id="2050572074">
      <w:bodyDiv w:val="1"/>
      <w:marLeft w:val="0"/>
      <w:marRight w:val="0"/>
      <w:marTop w:val="0"/>
      <w:marBottom w:val="0"/>
      <w:divBdr>
        <w:top w:val="none" w:sz="0" w:space="0" w:color="auto"/>
        <w:left w:val="none" w:sz="0" w:space="0" w:color="auto"/>
        <w:bottom w:val="none" w:sz="0" w:space="0" w:color="auto"/>
        <w:right w:val="none" w:sz="0" w:space="0" w:color="auto"/>
      </w:divBdr>
    </w:div>
    <w:div w:id="2053457395">
      <w:bodyDiv w:val="1"/>
      <w:marLeft w:val="0"/>
      <w:marRight w:val="0"/>
      <w:marTop w:val="0"/>
      <w:marBottom w:val="0"/>
      <w:divBdr>
        <w:top w:val="none" w:sz="0" w:space="0" w:color="auto"/>
        <w:left w:val="none" w:sz="0" w:space="0" w:color="auto"/>
        <w:bottom w:val="none" w:sz="0" w:space="0" w:color="auto"/>
        <w:right w:val="none" w:sz="0" w:space="0" w:color="auto"/>
      </w:divBdr>
    </w:div>
    <w:div w:id="2066298320">
      <w:bodyDiv w:val="1"/>
      <w:marLeft w:val="0"/>
      <w:marRight w:val="0"/>
      <w:marTop w:val="0"/>
      <w:marBottom w:val="0"/>
      <w:divBdr>
        <w:top w:val="none" w:sz="0" w:space="0" w:color="auto"/>
        <w:left w:val="none" w:sz="0" w:space="0" w:color="auto"/>
        <w:bottom w:val="none" w:sz="0" w:space="0" w:color="auto"/>
        <w:right w:val="none" w:sz="0" w:space="0" w:color="auto"/>
      </w:divBdr>
    </w:div>
    <w:div w:id="2066752498">
      <w:bodyDiv w:val="1"/>
      <w:marLeft w:val="0"/>
      <w:marRight w:val="0"/>
      <w:marTop w:val="0"/>
      <w:marBottom w:val="0"/>
      <w:divBdr>
        <w:top w:val="none" w:sz="0" w:space="0" w:color="auto"/>
        <w:left w:val="none" w:sz="0" w:space="0" w:color="auto"/>
        <w:bottom w:val="none" w:sz="0" w:space="0" w:color="auto"/>
        <w:right w:val="none" w:sz="0" w:space="0" w:color="auto"/>
      </w:divBdr>
    </w:div>
    <w:div w:id="2099130666">
      <w:bodyDiv w:val="1"/>
      <w:marLeft w:val="0"/>
      <w:marRight w:val="0"/>
      <w:marTop w:val="0"/>
      <w:marBottom w:val="0"/>
      <w:divBdr>
        <w:top w:val="none" w:sz="0" w:space="0" w:color="auto"/>
        <w:left w:val="none" w:sz="0" w:space="0" w:color="auto"/>
        <w:bottom w:val="none" w:sz="0" w:space="0" w:color="auto"/>
        <w:right w:val="none" w:sz="0" w:space="0" w:color="auto"/>
      </w:divBdr>
    </w:div>
    <w:div w:id="2112511498">
      <w:bodyDiv w:val="1"/>
      <w:marLeft w:val="0"/>
      <w:marRight w:val="0"/>
      <w:marTop w:val="0"/>
      <w:marBottom w:val="0"/>
      <w:divBdr>
        <w:top w:val="none" w:sz="0" w:space="0" w:color="auto"/>
        <w:left w:val="none" w:sz="0" w:space="0" w:color="auto"/>
        <w:bottom w:val="none" w:sz="0" w:space="0" w:color="auto"/>
        <w:right w:val="none" w:sz="0" w:space="0" w:color="auto"/>
      </w:divBdr>
    </w:div>
    <w:div w:id="2117753657">
      <w:bodyDiv w:val="1"/>
      <w:marLeft w:val="0"/>
      <w:marRight w:val="0"/>
      <w:marTop w:val="0"/>
      <w:marBottom w:val="0"/>
      <w:divBdr>
        <w:top w:val="none" w:sz="0" w:space="0" w:color="auto"/>
        <w:left w:val="none" w:sz="0" w:space="0" w:color="auto"/>
        <w:bottom w:val="none" w:sz="0" w:space="0" w:color="auto"/>
        <w:right w:val="none" w:sz="0" w:space="0" w:color="auto"/>
      </w:divBdr>
    </w:div>
    <w:div w:id="21214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FCCF-288E-447A-BC95-75CAC68A3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36</Pages>
  <Words>11539</Words>
  <Characters>65778</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PCMJ</cp:lastModifiedBy>
  <cp:revision>64</cp:revision>
  <cp:lastPrinted>2022-07-05T09:27:00Z</cp:lastPrinted>
  <dcterms:created xsi:type="dcterms:W3CDTF">2021-07-02T07:02:00Z</dcterms:created>
  <dcterms:modified xsi:type="dcterms:W3CDTF">2024-07-11T11:51:00Z</dcterms:modified>
</cp:coreProperties>
</file>